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0778" w14:textId="28BB2F5A" w:rsidR="00BB4CB5" w:rsidRPr="007A1BC4" w:rsidRDefault="00BB4CB5" w:rsidP="00BB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0C9D47A3" w14:textId="77777777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D1DECE" w14:textId="77777777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5D4D37" w14:textId="77777777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6822A6" w14:textId="16810837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/2025</w:t>
      </w:r>
    </w:p>
    <w:p w14:paraId="5A063B41" w14:textId="572578F8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16 czerwca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3C1C1DAE" w14:textId="77777777" w:rsidR="00BB4CB5" w:rsidRPr="007A1BC4" w:rsidRDefault="00BB4CB5" w:rsidP="00BB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DAB79B9" w14:textId="4AEAEC9B" w:rsidR="00BB4CB5" w:rsidRPr="007A1BC4" w:rsidRDefault="00BB4CB5" w:rsidP="00BB4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Rewizyjnej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 godzinie 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6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:00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powitał zebranych i zaproponował następujący porządek posiedzenia:</w:t>
      </w:r>
    </w:p>
    <w:p w14:paraId="56697C0E" w14:textId="77777777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DC3B25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148518"/>
      <w:r w:rsidRPr="00BB4CB5">
        <w:rPr>
          <w:rFonts w:ascii="Times New Roman" w:eastAsia="Times New Roman" w:hAnsi="Times New Roman" w:cs="Times New Roman"/>
          <w:sz w:val="24"/>
          <w:szCs w:val="24"/>
        </w:rPr>
        <w:t>1. Otwarcie posiedzenia komisji Rady Powiatu</w:t>
      </w:r>
    </w:p>
    <w:p w14:paraId="5ED5BCFA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2. Stwierdzenie prawomocności obrad komisji</w:t>
      </w:r>
    </w:p>
    <w:p w14:paraId="48BFA80C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3. Przyjęcie porządku obrad</w:t>
      </w:r>
    </w:p>
    <w:p w14:paraId="7B9EBD68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4. Przyjęcie protokołów z 8,9,10,11 posiedzenia komisji</w:t>
      </w:r>
    </w:p>
    <w:p w14:paraId="13D531F3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5. Przyjęcie protokołów z kontroli przeprowadzonej w Tomaszowskim Centrum Zdrowia, Domu Pomocy społecznej nr 1 oraz Poradni Psychologiczno- Pedagogicznej</w:t>
      </w:r>
    </w:p>
    <w:p w14:paraId="74E9F1CB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6. Ustalenie kontroli w Zespole Szkół Ponadpodstawowych nr 8 w Tomaszowie Mazowieckim</w:t>
      </w:r>
    </w:p>
    <w:p w14:paraId="4DEDF3A1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7. Wolne wnioski i sprawy różne</w:t>
      </w:r>
    </w:p>
    <w:p w14:paraId="3CA83D22" w14:textId="77777777" w:rsidR="00BB4CB5" w:rsidRPr="00BB4CB5" w:rsidRDefault="00BB4CB5" w:rsidP="00BB4CB5">
      <w:pPr>
        <w:rPr>
          <w:rFonts w:ascii="Times New Roman" w:eastAsia="Times New Roman" w:hAnsi="Times New Roman" w:cs="Times New Roman"/>
          <w:sz w:val="24"/>
          <w:szCs w:val="24"/>
        </w:rPr>
      </w:pPr>
      <w:r w:rsidRPr="00BB4CB5">
        <w:rPr>
          <w:rFonts w:ascii="Times New Roman" w:eastAsia="Times New Roman" w:hAnsi="Times New Roman" w:cs="Times New Roman"/>
          <w:sz w:val="24"/>
          <w:szCs w:val="24"/>
        </w:rPr>
        <w:t>8. Zamknięcie posiedzenia.</w:t>
      </w:r>
    </w:p>
    <w:p w14:paraId="574FD451" w14:textId="77777777" w:rsidR="00BB4CB5" w:rsidRPr="007A1BC4" w:rsidRDefault="00BB4CB5" w:rsidP="00BB4CB5">
      <w:pPr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2C911679" w14:textId="77777777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17DAC6" w14:textId="77777777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0F30CE53" w14:textId="251A2B0F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jednogłośnie.</w:t>
      </w:r>
    </w:p>
    <w:p w14:paraId="5E680B4F" w14:textId="77777777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86C8A3" w14:textId="5F0A3421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</w:t>
      </w:r>
      <w:r w:rsidRPr="00BB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CB5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Przyjęcie protokołów z 8,9,10,11 posiedzenia komisji</w:t>
      </w:r>
    </w:p>
    <w:p w14:paraId="45CC077B" w14:textId="6892B6EF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oły 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został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y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przegłosowane </w:t>
      </w:r>
      <w:r w:rsidR="00661B5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 7 głosach ZA i 2 WSTRZYMUJĄCYCH</w:t>
      </w:r>
    </w:p>
    <w:p w14:paraId="3F47D399" w14:textId="77777777" w:rsidR="00BB4CB5" w:rsidRPr="007A1BC4" w:rsidRDefault="00BB4CB5" w:rsidP="00BB4C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18D6D39" w14:textId="2589C009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Ad. 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1B50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Przyjęcie protokołów z kontroli przeprowadzonej w Tomaszowskim Centrum Zdrowia, Domu Pomocy społecznej nr 1 oraz Poradni Psychologiczno- Pedagogicznej</w:t>
      </w:r>
    </w:p>
    <w:p w14:paraId="727D5B57" w14:textId="77777777" w:rsidR="00BB4CB5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40E57E5" w14:textId="748CCB09" w:rsidR="00661B50" w:rsidRDefault="00814FCD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Przewodniczący Komisji Rafał Wolniewicz</w:t>
      </w:r>
    </w:p>
    <w:p w14:paraId="20ED6D44" w14:textId="054C6941" w:rsidR="00C4782A" w:rsidRDefault="00C4782A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769192C2" w14:textId="494DB196" w:rsidR="00814FCD" w:rsidRDefault="00CA0822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Odczytał  wnioski i zalecenia  z przedłożonego  przez zespół kontrolny protokołu z przeprowadzonej kontroli w Domu Pomocy Społecznej nr 1 w Tomaszowie Mazowieckim</w:t>
      </w:r>
    </w:p>
    <w:p w14:paraId="5FE4EF2B" w14:textId="58D1DCAD" w:rsidR="00CA0822" w:rsidRPr="00C4782A" w:rsidRDefault="00CA0822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Ustalono: </w:t>
      </w:r>
    </w:p>
    <w:p w14:paraId="2E7E392E" w14:textId="77777777" w:rsidR="00C4782A" w:rsidRDefault="00C4782A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0BF5030A" w14:textId="36D531BE" w:rsidR="00CA0822" w:rsidRPr="00CA0822" w:rsidRDefault="00CA0822" w:rsidP="00BB4CB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0822">
        <w:rPr>
          <w:rFonts w:ascii="Times New Roman" w:hAnsi="Times New Roman" w:cs="Times New Roman"/>
          <w:sz w:val="24"/>
          <w:szCs w:val="24"/>
        </w:rPr>
        <w:t>1. DPS nr 1 spełnia obowiązujące standardy lokalowe i funkcjonalne.</w:t>
      </w:r>
      <w:r w:rsidRPr="00CA0822">
        <w:rPr>
          <w:rFonts w:ascii="Times New Roman" w:hAnsi="Times New Roman" w:cs="Times New Roman"/>
          <w:sz w:val="24"/>
          <w:szCs w:val="24"/>
        </w:rPr>
        <w:br/>
        <w:t>2. Zapewnia mieszkańcom kompleksową opiekę medyczną i socjalną.</w:t>
      </w:r>
      <w:r w:rsidRPr="00CA0822">
        <w:rPr>
          <w:rFonts w:ascii="Times New Roman" w:hAnsi="Times New Roman" w:cs="Times New Roman"/>
          <w:sz w:val="24"/>
          <w:szCs w:val="24"/>
        </w:rPr>
        <w:br/>
        <w:t>3. Posiada odpowiednią liczbę personelu.</w:t>
      </w:r>
      <w:r w:rsidRPr="00CA0822">
        <w:rPr>
          <w:rFonts w:ascii="Times New Roman" w:hAnsi="Times New Roman" w:cs="Times New Roman"/>
          <w:sz w:val="24"/>
          <w:szCs w:val="24"/>
        </w:rPr>
        <w:br/>
        <w:t>4. Utrzymuje obiekt w dobrym stanie technicznym.</w:t>
      </w:r>
      <w:r w:rsidRPr="00CA0822">
        <w:rPr>
          <w:rFonts w:ascii="Times New Roman" w:hAnsi="Times New Roman" w:cs="Times New Roman"/>
          <w:sz w:val="24"/>
          <w:szCs w:val="24"/>
        </w:rPr>
        <w:br/>
        <w:t>5. Racjonalnie gospodaruje środkami finansowymi mimo trudnej sytuacji budżetowej.</w:t>
      </w:r>
      <w:r w:rsidRPr="00CA0822">
        <w:rPr>
          <w:rFonts w:ascii="Times New Roman" w:hAnsi="Times New Roman" w:cs="Times New Roman"/>
          <w:sz w:val="24"/>
          <w:szCs w:val="24"/>
        </w:rPr>
        <w:br/>
        <w:t>6. Skutecznie wdraża zalecenia pokontrolne – uchybienia techniczne.</w:t>
      </w:r>
      <w:r w:rsidRPr="00CA0822">
        <w:rPr>
          <w:rFonts w:ascii="Times New Roman" w:hAnsi="Times New Roman" w:cs="Times New Roman"/>
          <w:sz w:val="24"/>
          <w:szCs w:val="24"/>
        </w:rPr>
        <w:br/>
        <w:t>7. Respektuje prawa mieszkańców i posiada skuteczne mechanizmy komunikacji.</w:t>
      </w:r>
      <w:r w:rsidRPr="00CA0822">
        <w:rPr>
          <w:rFonts w:ascii="Times New Roman" w:hAnsi="Times New Roman" w:cs="Times New Roman"/>
          <w:sz w:val="24"/>
          <w:szCs w:val="24"/>
        </w:rPr>
        <w:br/>
      </w:r>
      <w:r w:rsidRPr="00CA0822">
        <w:rPr>
          <w:rFonts w:ascii="Times New Roman" w:hAnsi="Times New Roman" w:cs="Times New Roman"/>
          <w:sz w:val="24"/>
          <w:szCs w:val="24"/>
        </w:rPr>
        <w:br/>
        <w:t>Zalecenia komisji:</w:t>
      </w:r>
      <w:r w:rsidRPr="00CA0822">
        <w:rPr>
          <w:rFonts w:ascii="Times New Roman" w:hAnsi="Times New Roman" w:cs="Times New Roman"/>
          <w:sz w:val="24"/>
          <w:szCs w:val="24"/>
        </w:rPr>
        <w:br/>
        <w:t>- Kontynuacja modernizacji infrastruktury.</w:t>
      </w:r>
      <w:r w:rsidRPr="00CA0822">
        <w:rPr>
          <w:rFonts w:ascii="Times New Roman" w:hAnsi="Times New Roman" w:cs="Times New Roman"/>
          <w:sz w:val="24"/>
          <w:szCs w:val="24"/>
        </w:rPr>
        <w:br/>
        <w:t>- Monitorowanie wskaźników finansowych i kosztów.</w:t>
      </w:r>
      <w:r w:rsidRPr="00CA0822">
        <w:rPr>
          <w:rFonts w:ascii="Times New Roman" w:hAnsi="Times New Roman" w:cs="Times New Roman"/>
          <w:sz w:val="24"/>
          <w:szCs w:val="24"/>
        </w:rPr>
        <w:br/>
        <w:t>- Rozwijanie działań aktywizujących mieszkańców, zwłaszcza w zakresie integracji społecznej.</w:t>
      </w:r>
      <w:r w:rsidRPr="00CA0822">
        <w:rPr>
          <w:rFonts w:ascii="Times New Roman" w:hAnsi="Times New Roman" w:cs="Times New Roman"/>
          <w:sz w:val="24"/>
          <w:szCs w:val="24"/>
        </w:rPr>
        <w:br/>
        <w:t>- Poszukiwanie środków zewnętrznych</w:t>
      </w:r>
    </w:p>
    <w:p w14:paraId="11B4BF91" w14:textId="77777777" w:rsidR="00CA0822" w:rsidRDefault="00CA0822" w:rsidP="00BB4CB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CEF4A2A" w14:textId="456C475C" w:rsidR="00CA0822" w:rsidRPr="00A52E35" w:rsidRDefault="00CA0822" w:rsidP="00BB4CB5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52E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Protokół z przeprowadzonej kontroli uzyskał akceptację przez członków komisji przy  2 osobach wstrzymujących się od głosu.</w:t>
      </w:r>
    </w:p>
    <w:p w14:paraId="32AC7D4F" w14:textId="1448EAA9" w:rsidR="00CA0822" w:rsidRDefault="00CA0822" w:rsidP="00BB4CB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E540D6" w14:textId="77777777" w:rsidR="00CA0822" w:rsidRDefault="00CA0822" w:rsidP="00BB4CB5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56A4024" w14:textId="1E501293" w:rsidR="00BB4CB5" w:rsidRPr="00BB4CB5" w:rsidRDefault="00BB4CB5" w:rsidP="00BB4C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 6 </w:t>
      </w:r>
      <w:r w:rsidRPr="00BB4CB5">
        <w:rPr>
          <w:rFonts w:ascii="Times New Roman" w:eastAsia="Times New Roman" w:hAnsi="Times New Roman" w:cs="Times New Roman"/>
          <w:b/>
          <w:bCs/>
          <w:sz w:val="24"/>
          <w:szCs w:val="24"/>
        </w:rPr>
        <w:t>Ustalenie kontroli w Zespole Szkół Ponadpodstawowych nr 8 w Tomaszowie Mazowieckim</w:t>
      </w:r>
    </w:p>
    <w:p w14:paraId="2CCD2347" w14:textId="03E85449" w:rsidR="00BB4CB5" w:rsidRDefault="00241116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52E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Ustalono termin kontroli w Zespole Szkół Ponad</w:t>
      </w:r>
      <w:r w:rsidR="007E70F5" w:rsidRPr="00A52E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podstawowych nr 8</w:t>
      </w:r>
      <w:r w:rsidR="00A52E3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na 1 lipca 2025 roku na godz. 9:00</w:t>
      </w:r>
    </w:p>
    <w:p w14:paraId="35BD1217" w14:textId="77777777" w:rsidR="00A52E35" w:rsidRDefault="00A52E35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E75C254" w14:textId="1E1CB036" w:rsidR="00A52E35" w:rsidRDefault="00A52E35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Ustalono zakres kontroli: </w:t>
      </w:r>
    </w:p>
    <w:p w14:paraId="655FDCA2" w14:textId="52C30DEF" w:rsidR="00A52E35" w:rsidRPr="00A52E35" w:rsidRDefault="00A52E35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52E35">
        <w:rPr>
          <w:rFonts w:ascii="Times New Roman" w:hAnsi="Times New Roman" w:cs="Times New Roman"/>
          <w:sz w:val="24"/>
          <w:szCs w:val="24"/>
        </w:rPr>
        <w:t>Zakres kontroli:</w:t>
      </w:r>
      <w:r w:rsidRPr="00A52E35">
        <w:rPr>
          <w:rFonts w:ascii="Times New Roman" w:hAnsi="Times New Roman" w:cs="Times New Roman"/>
          <w:sz w:val="24"/>
          <w:szCs w:val="24"/>
        </w:rPr>
        <w:br/>
        <w:t>- Funkcjonowanie szkoły</w:t>
      </w:r>
      <w:r w:rsidRPr="00A52E35">
        <w:rPr>
          <w:rFonts w:ascii="Times New Roman" w:hAnsi="Times New Roman" w:cs="Times New Roman"/>
          <w:sz w:val="24"/>
          <w:szCs w:val="24"/>
        </w:rPr>
        <w:br/>
        <w:t>- Analiza losów absolwentów – ich dalsza edukacja i aktywność zawodowa,</w:t>
      </w:r>
      <w:r w:rsidRPr="00A52E35">
        <w:rPr>
          <w:rFonts w:ascii="Times New Roman" w:hAnsi="Times New Roman" w:cs="Times New Roman"/>
          <w:sz w:val="24"/>
          <w:szCs w:val="24"/>
        </w:rPr>
        <w:br/>
        <w:t>- Weryfikacja skuteczności działań szkoły na podstawie dokumentacji i danych statystycznych</w:t>
      </w:r>
    </w:p>
    <w:p w14:paraId="3658719E" w14:textId="77777777" w:rsidR="00BB4CB5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90DE6A" w14:textId="77777777" w:rsidR="00E571B0" w:rsidRDefault="00E571B0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7B4DAE5" w14:textId="32C78C97" w:rsidR="00E571B0" w:rsidRPr="00E571B0" w:rsidRDefault="00E571B0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E57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Radny Cezary Żegota </w:t>
      </w:r>
    </w:p>
    <w:p w14:paraId="4E39EA7D" w14:textId="2797DA4A" w:rsidR="00E571B0" w:rsidRDefault="00E571B0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571B0">
        <w:rPr>
          <w:rFonts w:ascii="Times New Roman" w:hAnsi="Times New Roman" w:cs="Times New Roman"/>
          <w:sz w:val="24"/>
          <w:szCs w:val="24"/>
        </w:rPr>
        <w:t>Zgło</w:t>
      </w:r>
      <w:r w:rsidRPr="00E571B0">
        <w:rPr>
          <w:rFonts w:ascii="Times New Roman" w:hAnsi="Times New Roman" w:cs="Times New Roman"/>
          <w:sz w:val="24"/>
          <w:szCs w:val="24"/>
        </w:rPr>
        <w:t>sił</w:t>
      </w:r>
      <w:r w:rsidRPr="00E571B0">
        <w:rPr>
          <w:rFonts w:ascii="Times New Roman" w:hAnsi="Times New Roman" w:cs="Times New Roman"/>
          <w:sz w:val="24"/>
          <w:szCs w:val="24"/>
        </w:rPr>
        <w:t xml:space="preserve"> rezygnację  z udziału w kontroli ze względu na uprzednie zaangażowanie w działalność</w:t>
      </w:r>
      <w:r>
        <w:t xml:space="preserve"> szkoły.</w:t>
      </w:r>
      <w:r>
        <w:br/>
      </w:r>
    </w:p>
    <w:p w14:paraId="6C43BD40" w14:textId="77777777" w:rsidR="00E571B0" w:rsidRDefault="00E571B0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92D6E31" w14:textId="1EE5ADA8" w:rsidR="00BB4CB5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Ad.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7</w:t>
      </w: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Wolne wnioski i sprawy różne.</w:t>
      </w:r>
    </w:p>
    <w:p w14:paraId="1EE92B63" w14:textId="77777777" w:rsidR="00BB4CB5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8C6CC05" w14:textId="6619705F" w:rsidR="00BB4CB5" w:rsidRPr="007A1BC4" w:rsidRDefault="002B5318" w:rsidP="00B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Wolnych wniosków nie zgłoszono</w:t>
      </w:r>
    </w:p>
    <w:p w14:paraId="1D8D97E9" w14:textId="77777777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C09930B" w14:textId="59FBB263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 xml:space="preserve">Ad.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8</w:t>
      </w: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99150326"/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Zamknięcie posiedzenia.</w:t>
      </w:r>
    </w:p>
    <w:p w14:paraId="765AFF2F" w14:textId="77777777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bookmarkEnd w:id="1"/>
    <w:p w14:paraId="1BFCA763" w14:textId="59E06F76" w:rsidR="00BB4CB5" w:rsidRPr="007A1BC4" w:rsidRDefault="00BB4CB5" w:rsidP="00BB4CB5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związku z wyczerpaniem porządku obrad Przewodniczący Komisji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zamknął posiedzenie. Na tym protokół zakończono i podpisano.</w:t>
      </w:r>
    </w:p>
    <w:p w14:paraId="46AE3770" w14:textId="77777777" w:rsidR="00BB4CB5" w:rsidRPr="007A1BC4" w:rsidRDefault="00BB4CB5" w:rsidP="00BB4CB5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19F8D" w14:textId="77777777" w:rsidR="00BB4CB5" w:rsidRPr="007A1BC4" w:rsidRDefault="00BB4CB5" w:rsidP="00BB4CB5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A2B23A" w14:textId="77777777" w:rsidR="00BB4CB5" w:rsidRPr="007A1BC4" w:rsidRDefault="00BB4CB5" w:rsidP="00BB4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99C11EB" w14:textId="77777777" w:rsidR="00BB4CB5" w:rsidRPr="007A1BC4" w:rsidRDefault="00BB4CB5" w:rsidP="00BB4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Protokołowała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Przewodniczący Komisji Rewizyjnej</w:t>
      </w:r>
    </w:p>
    <w:p w14:paraId="53683CB6" w14:textId="77777777" w:rsidR="00BB4CB5" w:rsidRPr="007A1BC4" w:rsidRDefault="00BB4CB5" w:rsidP="00BB4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60EDFD56" w14:textId="03E5E0F5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Paulina Węglarska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</w:p>
    <w:p w14:paraId="251CC9AD" w14:textId="77777777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C71A7DF" w14:textId="77777777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0F41EE6E" w14:textId="77777777" w:rsidR="00BB4CB5" w:rsidRPr="007A1BC4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6F64B252" w14:textId="77777777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0519F51F" w14:textId="77777777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DD4728" w14:textId="77777777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FF9967" w14:textId="77777777" w:rsidR="00BB4CB5" w:rsidRPr="007A1BC4" w:rsidRDefault="00BB4CB5" w:rsidP="00BB4CB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ACF662" w14:textId="77777777" w:rsidR="00BB4CB5" w:rsidRDefault="00BB4CB5" w:rsidP="00BB4CB5"/>
    <w:p w14:paraId="15CAFC68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F7"/>
    <w:rsid w:val="001F368C"/>
    <w:rsid w:val="00241116"/>
    <w:rsid w:val="002B5318"/>
    <w:rsid w:val="004123F7"/>
    <w:rsid w:val="00633C62"/>
    <w:rsid w:val="00661B50"/>
    <w:rsid w:val="007663E3"/>
    <w:rsid w:val="007E70F5"/>
    <w:rsid w:val="00814FCD"/>
    <w:rsid w:val="008F14C4"/>
    <w:rsid w:val="00A41DED"/>
    <w:rsid w:val="00A52E35"/>
    <w:rsid w:val="00BB4CB5"/>
    <w:rsid w:val="00C4782A"/>
    <w:rsid w:val="00CA0822"/>
    <w:rsid w:val="00D01746"/>
    <w:rsid w:val="00E571B0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214"/>
  <w15:chartTrackingRefBased/>
  <w15:docId w15:val="{D6DFB37F-9891-4E96-9E36-12331B1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CB5"/>
  </w:style>
  <w:style w:type="paragraph" w:styleId="Nagwek1">
    <w:name w:val="heading 1"/>
    <w:basedOn w:val="Normalny"/>
    <w:next w:val="Normalny"/>
    <w:link w:val="Nagwek1Znak"/>
    <w:uiPriority w:val="9"/>
    <w:qFormat/>
    <w:rsid w:val="00412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3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3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3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3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3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3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3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3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3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3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3</cp:revision>
  <dcterms:created xsi:type="dcterms:W3CDTF">2025-07-16T10:10:00Z</dcterms:created>
  <dcterms:modified xsi:type="dcterms:W3CDTF">2025-07-17T09:18:00Z</dcterms:modified>
</cp:coreProperties>
</file>