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8167D" w14:textId="77777777" w:rsidR="001C3946" w:rsidRDefault="001C3946" w:rsidP="001C3946">
      <w:pPr>
        <w:ind w:left="4956" w:firstLine="708"/>
      </w:pPr>
      <w:r>
        <w:t>Leon Karwat</w:t>
      </w:r>
    </w:p>
    <w:p w14:paraId="42B3975F" w14:textId="77777777" w:rsidR="001C3946" w:rsidRDefault="001C3946" w:rsidP="001C39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Komisji </w:t>
      </w:r>
    </w:p>
    <w:p w14:paraId="7EC2E8CE" w14:textId="77777777" w:rsidR="001C3946" w:rsidRDefault="001C3946" w:rsidP="001C3946">
      <w:pPr>
        <w:ind w:left="4956" w:firstLine="708"/>
      </w:pPr>
      <w:r>
        <w:t>Budżetu i Planowania Gospodarczego</w:t>
      </w:r>
    </w:p>
    <w:p w14:paraId="166A2A1D" w14:textId="77777777" w:rsidR="001C3946" w:rsidRDefault="001C3946" w:rsidP="001C3946">
      <w:pPr>
        <w:ind w:left="4956" w:firstLine="708"/>
      </w:pPr>
      <w:r>
        <w:t xml:space="preserve"> Rady Powiatu </w:t>
      </w:r>
    </w:p>
    <w:p w14:paraId="01DE5702" w14:textId="77777777" w:rsidR="001C3946" w:rsidRDefault="001C3946" w:rsidP="001C3946">
      <w:pPr>
        <w:ind w:left="4956" w:firstLine="708"/>
      </w:pPr>
      <w:r>
        <w:t>w Tomaszowie Mazowieckim</w:t>
      </w:r>
    </w:p>
    <w:p w14:paraId="49BC8B3E" w14:textId="77777777" w:rsidR="001C3946" w:rsidRDefault="001C3946" w:rsidP="001C3946"/>
    <w:p w14:paraId="6136A71C" w14:textId="77777777" w:rsidR="001C3946" w:rsidRDefault="001C3946" w:rsidP="001C3946"/>
    <w:p w14:paraId="08B5C8FF" w14:textId="77777777" w:rsidR="001C3946" w:rsidRDefault="001C3946" w:rsidP="001C3946"/>
    <w:p w14:paraId="40ECA0B9" w14:textId="77777777" w:rsidR="001C3946" w:rsidRDefault="001C3946" w:rsidP="001C3946">
      <w:pPr>
        <w:rPr>
          <w:b/>
          <w:bCs/>
          <w:u w:val="single"/>
        </w:rPr>
      </w:pPr>
      <w:bookmarkStart w:id="0" w:name="_Hlk184121221"/>
      <w:r w:rsidRPr="003A0354">
        <w:rPr>
          <w:b/>
          <w:bCs/>
          <w:u w:val="single"/>
        </w:rPr>
        <w:t xml:space="preserve">Zestawienie </w:t>
      </w:r>
      <w:r>
        <w:rPr>
          <w:b/>
          <w:bCs/>
          <w:u w:val="single"/>
        </w:rPr>
        <w:t>opinii i</w:t>
      </w:r>
      <w:r w:rsidRPr="003A0354">
        <w:rPr>
          <w:b/>
          <w:bCs/>
          <w:u w:val="single"/>
        </w:rPr>
        <w:t xml:space="preserve"> wniosków komisji do  projektu budżetu na 2025 r.</w:t>
      </w:r>
    </w:p>
    <w:p w14:paraId="50DEBAFD" w14:textId="77777777" w:rsidR="001C3946" w:rsidRDefault="001C3946" w:rsidP="001C3946">
      <w:pPr>
        <w:rPr>
          <w:b/>
          <w:bCs/>
          <w:u w:val="single"/>
        </w:rPr>
      </w:pPr>
    </w:p>
    <w:p w14:paraId="0BB85754" w14:textId="77777777" w:rsidR="001C3946" w:rsidRDefault="001C3946" w:rsidP="001C3946">
      <w:pPr>
        <w:ind w:firstLine="708"/>
      </w:pPr>
      <w:r>
        <w:t xml:space="preserve">Komisja Edukacji, Kultury i Sportu Rady Powiatu  na posiedzeniu w dn. 26 listopada 2024 r.  pozytywnie zaopiniowała projekt budżetu na 2025 rok oraz Projekt Wieloletniej Prognozy Finansowej na lata 2025-2043” </w:t>
      </w:r>
    </w:p>
    <w:p w14:paraId="39FAD5B5" w14:textId="77777777" w:rsidR="001C3946" w:rsidRDefault="001C3946" w:rsidP="001C3946">
      <w:pPr>
        <w:ind w:firstLine="708"/>
      </w:pPr>
      <w:r>
        <w:t xml:space="preserve">Komisja Rolnictwa i Ochrony Środowiska Rady Powiatu  na posiedzeniu w dn. 28 listopada 2024 r.  pozytywnie zaopiniowała projekt budżetu na 2025 rok oraz Projekt Wieloletniej Prognozy Finansowej na lata 2025-2043” </w:t>
      </w:r>
    </w:p>
    <w:p w14:paraId="66E55053" w14:textId="77777777" w:rsidR="001C3946" w:rsidRPr="003A0354" w:rsidRDefault="001C3946" w:rsidP="001C3946">
      <w:pPr>
        <w:rPr>
          <w:b/>
          <w:bCs/>
          <w:u w:val="single"/>
        </w:rPr>
      </w:pPr>
    </w:p>
    <w:p w14:paraId="06477C9D" w14:textId="77777777" w:rsidR="001C3946" w:rsidRPr="000B0181" w:rsidRDefault="001C3946" w:rsidP="001C3946">
      <w:pPr>
        <w:rPr>
          <w:u w:val="single"/>
        </w:rPr>
      </w:pPr>
      <w:r w:rsidRPr="000B0181">
        <w:rPr>
          <w:u w:val="single"/>
        </w:rPr>
        <w:t>Wnioski Komisja Bezpieczeństwa Publicznego i Transportu Rady Powiatu podjęte  na  posiedzeniu w dn. 28 listopada 2024 r.</w:t>
      </w:r>
    </w:p>
    <w:p w14:paraId="7F843B31" w14:textId="77777777" w:rsidR="001C3946" w:rsidRDefault="001C3946" w:rsidP="001C3946">
      <w:pPr>
        <w:rPr>
          <w:b/>
          <w:bCs/>
        </w:rPr>
      </w:pPr>
      <w:r>
        <w:rPr>
          <w:b/>
          <w:bCs/>
        </w:rPr>
        <w:t>I</w:t>
      </w:r>
    </w:p>
    <w:p w14:paraId="0EDFD4CB" w14:textId="77777777" w:rsidR="001C3946" w:rsidRPr="00596E2B" w:rsidRDefault="001C3946" w:rsidP="001C3946">
      <w:pPr>
        <w:rPr>
          <w:b/>
          <w:bCs/>
        </w:rPr>
      </w:pPr>
      <w:r w:rsidRPr="00596E2B">
        <w:rPr>
          <w:b/>
          <w:bCs/>
        </w:rPr>
        <w:t xml:space="preserve">Na zmniejszenie deficytu budżetu zdjąć z projektu budżetu </w:t>
      </w:r>
      <w:r>
        <w:rPr>
          <w:b/>
          <w:bCs/>
        </w:rPr>
        <w:t xml:space="preserve"> z wydatków działu 600 Rozdział 60014 </w:t>
      </w:r>
      <w:r w:rsidRPr="00596E2B">
        <w:rPr>
          <w:b/>
          <w:bCs/>
        </w:rPr>
        <w:t xml:space="preserve">następujące zadania, na które nie ma dodatkowego dofinansowania </w:t>
      </w:r>
      <w:proofErr w:type="spellStart"/>
      <w:r w:rsidRPr="00596E2B">
        <w:rPr>
          <w:b/>
          <w:bCs/>
        </w:rPr>
        <w:t>tj</w:t>
      </w:r>
      <w:proofErr w:type="spellEnd"/>
      <w:r w:rsidRPr="00596E2B">
        <w:rPr>
          <w:b/>
          <w:bCs/>
        </w:rPr>
        <w:t>:</w:t>
      </w:r>
    </w:p>
    <w:p w14:paraId="3BF32B51" w14:textId="77777777" w:rsidR="001C3946" w:rsidRDefault="001C3946" w:rsidP="001C3946">
      <w:pPr>
        <w:pStyle w:val="Akapitzlist"/>
        <w:numPr>
          <w:ilvl w:val="0"/>
          <w:numId w:val="1"/>
        </w:numPr>
      </w:pPr>
      <w:r>
        <w:t>Przebudowa DP 4339E ul Legionów od ul. Dąbrowskiej do ul Zielonej – 50.000 zł (</w:t>
      </w:r>
      <w:proofErr w:type="spellStart"/>
      <w:r>
        <w:t>poz</w:t>
      </w:r>
      <w:proofErr w:type="spellEnd"/>
      <w:r>
        <w:t xml:space="preserve"> 2209)</w:t>
      </w:r>
    </w:p>
    <w:p w14:paraId="7AD18569" w14:textId="77777777" w:rsidR="001C3946" w:rsidRDefault="001C3946" w:rsidP="001C3946">
      <w:pPr>
        <w:pStyle w:val="Akapitzlist"/>
        <w:numPr>
          <w:ilvl w:val="0"/>
          <w:numId w:val="1"/>
        </w:numPr>
      </w:pPr>
      <w:r>
        <w:t>Przebudowa DP 4327E</w:t>
      </w:r>
      <w:r>
        <w:tab/>
      </w:r>
      <w:r>
        <w:tab/>
      </w:r>
      <w:r>
        <w:tab/>
      </w:r>
      <w:r>
        <w:tab/>
      </w:r>
      <w:r>
        <w:tab/>
      </w:r>
      <w:r>
        <w:tab/>
        <w:t>- 10.000 zł (</w:t>
      </w:r>
      <w:proofErr w:type="spellStart"/>
      <w:r>
        <w:t>poz</w:t>
      </w:r>
      <w:proofErr w:type="spellEnd"/>
      <w:r>
        <w:t xml:space="preserve"> 2212)</w:t>
      </w:r>
    </w:p>
    <w:p w14:paraId="52F7F5D2" w14:textId="77777777" w:rsidR="001C3946" w:rsidRDefault="001C3946" w:rsidP="001C3946">
      <w:pPr>
        <w:pStyle w:val="Akapitzlist"/>
        <w:numPr>
          <w:ilvl w:val="0"/>
          <w:numId w:val="1"/>
        </w:numPr>
      </w:pPr>
      <w:r>
        <w:t>Przebudowa DP 1303 E na odcinku od miejscowości Żelechlinek do granicy z gminą Budziszewice – 50.000 zł (</w:t>
      </w:r>
      <w:proofErr w:type="spellStart"/>
      <w:r>
        <w:t>poz</w:t>
      </w:r>
      <w:proofErr w:type="spellEnd"/>
      <w:r>
        <w:t xml:space="preserve"> 2217)</w:t>
      </w:r>
    </w:p>
    <w:p w14:paraId="0D9E49B1" w14:textId="77777777" w:rsidR="001C3946" w:rsidRDefault="001C3946" w:rsidP="001C3946">
      <w:pPr>
        <w:pStyle w:val="Akapitzlist"/>
        <w:numPr>
          <w:ilvl w:val="0"/>
          <w:numId w:val="1"/>
        </w:numPr>
      </w:pPr>
      <w:r>
        <w:t xml:space="preserve">Przebudowa ul. Granicznej w ciągu DP 4344E w Tomaszowie </w:t>
      </w:r>
      <w:proofErr w:type="spellStart"/>
      <w:r>
        <w:t>Maz</w:t>
      </w:r>
      <w:proofErr w:type="spellEnd"/>
      <w:r>
        <w:t xml:space="preserve"> – 20.000 zł (</w:t>
      </w:r>
      <w:proofErr w:type="spellStart"/>
      <w:r>
        <w:t>poz</w:t>
      </w:r>
      <w:proofErr w:type="spellEnd"/>
      <w:r>
        <w:t xml:space="preserve"> 2221)</w:t>
      </w:r>
    </w:p>
    <w:p w14:paraId="0C7DBAF5" w14:textId="77777777" w:rsidR="001C3946" w:rsidRDefault="001C3946" w:rsidP="001C3946">
      <w:pPr>
        <w:pStyle w:val="Akapitzlist"/>
        <w:numPr>
          <w:ilvl w:val="0"/>
          <w:numId w:val="1"/>
        </w:numPr>
      </w:pPr>
      <w:r>
        <w:t>Przebudowa DP 4330E w miejscowości Brzustów – 100.000 zł (</w:t>
      </w:r>
      <w:proofErr w:type="spellStart"/>
      <w:r>
        <w:t>poz</w:t>
      </w:r>
      <w:proofErr w:type="spellEnd"/>
      <w:r>
        <w:t xml:space="preserve"> 2230)</w:t>
      </w:r>
    </w:p>
    <w:p w14:paraId="4E7A108F" w14:textId="77777777" w:rsidR="001C3946" w:rsidRDefault="001C3946" w:rsidP="001C3946">
      <w:pPr>
        <w:pStyle w:val="Akapitzlist"/>
        <w:numPr>
          <w:ilvl w:val="0"/>
          <w:numId w:val="1"/>
        </w:numPr>
      </w:pPr>
      <w:r>
        <w:t xml:space="preserve">Przebudowa DP 4338E ul. Dworcowa w Tomaszowie </w:t>
      </w:r>
      <w:proofErr w:type="spellStart"/>
      <w:r>
        <w:t>Maz</w:t>
      </w:r>
      <w:proofErr w:type="spellEnd"/>
      <w:r>
        <w:t>. – 50.000 zł (</w:t>
      </w:r>
      <w:proofErr w:type="spellStart"/>
      <w:r>
        <w:t>poz</w:t>
      </w:r>
      <w:proofErr w:type="spellEnd"/>
      <w:r>
        <w:t xml:space="preserve"> 2232)</w:t>
      </w:r>
    </w:p>
    <w:p w14:paraId="3BDA29B2" w14:textId="77777777" w:rsidR="001C3946" w:rsidRDefault="001C3946" w:rsidP="001C3946">
      <w:r>
        <w:t>II</w:t>
      </w:r>
    </w:p>
    <w:p w14:paraId="3B7E7325" w14:textId="77777777" w:rsidR="001C3946" w:rsidRDefault="001C3946" w:rsidP="001C3946">
      <w:pPr>
        <w:rPr>
          <w:b/>
          <w:bCs/>
        </w:rPr>
      </w:pPr>
      <w:r w:rsidRPr="00847E54">
        <w:rPr>
          <w:b/>
          <w:bCs/>
        </w:rPr>
        <w:t>Zdjąć z budżetu zadania na któr</w:t>
      </w:r>
      <w:r>
        <w:rPr>
          <w:b/>
          <w:bCs/>
        </w:rPr>
        <w:t>e</w:t>
      </w:r>
      <w:r w:rsidRPr="00847E54">
        <w:rPr>
          <w:b/>
          <w:bCs/>
        </w:rPr>
        <w:t xml:space="preserve"> zapis</w:t>
      </w:r>
      <w:r>
        <w:rPr>
          <w:b/>
          <w:bCs/>
        </w:rPr>
        <w:t>a</w:t>
      </w:r>
      <w:r w:rsidRPr="00847E54">
        <w:rPr>
          <w:b/>
          <w:bCs/>
        </w:rPr>
        <w:t>no kwotę 2.000 zł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tj</w:t>
      </w:r>
      <w:proofErr w:type="spellEnd"/>
    </w:p>
    <w:p w14:paraId="7D143857" w14:textId="77777777" w:rsidR="001C3946" w:rsidRDefault="001C3946" w:rsidP="001C3946">
      <w:pPr>
        <w:pStyle w:val="Akapitzlist"/>
        <w:numPr>
          <w:ilvl w:val="0"/>
          <w:numId w:val="2"/>
        </w:numPr>
      </w:pPr>
      <w:r>
        <w:t xml:space="preserve">Przebudowa skrzyżowania ulic Konstytucji 3 Maja- Spalskiej i Nowowiejskiej w Tomaszowie </w:t>
      </w:r>
      <w:proofErr w:type="spellStart"/>
      <w:r>
        <w:t>Maz</w:t>
      </w:r>
      <w:proofErr w:type="spellEnd"/>
      <w:r>
        <w:t>. (</w:t>
      </w:r>
      <w:proofErr w:type="spellStart"/>
      <w:r>
        <w:t>poz</w:t>
      </w:r>
      <w:proofErr w:type="spellEnd"/>
      <w:r>
        <w:t xml:space="preserve"> 2237)</w:t>
      </w:r>
    </w:p>
    <w:p w14:paraId="0BC26303" w14:textId="77777777" w:rsidR="001C3946" w:rsidRDefault="001C3946" w:rsidP="001C3946">
      <w:pPr>
        <w:pStyle w:val="Akapitzlist"/>
        <w:numPr>
          <w:ilvl w:val="0"/>
          <w:numId w:val="2"/>
        </w:numPr>
      </w:pPr>
      <w:r>
        <w:t xml:space="preserve">Rozbudowa DP 4339E wraz z rozbiórką i budową mostu ul. Legionów w Tomaszowie </w:t>
      </w:r>
      <w:proofErr w:type="spellStart"/>
      <w:r>
        <w:t>Maz</w:t>
      </w:r>
      <w:proofErr w:type="spellEnd"/>
      <w:r>
        <w:t>. (</w:t>
      </w:r>
      <w:proofErr w:type="spellStart"/>
      <w:r>
        <w:t>poz</w:t>
      </w:r>
      <w:proofErr w:type="spellEnd"/>
      <w:r>
        <w:t xml:space="preserve"> 2283)</w:t>
      </w:r>
    </w:p>
    <w:p w14:paraId="3B5D11E1" w14:textId="77777777" w:rsidR="001C3946" w:rsidRDefault="001C3946" w:rsidP="001C3946">
      <w:pPr>
        <w:pStyle w:val="Akapitzlist"/>
        <w:numPr>
          <w:ilvl w:val="0"/>
          <w:numId w:val="2"/>
        </w:numPr>
      </w:pPr>
      <w:r>
        <w:t xml:space="preserve">Przebudowa mostu w ciągu DP 4328E ul. Modrzewskiego w Tomaszowie </w:t>
      </w:r>
      <w:proofErr w:type="spellStart"/>
      <w:r>
        <w:t>Maz</w:t>
      </w:r>
      <w:proofErr w:type="spellEnd"/>
      <w:r>
        <w:t>.</w:t>
      </w:r>
      <w:r w:rsidRPr="00BA61B9">
        <w:t xml:space="preserve"> </w:t>
      </w:r>
      <w:r>
        <w:t>(</w:t>
      </w:r>
      <w:proofErr w:type="spellStart"/>
      <w:r>
        <w:t>poz</w:t>
      </w:r>
      <w:proofErr w:type="spellEnd"/>
      <w:r>
        <w:t xml:space="preserve"> 2294)</w:t>
      </w:r>
    </w:p>
    <w:p w14:paraId="7C83A985" w14:textId="77777777" w:rsidR="001C3946" w:rsidRPr="00847E54" w:rsidRDefault="001C3946" w:rsidP="001C3946">
      <w:pPr>
        <w:pStyle w:val="Akapitzlist"/>
        <w:rPr>
          <w:b/>
          <w:bCs/>
        </w:rPr>
      </w:pPr>
    </w:p>
    <w:p w14:paraId="620B49C7" w14:textId="77777777" w:rsidR="001C3946" w:rsidRDefault="001C3946" w:rsidP="001C3946">
      <w:pPr>
        <w:pStyle w:val="Akapitzlist"/>
        <w:numPr>
          <w:ilvl w:val="0"/>
          <w:numId w:val="2"/>
        </w:numPr>
      </w:pPr>
      <w:r>
        <w:t>Rozbudowa DP 4302E na odcinku od węzła Wólka Jagielczyńska Droga Krajowa S8 do miejscowości Krzemienica. (</w:t>
      </w:r>
      <w:proofErr w:type="spellStart"/>
      <w:r>
        <w:t>poz</w:t>
      </w:r>
      <w:proofErr w:type="spellEnd"/>
      <w:r>
        <w:t xml:space="preserve"> 2284)</w:t>
      </w:r>
    </w:p>
    <w:p w14:paraId="661A37E0" w14:textId="77777777" w:rsidR="001C3946" w:rsidRDefault="001C3946" w:rsidP="001C3946">
      <w:pPr>
        <w:pStyle w:val="Akapitzlist"/>
      </w:pPr>
    </w:p>
    <w:p w14:paraId="16DE6B63" w14:textId="77777777" w:rsidR="001C3946" w:rsidRDefault="001C3946" w:rsidP="001C3946">
      <w:r>
        <w:t>III</w:t>
      </w:r>
    </w:p>
    <w:p w14:paraId="6DCA74BA" w14:textId="77777777" w:rsidR="001C3946" w:rsidRDefault="001C3946" w:rsidP="001C3946">
      <w:r w:rsidRPr="00EA7462">
        <w:t>Zmniejszyć wydatki  bieżące w dziale 750  Administracja Publiczna Rozdział 75020  o kwotę 4.000.000 zł z przeznaczeniem na zmniejszenie deficytu  budżetowego</w:t>
      </w:r>
      <w:r>
        <w:t>.</w:t>
      </w:r>
    </w:p>
    <w:p w14:paraId="0AECF384" w14:textId="77777777" w:rsidR="001C3946" w:rsidRDefault="001C3946" w:rsidP="001C3946">
      <w:r>
        <w:t>IV</w:t>
      </w:r>
    </w:p>
    <w:p w14:paraId="3F46D0D1" w14:textId="77777777" w:rsidR="001C3946" w:rsidRDefault="001C3946" w:rsidP="001C3946">
      <w:r>
        <w:t>Do budżetu wpisać zadania:</w:t>
      </w:r>
    </w:p>
    <w:p w14:paraId="1AC5AECE" w14:textId="77777777" w:rsidR="001C3946" w:rsidRDefault="001C3946" w:rsidP="001C3946">
      <w:r>
        <w:t>1. „Wykonanie dokumentacji  na zadanie  modernizacja odcinka DP 4306 E  Bobrowiec - Lubocz” z kwotą 50.000 zł.</w:t>
      </w:r>
    </w:p>
    <w:p w14:paraId="2CCFD640" w14:textId="77777777" w:rsidR="001C3946" w:rsidRPr="00EA7462" w:rsidRDefault="001C3946" w:rsidP="001C3946">
      <w:r>
        <w:t>Środki na</w:t>
      </w:r>
      <w:r w:rsidRPr="00B8778A">
        <w:t xml:space="preserve"> </w:t>
      </w:r>
      <w:r w:rsidRPr="00EA7462">
        <w:t>to zadanie:</w:t>
      </w:r>
    </w:p>
    <w:p w14:paraId="3C5B1EAE" w14:textId="77777777" w:rsidR="001C3946" w:rsidRPr="00EA7462" w:rsidRDefault="001C3946" w:rsidP="001C3946">
      <w:r w:rsidRPr="00EA7462">
        <w:t xml:space="preserve">- 25.000 zł  ze zmniejszenia  kwoty 50.000 zł do kwoty 25.000   z zadania „ </w:t>
      </w:r>
      <w:r>
        <w:t xml:space="preserve">Przebudowa DP 4310E w m. </w:t>
      </w:r>
      <w:r w:rsidRPr="00EA7462">
        <w:t>Roszkowa Wola pod  wiaduktem”</w:t>
      </w:r>
    </w:p>
    <w:p w14:paraId="0EB4D35A" w14:textId="77777777" w:rsidR="001C3946" w:rsidRDefault="001C3946" w:rsidP="001C3946">
      <w:r w:rsidRPr="00EA7462">
        <w:t xml:space="preserve">- 25.000 zł z promocji powiatu </w:t>
      </w:r>
      <w:r>
        <w:t>.</w:t>
      </w:r>
    </w:p>
    <w:p w14:paraId="4A1CEAE0" w14:textId="77777777" w:rsidR="001C3946" w:rsidRDefault="001C3946" w:rsidP="001C3946">
      <w:r>
        <w:t>2. „Przebudowa przepustu we wsi Bobrowiec w ciągu DP 4308E „ z kwotą  25.000 zł</w:t>
      </w:r>
    </w:p>
    <w:p w14:paraId="526B82A5" w14:textId="77777777" w:rsidR="001C3946" w:rsidRPr="00EA7462" w:rsidRDefault="001C3946" w:rsidP="001C3946">
      <w:r w:rsidRPr="00EA7462">
        <w:t>Środki na to zadanie:</w:t>
      </w:r>
    </w:p>
    <w:p w14:paraId="017FC3AB" w14:textId="77777777" w:rsidR="001C3946" w:rsidRPr="00EA7462" w:rsidRDefault="001C3946" w:rsidP="001C3946">
      <w:r w:rsidRPr="00EA7462">
        <w:t>25.000 zł z  rezerwy ogólnej</w:t>
      </w:r>
      <w:r>
        <w:t>.</w:t>
      </w:r>
    </w:p>
    <w:p w14:paraId="1D8234CA" w14:textId="77777777" w:rsidR="001C3946" w:rsidRPr="00D13E87" w:rsidRDefault="001C3946" w:rsidP="001C3946">
      <w:r>
        <w:t>V</w:t>
      </w:r>
    </w:p>
    <w:p w14:paraId="272FEFAB" w14:textId="77777777" w:rsidR="001C3946" w:rsidRDefault="001C3946" w:rsidP="001C3946">
      <w:r w:rsidRPr="00D13E87">
        <w:t>Wygospodarować  z rezerwy ogólnej  kwotę 20.000 zł z przeznaczeniem dla WOPR</w:t>
      </w:r>
    </w:p>
    <w:p w14:paraId="750A40A2" w14:textId="77777777" w:rsidR="001C3946" w:rsidRDefault="001C3946" w:rsidP="001C3946"/>
    <w:p w14:paraId="255E7051" w14:textId="77777777" w:rsidR="001C3946" w:rsidRPr="003A0354" w:rsidRDefault="001C3946" w:rsidP="001C3946">
      <w:pPr>
        <w:rPr>
          <w:b/>
          <w:bCs/>
          <w:u w:val="single"/>
        </w:rPr>
      </w:pPr>
      <w:r w:rsidRPr="003A0354">
        <w:rPr>
          <w:b/>
          <w:bCs/>
          <w:u w:val="single"/>
        </w:rPr>
        <w:t xml:space="preserve">Wnioski Komisji Budżetu i Planowania  Gospodarczego Rady Powiatu podjęte na  posiedzeniu w dn. 28 listopada 2024 r </w:t>
      </w:r>
    </w:p>
    <w:p w14:paraId="33078D0C" w14:textId="77777777" w:rsidR="001C3946" w:rsidRDefault="001C3946" w:rsidP="001C3946">
      <w:pPr>
        <w:rPr>
          <w:b/>
          <w:bCs/>
          <w:u w:val="single"/>
        </w:rPr>
      </w:pPr>
    </w:p>
    <w:p w14:paraId="43BAD2FC" w14:textId="77777777" w:rsidR="001C3946" w:rsidRDefault="001C3946" w:rsidP="001C3946">
      <w:r w:rsidRPr="00D13E87">
        <w:t>Wprowadzić do budżetu Powiatu na 2025 rok następujące zadania:</w:t>
      </w:r>
    </w:p>
    <w:p w14:paraId="713CEE47" w14:textId="77777777" w:rsidR="001C3946" w:rsidRPr="00EA005D" w:rsidRDefault="001C3946" w:rsidP="001C3946">
      <w:r>
        <w:t xml:space="preserve">1. </w:t>
      </w:r>
      <w:r w:rsidRPr="00EA005D">
        <w:t>Wykonanie nakładek na odcinkach:</w:t>
      </w:r>
    </w:p>
    <w:p w14:paraId="498E06BD" w14:textId="77777777" w:rsidR="001C3946" w:rsidRPr="00EA005D" w:rsidRDefault="001C3946" w:rsidP="001C3946">
      <w:r w:rsidRPr="00EA005D">
        <w:t xml:space="preserve">- od   drogi wojewódzkiej 716 w kierunku   miejscowości Łaznów </w:t>
      </w:r>
    </w:p>
    <w:p w14:paraId="68A55EB1" w14:textId="77777777" w:rsidR="001C3946" w:rsidRPr="00EA005D" w:rsidRDefault="001C3946" w:rsidP="001C3946">
      <w:r w:rsidRPr="00EA005D">
        <w:t xml:space="preserve">- od skrzyżowania  w m. </w:t>
      </w:r>
      <w:proofErr w:type="spellStart"/>
      <w:r w:rsidRPr="00EA005D">
        <w:t>Wilkucice</w:t>
      </w:r>
      <w:proofErr w:type="spellEnd"/>
      <w:r w:rsidRPr="00EA005D">
        <w:t xml:space="preserve"> Małe – w  kierunku m. </w:t>
      </w:r>
      <w:proofErr w:type="spellStart"/>
      <w:r w:rsidRPr="00EA005D">
        <w:t>Wilkucice</w:t>
      </w:r>
      <w:proofErr w:type="spellEnd"/>
      <w:r w:rsidRPr="00EA005D">
        <w:t xml:space="preserve"> Duże w gm. Rokiciny  </w:t>
      </w:r>
    </w:p>
    <w:p w14:paraId="2B2EAAEE" w14:textId="77777777" w:rsidR="001C3946" w:rsidRDefault="001C3946" w:rsidP="001C3946">
      <w:r w:rsidRPr="00EA7462">
        <w:t>Środki na to zadanie</w:t>
      </w:r>
      <w:r>
        <w:t xml:space="preserve"> w wysokości 225.000 zł   wygospodarować z działu 750  Administracja Publiczna – pozostała działalność  z wydatków przypisanych na  OSW BORKI w tym na zagospodarowanie  terenu po byłym ośrodku -25.000 zł.</w:t>
      </w:r>
    </w:p>
    <w:p w14:paraId="38604540" w14:textId="77777777" w:rsidR="001C3946" w:rsidRPr="00D13E87" w:rsidRDefault="001C3946" w:rsidP="001C3946"/>
    <w:p w14:paraId="604D8B74" w14:textId="77777777" w:rsidR="001C3946" w:rsidRDefault="001C3946" w:rsidP="001C3946">
      <w:r>
        <w:t xml:space="preserve">2. </w:t>
      </w:r>
      <w:r w:rsidRPr="00D13E87">
        <w:t xml:space="preserve">Modernizacja instalacji elektrycznej w II LO -  2.000 zł  </w:t>
      </w:r>
    </w:p>
    <w:p w14:paraId="19EBCDDD" w14:textId="77777777" w:rsidR="001C3946" w:rsidRPr="00D13E87" w:rsidRDefault="001C3946" w:rsidP="001C3946">
      <w:r>
        <w:t xml:space="preserve">3. </w:t>
      </w:r>
      <w:r w:rsidRPr="00D13E87">
        <w:t xml:space="preserve">Wymiana oświetlenia w pracowniach fryzjerskich ZSP nr 6. </w:t>
      </w:r>
      <w:r>
        <w:t xml:space="preserve">- </w:t>
      </w:r>
      <w:r w:rsidRPr="00D13E87">
        <w:t xml:space="preserve">2.000 zł  </w:t>
      </w:r>
    </w:p>
    <w:p w14:paraId="06456045" w14:textId="77777777" w:rsidR="001C3946" w:rsidRDefault="001C3946" w:rsidP="001C3946">
      <w:r w:rsidRPr="00D13E87">
        <w:lastRenderedPageBreak/>
        <w:t>Z adnotacją „ pod warunkiem pozyskania środków zewnętrznych”</w:t>
      </w:r>
    </w:p>
    <w:p w14:paraId="2E8AE766" w14:textId="77777777" w:rsidR="001C3946" w:rsidRDefault="001C3946" w:rsidP="001C3946">
      <w:pPr>
        <w:rPr>
          <w:b/>
          <w:bCs/>
        </w:rPr>
      </w:pPr>
      <w:r>
        <w:t xml:space="preserve"> ze środków przeznaczonych dla </w:t>
      </w:r>
      <w:r>
        <w:rPr>
          <w:b/>
          <w:bCs/>
        </w:rPr>
        <w:t>Branżowego Centrum Umiejętności</w:t>
      </w:r>
    </w:p>
    <w:p w14:paraId="21DBED9A" w14:textId="77777777" w:rsidR="001C3946" w:rsidRDefault="001C3946" w:rsidP="001C3946">
      <w:pPr>
        <w:rPr>
          <w:b/>
          <w:bCs/>
        </w:rPr>
      </w:pPr>
    </w:p>
    <w:p w14:paraId="0D36F39B" w14:textId="77777777" w:rsidR="001C3946" w:rsidRDefault="001C3946" w:rsidP="001C3946">
      <w:r>
        <w:rPr>
          <w:b/>
          <w:bCs/>
        </w:rPr>
        <w:t>Ponadto komisją podjęła wniosek</w:t>
      </w:r>
      <w:r w:rsidRPr="00B5259B">
        <w:rPr>
          <w:b/>
          <w:bCs/>
        </w:rPr>
        <w:t xml:space="preserve">, aby w prognozowanych inwestycjach drogowych absolutnie zostawić wszystko to, co </w:t>
      </w:r>
      <w:r>
        <w:rPr>
          <w:b/>
          <w:bCs/>
        </w:rPr>
        <w:t>zostało</w:t>
      </w:r>
      <w:r w:rsidRPr="00B5259B">
        <w:rPr>
          <w:b/>
          <w:bCs/>
        </w:rPr>
        <w:t xml:space="preserve"> zapisane</w:t>
      </w:r>
      <w:r>
        <w:rPr>
          <w:b/>
          <w:bCs/>
        </w:rPr>
        <w:t xml:space="preserve"> w przedłożonym projekcie budżetu na 2025 r.</w:t>
      </w:r>
      <w:r w:rsidRPr="00B5259B">
        <w:rPr>
          <w:b/>
          <w:bCs/>
        </w:rPr>
        <w:t xml:space="preserve"> </w:t>
      </w:r>
    </w:p>
    <w:p w14:paraId="102C3FCD" w14:textId="77777777" w:rsidR="001C3946" w:rsidRDefault="001C3946" w:rsidP="001C3946"/>
    <w:bookmarkEnd w:id="0"/>
    <w:p w14:paraId="0C9861AF" w14:textId="77777777" w:rsidR="001C3946" w:rsidRDefault="001C3946" w:rsidP="001C3946">
      <w:pPr>
        <w:rPr>
          <w:b/>
          <w:bCs/>
        </w:rPr>
      </w:pPr>
    </w:p>
    <w:p w14:paraId="4CE8319E" w14:textId="77777777" w:rsidR="001C3946" w:rsidRDefault="001C3946" w:rsidP="001C3946"/>
    <w:p w14:paraId="2085A921" w14:textId="77777777" w:rsidR="00CE387F" w:rsidRDefault="00CE387F"/>
    <w:sectPr w:rsidR="00CE3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0684E"/>
    <w:multiLevelType w:val="hybridMultilevel"/>
    <w:tmpl w:val="6DBE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90BE7"/>
    <w:multiLevelType w:val="hybridMultilevel"/>
    <w:tmpl w:val="9AB6AF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6087986">
    <w:abstractNumId w:val="1"/>
  </w:num>
  <w:num w:numId="2" w16cid:durableId="212592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87F"/>
    <w:rsid w:val="001C3946"/>
    <w:rsid w:val="002A1C46"/>
    <w:rsid w:val="00CE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83C24-3CBF-45A8-A4C5-B075BE0A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9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Teresa Krześlak</cp:lastModifiedBy>
  <cp:revision>2</cp:revision>
  <dcterms:created xsi:type="dcterms:W3CDTF">2024-12-04T13:15:00Z</dcterms:created>
  <dcterms:modified xsi:type="dcterms:W3CDTF">2024-12-04T13:16:00Z</dcterms:modified>
</cp:coreProperties>
</file>