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A96D" w14:textId="6F911F9C" w:rsidR="00E509BB" w:rsidRDefault="00E509BB" w:rsidP="00E50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BRP.0012.</w:t>
      </w:r>
      <w:r w:rsidR="00E065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.1.2024</w:t>
      </w:r>
    </w:p>
    <w:p w14:paraId="00FAB0EA" w14:textId="77777777" w:rsidR="00E509BB" w:rsidRDefault="00E509BB" w:rsidP="00E50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C61AD38" w14:textId="77777777" w:rsidR="00E509BB" w:rsidRDefault="00E509BB" w:rsidP="00E50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A3EF744" w14:textId="77777777" w:rsidR="00E509BB" w:rsidRDefault="00E509BB" w:rsidP="00E50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CA0BA58" w14:textId="77777777" w:rsidR="00E509BB" w:rsidRDefault="00E509BB" w:rsidP="00E50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D197A77" w14:textId="2F8043D0" w:rsidR="00E509BB" w:rsidRPr="00BB103C" w:rsidRDefault="00E509BB" w:rsidP="00E509B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B10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PROTOKÓŁ   Nr 1/2024</w:t>
      </w:r>
    </w:p>
    <w:p w14:paraId="357BFF6C" w14:textId="77777777" w:rsidR="00E509BB" w:rsidRPr="00BB103C" w:rsidRDefault="00E509BB" w:rsidP="00E5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B10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posiedzenia Komisji Zdrowia, Rodziny i Spraw Społecznych Rady Powiatu </w:t>
      </w:r>
    </w:p>
    <w:p w14:paraId="7102A40E" w14:textId="033AC4DC" w:rsidR="00E509BB" w:rsidRPr="00BB103C" w:rsidRDefault="00E509BB" w:rsidP="00E5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B10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 dniu 23.05.2024 r.</w:t>
      </w:r>
    </w:p>
    <w:p w14:paraId="0D5C946A" w14:textId="77777777" w:rsidR="00E509BB" w:rsidRPr="00BB103C" w:rsidRDefault="00E509BB" w:rsidP="00E5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3B66C91" w14:textId="77777777" w:rsidR="00E509BB" w:rsidRDefault="00E509BB" w:rsidP="00E509B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86FCA25" w14:textId="77777777" w:rsidR="00E509BB" w:rsidRDefault="00E509BB" w:rsidP="00E509B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16AA453" w14:textId="77777777" w:rsidR="00D142C5" w:rsidRDefault="00D142C5" w:rsidP="00E509B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CD293DF" w14:textId="77777777" w:rsidR="00D142C5" w:rsidRDefault="00D142C5" w:rsidP="00E509B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0B69BEC" w14:textId="77777777" w:rsidR="00D142C5" w:rsidRDefault="00D142C5" w:rsidP="00E509B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B3D48F2" w14:textId="65AB32FC" w:rsidR="00D142C5" w:rsidRDefault="00D142C5" w:rsidP="00E44BD1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37F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Komisja Zdrowia, Rodziny i Spraw Społecznych Rady Powiatu w składzie przewodniczący Mariusz Strzępek</w:t>
      </w:r>
      <w:r w:rsidR="00437F4D" w:rsidRPr="00437F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wiceprzewodniczący </w:t>
      </w:r>
      <w:proofErr w:type="spellStart"/>
      <w:r w:rsidR="00437F4D" w:rsidRPr="00437F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Żegota</w:t>
      </w:r>
      <w:proofErr w:type="spellEnd"/>
      <w:r w:rsidR="00437F4D" w:rsidRPr="00437F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Cezary oraz członkowie komisji: Marek Kubiak, Michał Jodłowski, Justyna Włodzimierz,  Alicja </w:t>
      </w:r>
      <w:proofErr w:type="spellStart"/>
      <w:r w:rsidR="00437F4D" w:rsidRPr="00437F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Zwolak</w:t>
      </w:r>
      <w:proofErr w:type="spellEnd"/>
      <w:r w:rsidR="00437F4D" w:rsidRPr="00437F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 Plichta oraz zaproszeni goście: Konrad Borowski- naczelny pielęgniarz</w:t>
      </w:r>
      <w:r w:rsidR="00437F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Monika Białas</w:t>
      </w:r>
      <w:r w:rsidR="00147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- </w:t>
      </w:r>
      <w:bookmarkStart w:id="0" w:name="_Hlk169074198"/>
      <w:r w:rsidR="0014737F" w:rsidRPr="00BB1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kierownik</w:t>
      </w:r>
      <w:r w:rsidR="00772709" w:rsidRPr="00BB1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pionu rozwoju szpitala i </w:t>
      </w:r>
      <w:proofErr w:type="spellStart"/>
      <w:r w:rsidR="0014737F" w:rsidRPr="00BB1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administacji</w:t>
      </w:r>
      <w:proofErr w:type="spellEnd"/>
      <w:r w:rsidR="0014737F" w:rsidRPr="00BB1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</w:t>
      </w:r>
      <w:bookmarkEnd w:id="0"/>
      <w:r w:rsidR="0014737F" w:rsidRPr="00BB1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Wiesław Chudzik-</w:t>
      </w:r>
      <w:r w:rsidR="00A56E06" w:rsidRPr="00BB1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</w:t>
      </w:r>
      <w:r w:rsidR="0014737F" w:rsidRPr="00BB1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reze</w:t>
      </w:r>
      <w:r w:rsidR="00A56E06" w:rsidRPr="00BB1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</w:t>
      </w:r>
      <w:r w:rsidR="0014737F" w:rsidRPr="00BB1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Tomaszowskiego Centrum </w:t>
      </w:r>
      <w:r w:rsidR="00147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Zdrowia oraz Jarosław Feliński- radny rady powiatu</w:t>
      </w:r>
      <w:r w:rsidR="00437F4D" w:rsidRPr="00437F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o godzinie 13:00 odbyli wizytę w  Tomaszowskim Centrum Zdrowia przy ulicy Jana Pawła II 35.</w:t>
      </w:r>
    </w:p>
    <w:p w14:paraId="0E0310E4" w14:textId="77777777" w:rsidR="00A56E06" w:rsidRDefault="00A56E06" w:rsidP="00E509B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5F1197D" w14:textId="77777777" w:rsidR="00A56E06" w:rsidRDefault="00A56E06" w:rsidP="00E509B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601603BD" w14:textId="480455ED" w:rsidR="00A56E06" w:rsidRPr="002B2BBC" w:rsidRDefault="00A56E06" w:rsidP="00E509B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bookmarkStart w:id="1" w:name="_Hlk168571243"/>
      <w:r w:rsidRPr="002B2B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Przewodniczący Mariusz Strzępek</w:t>
      </w:r>
      <w:bookmarkEnd w:id="1"/>
      <w:r w:rsidRPr="002B2B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E44BD1" w:rsidRPr="002B2B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powitał członków komisji oraz zaproszonych gości.</w:t>
      </w:r>
    </w:p>
    <w:p w14:paraId="526AB25A" w14:textId="5E696AF1" w:rsidR="00E44BD1" w:rsidRPr="002B2BBC" w:rsidRDefault="00F170F4" w:rsidP="00E509B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2B2B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Powiedział czym zajmowała się komisja zdrowia i co zostało ostało zrobione w minionej kadencji, powiedział ,że na kolejnych komisjach w tej kadencji będą poruszane problemy oraz przedstawiane potrzeby , które występują we wszystkich oddziałał w To</w:t>
      </w:r>
      <w:r w:rsidR="009D126F" w:rsidRPr="002B2B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</w:t>
      </w:r>
      <w:r w:rsidRPr="002B2B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aszowskim Centru</w:t>
      </w:r>
      <w:r w:rsidR="009D126F" w:rsidRPr="002B2B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</w:t>
      </w:r>
      <w:r w:rsidRPr="002B2B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Zdrowia</w:t>
      </w:r>
      <w:r w:rsidR="00F14B2C" w:rsidRPr="002B2B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05DCC300" w14:textId="77777777" w:rsidR="00A56E06" w:rsidRPr="00F170F4" w:rsidRDefault="00A56E06" w:rsidP="00E509B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145882FB" w14:textId="30DE67D4" w:rsidR="00A56E06" w:rsidRPr="00F170F4" w:rsidRDefault="00A56E06" w:rsidP="00E509B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bookmarkStart w:id="2" w:name="_Hlk168575329"/>
      <w:r w:rsidRPr="00A56E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 xml:space="preserve">Wiesław Chudzik- Prezes Tomaszowskiego Centrum Zdrowia </w:t>
      </w:r>
      <w:bookmarkEnd w:id="2"/>
      <w:r w:rsidR="00F170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 xml:space="preserve">– </w:t>
      </w:r>
      <w:r w:rsidR="00F170F4" w:rsidRPr="00F170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przedstawił </w:t>
      </w:r>
      <w:r w:rsidR="00F170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radnym oraz zaproszonym gościom </w:t>
      </w:r>
      <w:r w:rsidR="00BF04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pracowników  szpitala zaproszonych na komisję.</w:t>
      </w:r>
    </w:p>
    <w:p w14:paraId="5ADEE5B9" w14:textId="1D622AA9" w:rsidR="00A56E06" w:rsidRPr="00F170F4" w:rsidRDefault="009D126F" w:rsidP="00E509B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Poinformował o pomocy   jakiej Starostwo Powiatowe udzieliło Tomaszowskiemu Centrum Zdrowia w poszczególnych latac</w:t>
      </w:r>
      <w:r w:rsidR="00F14B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h</w:t>
      </w:r>
      <w:r w:rsidR="00F14B2C" w:rsidRPr="00BB1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wspomniał również o szpitalu przy ulicy Niskiej w Tomaszowie , który niedawno był remontowany.</w:t>
      </w:r>
    </w:p>
    <w:p w14:paraId="2B324D91" w14:textId="77777777" w:rsidR="00437F4D" w:rsidRDefault="00437F4D" w:rsidP="00E509B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437258C" w14:textId="2829D513" w:rsidR="00F14B2C" w:rsidRPr="002B2BBC" w:rsidRDefault="00F14B2C" w:rsidP="00E509B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B2B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Przewodniczący Mariusz Strzępek</w:t>
      </w:r>
    </w:p>
    <w:p w14:paraId="5489C8BA" w14:textId="22985566" w:rsidR="00E509BB" w:rsidRPr="002B2BBC" w:rsidRDefault="00F14B2C" w:rsidP="00E509BB">
      <w:pPr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B2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Poinformował radnych</w:t>
      </w:r>
      <w:r w:rsidR="00E310C9" w:rsidRPr="002B2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B2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,że szpital płaci powiatowi czynsz dzierżawy, w zeszłej kadencji była przyjęta zasada ,że  co najmniej tyle ile szpital zapłaci powiatowi będziemy inwestować w TCZ.</w:t>
      </w:r>
    </w:p>
    <w:p w14:paraId="73004BE0" w14:textId="77777777" w:rsidR="00F14B2C" w:rsidRPr="00D142C5" w:rsidRDefault="00F14B2C" w:rsidP="00E509BB">
      <w:pPr>
        <w:spacing w:after="7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4E65D37" w14:textId="457F33E4" w:rsidR="00E509BB" w:rsidRPr="00BB103C" w:rsidRDefault="00F14B2C" w:rsidP="00E509B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BB1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Wiesław Chudzik- Prezes Tomaszowskiego Centrum Zdrowia</w:t>
      </w:r>
    </w:p>
    <w:p w14:paraId="7EE5736F" w14:textId="214CC1C6" w:rsidR="00F14B2C" w:rsidRPr="00BB103C" w:rsidRDefault="00F14B2C" w:rsidP="00E509B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B1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Powiedział jakie inwestycje zaplanowane są do realizacji w przyszłości</w:t>
      </w:r>
    </w:p>
    <w:p w14:paraId="2BB1468B" w14:textId="77777777" w:rsidR="002B2BBC" w:rsidRDefault="002B2BBC" w:rsidP="00E509B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40DC1A93" w14:textId="13D33E05" w:rsidR="002B2BBC" w:rsidRPr="00772709" w:rsidRDefault="002B2BBC" w:rsidP="00E509B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bookmarkStart w:id="3" w:name="_Hlk169162343"/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lastRenderedPageBreak/>
        <w:t xml:space="preserve">Monika Białas- </w:t>
      </w:r>
      <w:r w:rsidR="00772709" w:rsidRPr="007727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kierownik pionu rozwoju szpitala i administ</w:t>
      </w:r>
      <w:r w:rsidR="00BB1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</w:t>
      </w:r>
      <w:r w:rsidR="00772709" w:rsidRPr="007727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acji TCZ</w:t>
      </w:r>
    </w:p>
    <w:bookmarkEnd w:id="3"/>
    <w:p w14:paraId="5D809D87" w14:textId="58EB1CF2" w:rsidR="00C31C7E" w:rsidRPr="009F6D9A" w:rsidRDefault="002B2BBC" w:rsidP="002B2BB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Powiedziała ,że jeśli chodzi o dofinansowanie Centrum Zdrowia Psychicznego to jest możliwość dofinansowania w ramach projektów ,które będą ogłaszane ze środków ministerstwa zdrowia oraz funduszy europejskich b</w:t>
      </w:r>
      <w:r w:rsidR="009E1625"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ę</w:t>
      </w:r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dzie możliwość pozyskania środków na rozbudowę</w:t>
      </w:r>
      <w:r w:rsidR="009E1625"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 Powiedziała ,że jest możliwość wybudowania nowego budynku oraz zapewnienie całej infrastruktury wraz z wyposażeniem w ramach tych środków. Poinformowała ,że są przygotowane założenia projektowe</w:t>
      </w:r>
      <w:r w:rsidR="00C31C7E"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B1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</w:t>
      </w:r>
      <w:r w:rsidR="00C31C7E"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pawilon psychiatrii w którym będzie można kompleksowo prowadzić działania dla dzieci oraz dla dorosłych osób. </w:t>
      </w:r>
    </w:p>
    <w:p w14:paraId="3DF84720" w14:textId="77777777" w:rsidR="00B9363C" w:rsidRPr="009F6D9A" w:rsidRDefault="00B9363C" w:rsidP="002B2BB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11E9CB56" w14:textId="3FD4E615" w:rsidR="00B9363C" w:rsidRPr="009F6D9A" w:rsidRDefault="00B9363C" w:rsidP="002B2BB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Wiesław Chudzik- prezes Tomaszowskiego Centrum Zdrowia</w:t>
      </w:r>
    </w:p>
    <w:p w14:paraId="39F8EA37" w14:textId="123D58A1" w:rsidR="00E509BB" w:rsidRPr="009F6D9A" w:rsidRDefault="00B9363C" w:rsidP="002B2BB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Powiedział</w:t>
      </w:r>
      <w:r w:rsid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,że jest problem z migracja pacjentów do innych powiatów</w:t>
      </w:r>
      <w:r w:rsidR="00F04077"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</w:t>
      </w:r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="00F04077"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ż</w:t>
      </w:r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e np. jeśli pacjent z naszego powiatu  będzie się leczył w innym miejscu niż nasz szpital, to nam zostaną  nam potr</w:t>
      </w:r>
      <w:r w:rsidR="00BB1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ą</w:t>
      </w:r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cone za to środki</w:t>
      </w:r>
      <w:r w:rsidR="00F04077"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6478F9D1" w14:textId="7F6E1BA4" w:rsidR="00F04077" w:rsidRPr="009F6D9A" w:rsidRDefault="00F04077" w:rsidP="002B2BB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Powiedział</w:t>
      </w:r>
      <w:r w:rsid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,że TCZ rocznie musi przyjąć około 3% populacji, na tę chwile mamy dopiero 1%, dlatego trzeba rozszerzyć działalność</w:t>
      </w:r>
      <w:r w:rsidR="009F6D9A"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3F08BB6" w14:textId="2A0A8C2B" w:rsidR="009F6D9A" w:rsidRPr="009F6D9A" w:rsidRDefault="009F6D9A" w:rsidP="002B2BB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Naczelny Pielęgniarz- Konrad Borowski</w:t>
      </w:r>
    </w:p>
    <w:p w14:paraId="1D3E10AE" w14:textId="0514464A" w:rsidR="00E509BB" w:rsidRDefault="00F04077" w:rsidP="009F6D9A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Dodał</w:t>
      </w:r>
      <w:r w:rsidR="009F6D9A"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,że trzeba było zatrudnić 40 osób żeby móc otworzyć Centrum Psychiatr</w:t>
      </w:r>
      <w:r w:rsidR="009F6D9A"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ii</w:t>
      </w:r>
      <w:r w:rsid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2B9F9E62" w14:textId="6866B787" w:rsidR="009F6D9A" w:rsidRPr="009F6D9A" w:rsidRDefault="009F6D9A" w:rsidP="009F6D9A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 xml:space="preserve">Wiesław Chudzik- </w:t>
      </w:r>
      <w:r w:rsidR="00B92D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P</w:t>
      </w:r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rezes Tomaszowskiego Centrum Zdrowia</w:t>
      </w:r>
    </w:p>
    <w:p w14:paraId="09C125CE" w14:textId="5BDACB2B" w:rsidR="00E6632A" w:rsidRDefault="009F6D9A" w:rsidP="009F6D9A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Powiedział ,że jest projekt opracowany przez starostwo Powiatowe na rozbudowę Tomaszowskiego Centrum Zdrowia poprzez budowę Centralnego Bloku Operacyjnego wraz ze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sterylizatornią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 Dodał ,że podstawowym zadaniem  wcześniej wspomnianego Centrum psychiatrii jest praca w terenie- dąży się do tego żeby pacjent jak najkrócej leżał w szpitalu i szybko wracał do zdrowia w swoim własnym domu</w:t>
      </w:r>
      <w:r w:rsidR="00E663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w związku z tym został zakupiony samochód</w:t>
      </w:r>
      <w:r w:rsidR="00E663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umożliwiający przemieszczanie się do pacjentów.</w:t>
      </w:r>
      <w:r w:rsidR="000942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Powiedział, że są plany utworzenia konsorcjum NUMED- TCZ. TCZ by wykonywał zabiegówkę  dla NUMED-u natomiast OIOM by zajmował się chemia i radioterapią.</w:t>
      </w:r>
      <w:r w:rsidR="00B006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Powiedział ,że na chwile obecną są trudności z pozyskaniem lekarzy, ale jest jedna Pani Doktor ,któr</w:t>
      </w:r>
      <w:r w:rsidR="00581C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ą</w:t>
      </w:r>
      <w:r w:rsidR="00B006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udało się pozyskać z NUMED-u.</w:t>
      </w:r>
      <w:r w:rsidR="00581C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Poinformował ,że szpital zatrudnił technika, który będzie się zajmował wykonywaniem mammografii. Po</w:t>
      </w:r>
      <w:r w:rsidR="00BB1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informował</w:t>
      </w:r>
      <w:r w:rsidR="00581C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,że rozpoczęły się prace na oddziale chorób wewnętrznych ,zaczęliśmy od montażu we wszystkich salach  instalacji gazów medycznych</w:t>
      </w:r>
      <w:r w:rsidR="003C7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będą instalowane piony, które będą szły od góry do dołu żeby można było w przyszłości remontować inne</w:t>
      </w:r>
      <w:r w:rsidR="00F804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oddziały</w:t>
      </w:r>
      <w:r w:rsidR="003C7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219BA989" w14:textId="41B08609" w:rsidR="00B92D40" w:rsidRDefault="00B92D40" w:rsidP="009F6D9A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B92D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 xml:space="preserve">Radny Cezary </w:t>
      </w:r>
      <w:proofErr w:type="spellStart"/>
      <w:r w:rsidRPr="00B92D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Żegota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 zapytał czy oba oddziały będą jednocześnie remontowane</w:t>
      </w:r>
    </w:p>
    <w:p w14:paraId="69AF13B9" w14:textId="1343981D" w:rsidR="00B92D40" w:rsidRDefault="00B92D40" w:rsidP="009F6D9A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bookmarkStart w:id="4" w:name="_Hlk169262838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B92D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Wiesław Chudzik- Prezes Tomaszowskiego Centrum Zdrowia</w:t>
      </w:r>
    </w:p>
    <w:bookmarkEnd w:id="4"/>
    <w:p w14:paraId="0A2904D2" w14:textId="62AAA4B5" w:rsidR="00905018" w:rsidRDefault="00B92D40" w:rsidP="009F6D9A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</w:t>
      </w:r>
      <w:r w:rsidR="009050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wiedział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,że</w:t>
      </w:r>
      <w:r w:rsidR="009050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razie nie z powodu nie wystarczającej ilości środków finansowych.</w:t>
      </w:r>
    </w:p>
    <w:p w14:paraId="3B22FE8D" w14:textId="6801DDD1" w:rsidR="00905018" w:rsidRDefault="00905018" w:rsidP="009F6D9A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 Poruszony został temat głównego wejścia do szpitala, poinformowano ,że projekt wejścia jest zrobiony</w:t>
      </w:r>
      <w:r w:rsidR="003343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natomiast okazało się ,że potrzeba zrobić szereg dodatkowych robót, miedzy innymi wymianę drzwi, wymienić częściowo instalację</w:t>
      </w:r>
      <w:r w:rsidR="00364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powiedział ,że</w:t>
      </w:r>
      <w:r w:rsidR="003343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chwilę obecną </w:t>
      </w:r>
      <w:r w:rsidR="00364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nie mamy wystarczających środków finansowych żeby wykonać cała inwestycję.</w:t>
      </w:r>
    </w:p>
    <w:p w14:paraId="7227ED89" w14:textId="1340811E" w:rsidR="0036435C" w:rsidRPr="006E7EF6" w:rsidRDefault="0036435C" w:rsidP="0036435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9F6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Monika Białas</w:t>
      </w:r>
      <w:r w:rsidRPr="006E7E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- kierownik pionu rozwoju szpitala i administ</w:t>
      </w:r>
      <w:r w:rsidR="007D5C22" w:rsidRPr="006E7E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r</w:t>
      </w:r>
      <w:r w:rsidRPr="006E7E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acji TCZ</w:t>
      </w:r>
    </w:p>
    <w:p w14:paraId="79FA1E0A" w14:textId="18B9D3CF" w:rsidR="0036435C" w:rsidRPr="00BE030E" w:rsidRDefault="0036435C" w:rsidP="009F6D9A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Powiedziała ,że  udało się pozyskać środki w wysokości prawie 13 milionów złotych z Funduszu Medycznego </w:t>
      </w:r>
      <w:r w:rsidR="008A16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i podpisać umowę w zeszłym roku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na projekt  z możliwością </w:t>
      </w:r>
      <w:r w:rsidR="008A16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realizacji zadań dopiero w tym roku. W ramach tego projektu będzie modernizacja infrastruktury, która znajduje się na </w:t>
      </w:r>
      <w:r w:rsidR="008A1663" w:rsidRPr="007D5C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SOR-e , modernizacja pracowni diagnostycznej</w:t>
      </w:r>
      <w:r w:rsidR="007D5C22" w:rsidRPr="007D5C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(tomografii i endoskopii)</w:t>
      </w:r>
      <w:r w:rsidR="007D5C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Dodatkowo jest możliwość zakup całej aparatury i sprzętu, oraz organizacja przestrzeni dostępu na salach intensywnego nadzoru. Dodała ,że zostało przeprowadzone postepowanie na wykonanie PFU i koncepcji projektowej i na tej podstawie mogliśmy ogłosić postępowanie na zaprojektuj, wybuduj </w:t>
      </w:r>
      <w:r w:rsidR="007D5C22" w:rsidRPr="00BE030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i </w:t>
      </w:r>
      <w:r w:rsidR="00BE030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doposaż </w:t>
      </w:r>
      <w:r w:rsidR="004B5B4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( w zakresie tomografu komputerowego)</w:t>
      </w:r>
      <w:r w:rsidR="00BE030E" w:rsidRPr="00BE03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w tej chwili jesteśmy na etapie badania ofert.</w:t>
      </w:r>
    </w:p>
    <w:p w14:paraId="74229179" w14:textId="77777777" w:rsidR="004B5B46" w:rsidRDefault="00B92D40" w:rsidP="004B5B46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4B5B46" w:rsidRPr="00B92D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Wiesław Chudzik- Prezes Tomaszowskiego Centrum Zdrowia</w:t>
      </w:r>
    </w:p>
    <w:p w14:paraId="698E08B6" w14:textId="32D7C649" w:rsidR="004B5B46" w:rsidRDefault="004B5B46" w:rsidP="009F6D9A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Powiedział, że w planach jest również modernizacja budynku przy ulicy Granicznej, złożony jest wniosek w Wojewódzkim Funduszu Ochrony Środowiska. Powiedział</w:t>
      </w:r>
      <w:r w:rsidR="007840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,że w planach jest również budowa nowej</w:t>
      </w:r>
      <w:r w:rsidR="007840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apteki.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61633A42" w14:textId="41F6FDC9" w:rsidR="004B5B46" w:rsidRPr="00B92D40" w:rsidRDefault="004B5B46" w:rsidP="009F6D9A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Poruszony został temat zbyt małej ilości pomieszczeń w budynku szpitala</w:t>
      </w:r>
      <w:r w:rsidR="007840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oraz stanu technicznego łazienek, i  wyposażenia </w:t>
      </w:r>
      <w:proofErr w:type="spellStart"/>
      <w:r w:rsidR="007840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sal</w:t>
      </w:r>
      <w:proofErr w:type="spellEnd"/>
      <w:r w:rsidR="007840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dla chorych na oddziale wewnętrznym.</w:t>
      </w:r>
    </w:p>
    <w:p w14:paraId="3C1AAFB9" w14:textId="77777777" w:rsidR="0002336C" w:rsidRDefault="0002336C" w:rsidP="009F6D9A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45E5961C" w14:textId="77777777" w:rsidR="0035218C" w:rsidRDefault="0035218C" w:rsidP="009F6D9A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B22BE46" w14:textId="4CF90EFF" w:rsidR="009F6D9A" w:rsidRDefault="009F6D9A" w:rsidP="009F6D9A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23E1C285" w14:textId="77777777" w:rsidR="009F6D9A" w:rsidRPr="009F6D9A" w:rsidRDefault="009F6D9A" w:rsidP="009F6D9A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A6E3814" w14:textId="77777777" w:rsidR="009F6D9A" w:rsidRPr="009F6D9A" w:rsidRDefault="009F6D9A" w:rsidP="009F6D9A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4113142E" w14:textId="77777777" w:rsidR="009F6D9A" w:rsidRPr="009F6D9A" w:rsidRDefault="009F6D9A" w:rsidP="009F6D9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</w:p>
    <w:p w14:paraId="7112AEBC" w14:textId="13BC7868" w:rsidR="00E509BB" w:rsidRPr="00C31C7E" w:rsidRDefault="00E509BB" w:rsidP="00E509BB">
      <w:pPr>
        <w:spacing w:after="0" w:line="276" w:lineRule="auto"/>
        <w:ind w:left="4950" w:hanging="4950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</w:p>
    <w:p w14:paraId="74C66618" w14:textId="77777777" w:rsidR="00E509BB" w:rsidRPr="00C31C7E" w:rsidRDefault="00E509BB" w:rsidP="00E509BB">
      <w:pPr>
        <w:spacing w:after="0" w:line="276" w:lineRule="auto"/>
        <w:ind w:left="4950" w:hanging="4950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C31C7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Protokołowała</w:t>
      </w:r>
      <w:r w:rsidRPr="00C31C7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ab/>
      </w:r>
      <w:r w:rsidRPr="00C31C7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ab/>
        <w:t xml:space="preserve">Przewodniczący Komisji Zdrowia, Rodziny          i Spraw Społecznych </w:t>
      </w:r>
    </w:p>
    <w:p w14:paraId="7A479409" w14:textId="77777777" w:rsidR="00E509BB" w:rsidRPr="00C31C7E" w:rsidRDefault="00E509BB" w:rsidP="00E509BB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C31C7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Paulina Węglarska</w:t>
      </w:r>
    </w:p>
    <w:p w14:paraId="27071E13" w14:textId="6442AF6F" w:rsidR="00E509BB" w:rsidRPr="00C31C7E" w:rsidRDefault="00E509BB" w:rsidP="00E509BB">
      <w:pPr>
        <w:spacing w:after="120" w:line="276" w:lineRule="auto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C31C7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                   </w:t>
      </w:r>
      <w:r w:rsidRPr="00C31C7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ab/>
        <w:t xml:space="preserve">               </w:t>
      </w:r>
      <w:r w:rsidRPr="00C31C7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ab/>
        <w:t xml:space="preserve">                        </w:t>
      </w:r>
      <w:r w:rsidR="00D56E97" w:rsidRPr="00C31C7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 </w:t>
      </w:r>
      <w:r w:rsidRPr="00C31C7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D56E97" w:rsidRPr="00C31C7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Mariusz Strz</w:t>
      </w:r>
      <w:r w:rsidR="009748D9" w:rsidRPr="00C31C7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ę</w:t>
      </w:r>
      <w:r w:rsidR="00D56E97" w:rsidRPr="00C31C7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pek</w:t>
      </w:r>
    </w:p>
    <w:p w14:paraId="57197BAB" w14:textId="77777777" w:rsidR="00E509BB" w:rsidRPr="002A2A3F" w:rsidRDefault="00E509BB" w:rsidP="00E509BB">
      <w:pPr>
        <w:rPr>
          <w:color w:val="FF0000"/>
        </w:rPr>
      </w:pPr>
    </w:p>
    <w:p w14:paraId="07AA34E1" w14:textId="77777777" w:rsidR="00E509BB" w:rsidRPr="00A343D4" w:rsidRDefault="00E509BB" w:rsidP="00E509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BB427A" w14:textId="77777777" w:rsidR="00E509BB" w:rsidRDefault="00E509BB" w:rsidP="00E509BB"/>
    <w:p w14:paraId="55F218A3" w14:textId="77777777" w:rsidR="00E509BB" w:rsidRDefault="00E509BB" w:rsidP="00E509BB"/>
    <w:p w14:paraId="02B38D6D" w14:textId="77777777" w:rsidR="00633C62" w:rsidRDefault="00633C62"/>
    <w:sectPr w:rsidR="00633C62" w:rsidSect="00E5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5A"/>
    <w:rsid w:val="00001199"/>
    <w:rsid w:val="0002336C"/>
    <w:rsid w:val="00044D54"/>
    <w:rsid w:val="000837D1"/>
    <w:rsid w:val="00094278"/>
    <w:rsid w:val="0014737F"/>
    <w:rsid w:val="001F368C"/>
    <w:rsid w:val="002B2BBC"/>
    <w:rsid w:val="00334331"/>
    <w:rsid w:val="0035218C"/>
    <w:rsid w:val="0036435C"/>
    <w:rsid w:val="003C79E6"/>
    <w:rsid w:val="00437F4D"/>
    <w:rsid w:val="0044265A"/>
    <w:rsid w:val="004B5B46"/>
    <w:rsid w:val="0055036C"/>
    <w:rsid w:val="00581C61"/>
    <w:rsid w:val="005A5D15"/>
    <w:rsid w:val="00633C62"/>
    <w:rsid w:val="006E7EF6"/>
    <w:rsid w:val="00772709"/>
    <w:rsid w:val="00784013"/>
    <w:rsid w:val="007D5C22"/>
    <w:rsid w:val="00847695"/>
    <w:rsid w:val="008A1663"/>
    <w:rsid w:val="008F14C4"/>
    <w:rsid w:val="00905018"/>
    <w:rsid w:val="009748D9"/>
    <w:rsid w:val="0097496A"/>
    <w:rsid w:val="009D126F"/>
    <w:rsid w:val="009E1625"/>
    <w:rsid w:val="009F6D9A"/>
    <w:rsid w:val="00A56E06"/>
    <w:rsid w:val="00B006A2"/>
    <w:rsid w:val="00B92D40"/>
    <w:rsid w:val="00B9363C"/>
    <w:rsid w:val="00BB103C"/>
    <w:rsid w:val="00BE030E"/>
    <w:rsid w:val="00BF040A"/>
    <w:rsid w:val="00C31C7E"/>
    <w:rsid w:val="00D142C5"/>
    <w:rsid w:val="00D56E97"/>
    <w:rsid w:val="00E06569"/>
    <w:rsid w:val="00E310C9"/>
    <w:rsid w:val="00E44BD1"/>
    <w:rsid w:val="00E509BB"/>
    <w:rsid w:val="00E6632A"/>
    <w:rsid w:val="00E96806"/>
    <w:rsid w:val="00F04077"/>
    <w:rsid w:val="00F14B2C"/>
    <w:rsid w:val="00F170F4"/>
    <w:rsid w:val="00F22A47"/>
    <w:rsid w:val="00F75B1E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0354"/>
  <w15:chartTrackingRefBased/>
  <w15:docId w15:val="{233A46B5-8223-42D0-84B5-3CCF03D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9BB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4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Katarzyna Kosylak</cp:lastModifiedBy>
  <cp:revision>8</cp:revision>
  <cp:lastPrinted>2024-06-19T12:13:00Z</cp:lastPrinted>
  <dcterms:created xsi:type="dcterms:W3CDTF">2024-06-05T07:52:00Z</dcterms:created>
  <dcterms:modified xsi:type="dcterms:W3CDTF">2024-06-19T12:13:00Z</dcterms:modified>
</cp:coreProperties>
</file>