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71BE3" w14:textId="0723DD6D" w:rsidR="00AE2968" w:rsidRPr="001747CA" w:rsidRDefault="00AE2968" w:rsidP="00AE2968">
      <w:pPr>
        <w:rPr>
          <w:b/>
          <w:i/>
          <w:sz w:val="28"/>
          <w:szCs w:val="28"/>
        </w:rPr>
      </w:pPr>
      <w:r w:rsidRPr="001747CA">
        <w:rPr>
          <w:b/>
          <w:i/>
          <w:sz w:val="28"/>
          <w:szCs w:val="28"/>
        </w:rPr>
        <w:t>Rejestr skarg rozpatrywanych w 20</w:t>
      </w:r>
      <w:r>
        <w:rPr>
          <w:b/>
          <w:i/>
          <w:sz w:val="28"/>
          <w:szCs w:val="28"/>
        </w:rPr>
        <w:t>19</w:t>
      </w:r>
      <w:r w:rsidRPr="001747CA">
        <w:rPr>
          <w:b/>
          <w:i/>
          <w:sz w:val="28"/>
          <w:szCs w:val="28"/>
        </w:rPr>
        <w:t xml:space="preserve"> roku </w:t>
      </w:r>
    </w:p>
    <w:p w14:paraId="4467EBEE" w14:textId="77777777" w:rsidR="00AE2968" w:rsidRDefault="00AE2968" w:rsidP="00AE2968">
      <w:pPr>
        <w:rPr>
          <w:rFonts w:ascii="Arial" w:hAnsi="Arial" w:cs="Arial"/>
          <w:i/>
        </w:rPr>
      </w:pPr>
    </w:p>
    <w:tbl>
      <w:tblPr>
        <w:tblW w:w="0" w:type="auto"/>
        <w:tblInd w:w="-20" w:type="dxa"/>
        <w:tblLayout w:type="fixed"/>
        <w:tblLook w:val="0000" w:firstRow="0" w:lastRow="0" w:firstColumn="0" w:lastColumn="0" w:noHBand="0" w:noVBand="0"/>
      </w:tblPr>
      <w:tblGrid>
        <w:gridCol w:w="288"/>
        <w:gridCol w:w="1944"/>
        <w:gridCol w:w="3460"/>
        <w:gridCol w:w="3690"/>
        <w:gridCol w:w="5166"/>
      </w:tblGrid>
      <w:tr w:rsidR="00AE2968" w14:paraId="0AFB58EB" w14:textId="77777777" w:rsidTr="00CC61C4">
        <w:tc>
          <w:tcPr>
            <w:tcW w:w="288" w:type="dxa"/>
            <w:tcBorders>
              <w:top w:val="single" w:sz="4" w:space="0" w:color="000000"/>
              <w:left w:val="single" w:sz="4" w:space="0" w:color="000000"/>
              <w:bottom w:val="single" w:sz="4" w:space="0" w:color="000000"/>
            </w:tcBorders>
            <w:shd w:val="clear" w:color="auto" w:fill="auto"/>
          </w:tcPr>
          <w:p w14:paraId="61D2EF96" w14:textId="77777777" w:rsidR="00AE2968" w:rsidRDefault="00AE2968" w:rsidP="00CC61C4">
            <w:pPr>
              <w:jc w:val="center"/>
              <w:rPr>
                <w:rFonts w:ascii="Arial" w:hAnsi="Arial" w:cs="Arial"/>
                <w:b/>
                <w:i/>
                <w:sz w:val="18"/>
                <w:szCs w:val="18"/>
              </w:rPr>
            </w:pPr>
            <w:proofErr w:type="spellStart"/>
            <w:r>
              <w:rPr>
                <w:rFonts w:ascii="Arial" w:hAnsi="Arial" w:cs="Arial"/>
                <w:b/>
                <w:i/>
                <w:sz w:val="18"/>
                <w:szCs w:val="18"/>
              </w:rPr>
              <w:t>Lp</w:t>
            </w:r>
            <w:proofErr w:type="spellEnd"/>
          </w:p>
        </w:tc>
        <w:tc>
          <w:tcPr>
            <w:tcW w:w="1944" w:type="dxa"/>
            <w:tcBorders>
              <w:top w:val="single" w:sz="4" w:space="0" w:color="000000"/>
              <w:left w:val="single" w:sz="4" w:space="0" w:color="000000"/>
              <w:bottom w:val="single" w:sz="4" w:space="0" w:color="000000"/>
            </w:tcBorders>
            <w:shd w:val="clear" w:color="auto" w:fill="auto"/>
          </w:tcPr>
          <w:p w14:paraId="743E3D6F" w14:textId="77777777" w:rsidR="00AE2968" w:rsidRDefault="00AE2968" w:rsidP="00CC61C4">
            <w:pPr>
              <w:snapToGrid w:val="0"/>
              <w:jc w:val="center"/>
              <w:rPr>
                <w:rFonts w:ascii="Arial" w:hAnsi="Arial" w:cs="Arial"/>
                <w:b/>
                <w:i/>
                <w:sz w:val="18"/>
                <w:szCs w:val="18"/>
              </w:rPr>
            </w:pPr>
          </w:p>
          <w:p w14:paraId="12C7B367" w14:textId="77777777" w:rsidR="00AE2968" w:rsidRDefault="00AE2968" w:rsidP="00CC61C4">
            <w:pPr>
              <w:jc w:val="center"/>
              <w:rPr>
                <w:rFonts w:ascii="Arial" w:hAnsi="Arial" w:cs="Arial"/>
                <w:b/>
                <w:i/>
                <w:sz w:val="18"/>
                <w:szCs w:val="18"/>
              </w:rPr>
            </w:pPr>
            <w:r>
              <w:rPr>
                <w:rFonts w:ascii="Arial" w:hAnsi="Arial" w:cs="Arial"/>
                <w:b/>
                <w:i/>
                <w:sz w:val="18"/>
                <w:szCs w:val="18"/>
              </w:rPr>
              <w:t>Numer  sprawy</w:t>
            </w:r>
          </w:p>
        </w:tc>
        <w:tc>
          <w:tcPr>
            <w:tcW w:w="3460" w:type="dxa"/>
            <w:tcBorders>
              <w:top w:val="single" w:sz="4" w:space="0" w:color="000000"/>
              <w:left w:val="single" w:sz="4" w:space="0" w:color="000000"/>
              <w:bottom w:val="single" w:sz="4" w:space="0" w:color="000000"/>
            </w:tcBorders>
            <w:shd w:val="clear" w:color="auto" w:fill="auto"/>
          </w:tcPr>
          <w:p w14:paraId="123A3570" w14:textId="77777777" w:rsidR="00AE2968" w:rsidRDefault="00AE2968" w:rsidP="00CC61C4">
            <w:pPr>
              <w:snapToGrid w:val="0"/>
              <w:jc w:val="center"/>
              <w:rPr>
                <w:rFonts w:ascii="Arial" w:hAnsi="Arial" w:cs="Arial"/>
                <w:b/>
                <w:i/>
                <w:sz w:val="18"/>
                <w:szCs w:val="18"/>
              </w:rPr>
            </w:pPr>
          </w:p>
          <w:p w14:paraId="5E20B3F2" w14:textId="77777777" w:rsidR="00AE2968" w:rsidRDefault="00AE2968" w:rsidP="00CC61C4">
            <w:pPr>
              <w:jc w:val="center"/>
              <w:rPr>
                <w:rFonts w:ascii="Arial" w:hAnsi="Arial" w:cs="Arial"/>
                <w:b/>
                <w:i/>
                <w:sz w:val="18"/>
                <w:szCs w:val="18"/>
              </w:rPr>
            </w:pPr>
            <w:r>
              <w:rPr>
                <w:rFonts w:ascii="Arial" w:hAnsi="Arial" w:cs="Arial"/>
                <w:b/>
                <w:i/>
                <w:sz w:val="18"/>
                <w:szCs w:val="18"/>
              </w:rPr>
              <w:t>Data</w:t>
            </w:r>
          </w:p>
          <w:p w14:paraId="27A435D7" w14:textId="77777777" w:rsidR="00AE2968" w:rsidRDefault="00AE2968" w:rsidP="00CC61C4">
            <w:pPr>
              <w:jc w:val="center"/>
              <w:rPr>
                <w:rFonts w:ascii="Arial" w:hAnsi="Arial" w:cs="Arial"/>
                <w:b/>
                <w:i/>
                <w:sz w:val="18"/>
                <w:szCs w:val="18"/>
              </w:rPr>
            </w:pPr>
            <w:r>
              <w:rPr>
                <w:rFonts w:ascii="Arial" w:hAnsi="Arial" w:cs="Arial"/>
                <w:b/>
                <w:i/>
                <w:sz w:val="18"/>
                <w:szCs w:val="18"/>
              </w:rPr>
              <w:t>wpływu</w:t>
            </w:r>
          </w:p>
          <w:p w14:paraId="61B2344C" w14:textId="77777777" w:rsidR="00AE2968" w:rsidRDefault="00AE2968" w:rsidP="00CC61C4">
            <w:pPr>
              <w:jc w:val="center"/>
              <w:rPr>
                <w:rFonts w:ascii="Arial" w:hAnsi="Arial" w:cs="Arial"/>
                <w:b/>
                <w:i/>
                <w:sz w:val="18"/>
                <w:szCs w:val="18"/>
              </w:rPr>
            </w:pPr>
            <w:r>
              <w:rPr>
                <w:rFonts w:ascii="Arial" w:hAnsi="Arial" w:cs="Arial"/>
                <w:b/>
                <w:i/>
                <w:sz w:val="18"/>
                <w:szCs w:val="18"/>
              </w:rPr>
              <w:t>skargi/wniosku</w:t>
            </w:r>
          </w:p>
        </w:tc>
        <w:tc>
          <w:tcPr>
            <w:tcW w:w="3690" w:type="dxa"/>
            <w:tcBorders>
              <w:top w:val="single" w:sz="4" w:space="0" w:color="000000"/>
              <w:left w:val="single" w:sz="4" w:space="0" w:color="000000"/>
              <w:bottom w:val="single" w:sz="4" w:space="0" w:color="000000"/>
            </w:tcBorders>
            <w:shd w:val="clear" w:color="auto" w:fill="auto"/>
          </w:tcPr>
          <w:p w14:paraId="0C8D347C" w14:textId="77777777" w:rsidR="00AE2968" w:rsidRDefault="00AE2968" w:rsidP="00CC61C4">
            <w:pPr>
              <w:snapToGrid w:val="0"/>
              <w:jc w:val="center"/>
              <w:rPr>
                <w:rFonts w:ascii="Arial" w:hAnsi="Arial" w:cs="Arial"/>
                <w:b/>
                <w:i/>
                <w:sz w:val="18"/>
                <w:szCs w:val="18"/>
              </w:rPr>
            </w:pPr>
          </w:p>
          <w:p w14:paraId="2023299A" w14:textId="77777777" w:rsidR="00AE2968" w:rsidRDefault="00AE2968" w:rsidP="00CC61C4">
            <w:pPr>
              <w:jc w:val="center"/>
              <w:rPr>
                <w:rFonts w:ascii="Arial" w:hAnsi="Arial" w:cs="Arial"/>
                <w:b/>
                <w:i/>
                <w:sz w:val="18"/>
                <w:szCs w:val="18"/>
              </w:rPr>
            </w:pPr>
            <w:r>
              <w:rPr>
                <w:rFonts w:ascii="Arial" w:hAnsi="Arial" w:cs="Arial"/>
                <w:b/>
                <w:i/>
                <w:sz w:val="18"/>
                <w:szCs w:val="18"/>
              </w:rPr>
              <w:t>Imię i nazwisko,</w:t>
            </w:r>
          </w:p>
          <w:p w14:paraId="7FFFC764" w14:textId="77777777" w:rsidR="00AE2968" w:rsidRDefault="00AE2968" w:rsidP="00CC61C4">
            <w:pPr>
              <w:jc w:val="center"/>
              <w:rPr>
                <w:rFonts w:ascii="Arial" w:hAnsi="Arial" w:cs="Arial"/>
                <w:b/>
                <w:i/>
                <w:sz w:val="18"/>
                <w:szCs w:val="18"/>
              </w:rPr>
            </w:pPr>
            <w:r>
              <w:rPr>
                <w:rFonts w:ascii="Arial" w:hAnsi="Arial" w:cs="Arial"/>
                <w:b/>
                <w:i/>
                <w:sz w:val="18"/>
                <w:szCs w:val="18"/>
              </w:rPr>
              <w:t xml:space="preserve"> adres</w:t>
            </w:r>
          </w:p>
          <w:p w14:paraId="12914E5A" w14:textId="77777777" w:rsidR="00AE2968" w:rsidRDefault="00AE2968" w:rsidP="00CC61C4">
            <w:pPr>
              <w:jc w:val="center"/>
              <w:rPr>
                <w:rFonts w:ascii="Arial" w:hAnsi="Arial" w:cs="Arial"/>
                <w:b/>
                <w:i/>
                <w:sz w:val="18"/>
                <w:szCs w:val="18"/>
              </w:rPr>
            </w:pPr>
            <w:r>
              <w:rPr>
                <w:rFonts w:ascii="Arial" w:hAnsi="Arial" w:cs="Arial"/>
                <w:b/>
                <w:i/>
                <w:sz w:val="18"/>
                <w:szCs w:val="18"/>
              </w:rPr>
              <w:t>Skarżącego/ wnioskodawcy</w:t>
            </w:r>
          </w:p>
          <w:p w14:paraId="6B779275" w14:textId="77777777" w:rsidR="00AE2968" w:rsidRDefault="00AE2968" w:rsidP="00CC61C4">
            <w:pPr>
              <w:jc w:val="center"/>
              <w:rPr>
                <w:rFonts w:ascii="Arial" w:hAnsi="Arial" w:cs="Arial"/>
                <w:b/>
                <w:i/>
                <w:sz w:val="18"/>
                <w:szCs w:val="18"/>
              </w:rPr>
            </w:pP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14:paraId="653A8272" w14:textId="77777777" w:rsidR="00AE2968" w:rsidRDefault="00AE2968" w:rsidP="00CC61C4">
            <w:pPr>
              <w:snapToGrid w:val="0"/>
              <w:jc w:val="center"/>
              <w:rPr>
                <w:rFonts w:ascii="Arial" w:hAnsi="Arial" w:cs="Arial"/>
                <w:b/>
                <w:i/>
                <w:sz w:val="18"/>
                <w:szCs w:val="18"/>
              </w:rPr>
            </w:pPr>
          </w:p>
          <w:p w14:paraId="10AB37A4" w14:textId="77777777" w:rsidR="00AE2968" w:rsidRDefault="00AE2968" w:rsidP="00CC61C4">
            <w:pPr>
              <w:jc w:val="center"/>
              <w:rPr>
                <w:rFonts w:ascii="Arial" w:hAnsi="Arial" w:cs="Arial"/>
                <w:b/>
                <w:i/>
                <w:sz w:val="18"/>
                <w:szCs w:val="18"/>
              </w:rPr>
            </w:pPr>
            <w:r>
              <w:rPr>
                <w:rFonts w:ascii="Arial" w:hAnsi="Arial" w:cs="Arial"/>
                <w:b/>
                <w:i/>
                <w:sz w:val="18"/>
                <w:szCs w:val="18"/>
              </w:rPr>
              <w:t>Przedmiot</w:t>
            </w:r>
          </w:p>
          <w:p w14:paraId="13825B75" w14:textId="77777777" w:rsidR="00AE2968" w:rsidRDefault="00AE2968" w:rsidP="00CC61C4">
            <w:pPr>
              <w:jc w:val="center"/>
            </w:pPr>
            <w:r>
              <w:rPr>
                <w:rFonts w:ascii="Arial" w:hAnsi="Arial" w:cs="Arial"/>
                <w:b/>
                <w:i/>
                <w:sz w:val="18"/>
                <w:szCs w:val="18"/>
              </w:rPr>
              <w:t xml:space="preserve"> skargi/ wniosku</w:t>
            </w:r>
          </w:p>
        </w:tc>
      </w:tr>
      <w:tr w:rsidR="00AE2968" w14:paraId="2D50BB45" w14:textId="77777777" w:rsidTr="00CC61C4">
        <w:tc>
          <w:tcPr>
            <w:tcW w:w="288" w:type="dxa"/>
            <w:tcBorders>
              <w:top w:val="single" w:sz="4" w:space="0" w:color="000000"/>
              <w:left w:val="single" w:sz="4" w:space="0" w:color="000000"/>
              <w:bottom w:val="single" w:sz="4" w:space="0" w:color="000000"/>
            </w:tcBorders>
            <w:shd w:val="clear" w:color="auto" w:fill="auto"/>
          </w:tcPr>
          <w:p w14:paraId="678EF8CC" w14:textId="77777777" w:rsidR="00AE2968" w:rsidRDefault="00AE2968" w:rsidP="00CC61C4">
            <w:pPr>
              <w:jc w:val="center"/>
              <w:rPr>
                <w:rFonts w:ascii="Arial" w:hAnsi="Arial" w:cs="Arial"/>
                <w:b/>
                <w:i/>
                <w:sz w:val="18"/>
                <w:szCs w:val="18"/>
              </w:rPr>
            </w:pPr>
            <w:r>
              <w:rPr>
                <w:rFonts w:ascii="Arial" w:hAnsi="Arial" w:cs="Arial"/>
                <w:b/>
                <w:i/>
                <w:sz w:val="18"/>
                <w:szCs w:val="18"/>
              </w:rPr>
              <w:t>1</w:t>
            </w:r>
          </w:p>
        </w:tc>
        <w:tc>
          <w:tcPr>
            <w:tcW w:w="1944" w:type="dxa"/>
            <w:tcBorders>
              <w:top w:val="single" w:sz="4" w:space="0" w:color="000000"/>
              <w:left w:val="single" w:sz="4" w:space="0" w:color="000000"/>
              <w:bottom w:val="single" w:sz="4" w:space="0" w:color="000000"/>
            </w:tcBorders>
            <w:shd w:val="clear" w:color="auto" w:fill="auto"/>
          </w:tcPr>
          <w:p w14:paraId="72EBAA9C" w14:textId="77777777" w:rsidR="00AE2968" w:rsidRDefault="00AE2968" w:rsidP="00CC61C4">
            <w:pPr>
              <w:jc w:val="center"/>
              <w:rPr>
                <w:rFonts w:ascii="Arial" w:hAnsi="Arial" w:cs="Arial"/>
                <w:b/>
                <w:i/>
                <w:sz w:val="18"/>
                <w:szCs w:val="18"/>
              </w:rPr>
            </w:pPr>
            <w:r>
              <w:rPr>
                <w:rFonts w:ascii="Arial" w:hAnsi="Arial" w:cs="Arial"/>
                <w:b/>
                <w:i/>
                <w:sz w:val="18"/>
                <w:szCs w:val="18"/>
              </w:rPr>
              <w:t>2</w:t>
            </w:r>
          </w:p>
        </w:tc>
        <w:tc>
          <w:tcPr>
            <w:tcW w:w="3460" w:type="dxa"/>
            <w:tcBorders>
              <w:top w:val="single" w:sz="4" w:space="0" w:color="000000"/>
              <w:left w:val="single" w:sz="4" w:space="0" w:color="000000"/>
              <w:bottom w:val="single" w:sz="4" w:space="0" w:color="000000"/>
            </w:tcBorders>
            <w:shd w:val="clear" w:color="auto" w:fill="auto"/>
          </w:tcPr>
          <w:p w14:paraId="55FD1037" w14:textId="77777777" w:rsidR="00AE2968" w:rsidRDefault="00AE2968" w:rsidP="00CC61C4">
            <w:pPr>
              <w:jc w:val="center"/>
              <w:rPr>
                <w:rFonts w:ascii="Arial" w:hAnsi="Arial" w:cs="Arial"/>
                <w:b/>
                <w:i/>
                <w:sz w:val="18"/>
                <w:szCs w:val="18"/>
              </w:rPr>
            </w:pPr>
            <w:r>
              <w:rPr>
                <w:rFonts w:ascii="Arial" w:hAnsi="Arial" w:cs="Arial"/>
                <w:b/>
                <w:i/>
                <w:sz w:val="18"/>
                <w:szCs w:val="18"/>
              </w:rPr>
              <w:t>3</w:t>
            </w:r>
          </w:p>
        </w:tc>
        <w:tc>
          <w:tcPr>
            <w:tcW w:w="3690" w:type="dxa"/>
            <w:tcBorders>
              <w:top w:val="single" w:sz="4" w:space="0" w:color="000000"/>
              <w:left w:val="single" w:sz="4" w:space="0" w:color="000000"/>
              <w:bottom w:val="single" w:sz="4" w:space="0" w:color="000000"/>
            </w:tcBorders>
            <w:shd w:val="clear" w:color="auto" w:fill="auto"/>
          </w:tcPr>
          <w:p w14:paraId="6863FD66" w14:textId="77777777" w:rsidR="00AE2968" w:rsidRDefault="00AE2968" w:rsidP="00CC61C4">
            <w:pPr>
              <w:jc w:val="center"/>
              <w:rPr>
                <w:rFonts w:ascii="Arial" w:hAnsi="Arial" w:cs="Arial"/>
                <w:b/>
                <w:i/>
                <w:sz w:val="18"/>
                <w:szCs w:val="18"/>
              </w:rPr>
            </w:pPr>
            <w:r>
              <w:rPr>
                <w:rFonts w:ascii="Arial" w:hAnsi="Arial" w:cs="Arial"/>
                <w:b/>
                <w:i/>
                <w:sz w:val="18"/>
                <w:szCs w:val="18"/>
              </w:rPr>
              <w:t>4</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14:paraId="5EFD0FB7" w14:textId="77777777" w:rsidR="00AE2968" w:rsidRDefault="00AE2968" w:rsidP="00CC61C4">
            <w:pPr>
              <w:jc w:val="center"/>
            </w:pPr>
            <w:r>
              <w:rPr>
                <w:rFonts w:ascii="Arial" w:hAnsi="Arial" w:cs="Arial"/>
                <w:b/>
                <w:i/>
                <w:sz w:val="18"/>
                <w:szCs w:val="18"/>
              </w:rPr>
              <w:t>5</w:t>
            </w:r>
          </w:p>
        </w:tc>
      </w:tr>
      <w:tr w:rsidR="00AE2968" w14:paraId="659B0D7E" w14:textId="77777777" w:rsidTr="00CC61C4">
        <w:tc>
          <w:tcPr>
            <w:tcW w:w="288" w:type="dxa"/>
            <w:tcBorders>
              <w:top w:val="single" w:sz="4" w:space="0" w:color="000000"/>
              <w:left w:val="single" w:sz="4" w:space="0" w:color="000000"/>
              <w:bottom w:val="single" w:sz="4" w:space="0" w:color="000000"/>
            </w:tcBorders>
            <w:shd w:val="clear" w:color="auto" w:fill="auto"/>
          </w:tcPr>
          <w:p w14:paraId="0D2D0D1A" w14:textId="77777777" w:rsidR="00AE2968" w:rsidRDefault="00AE2968" w:rsidP="00CC61C4">
            <w:pPr>
              <w:rPr>
                <w:rFonts w:ascii="Arial" w:hAnsi="Arial" w:cs="Arial"/>
                <w:i/>
                <w:sz w:val="20"/>
                <w:szCs w:val="20"/>
              </w:rPr>
            </w:pPr>
            <w:r>
              <w:rPr>
                <w:rFonts w:ascii="Arial" w:hAnsi="Arial" w:cs="Arial"/>
                <w:i/>
                <w:sz w:val="20"/>
                <w:szCs w:val="20"/>
              </w:rPr>
              <w:t>1</w:t>
            </w:r>
          </w:p>
        </w:tc>
        <w:tc>
          <w:tcPr>
            <w:tcW w:w="1944" w:type="dxa"/>
            <w:tcBorders>
              <w:top w:val="single" w:sz="4" w:space="0" w:color="000000"/>
              <w:left w:val="single" w:sz="4" w:space="0" w:color="000000"/>
              <w:bottom w:val="single" w:sz="4" w:space="0" w:color="000000"/>
            </w:tcBorders>
            <w:shd w:val="clear" w:color="auto" w:fill="auto"/>
          </w:tcPr>
          <w:p w14:paraId="145C596B" w14:textId="77777777" w:rsidR="00AE2968" w:rsidRDefault="00AE2968" w:rsidP="00CC61C4">
            <w:pPr>
              <w:rPr>
                <w:rFonts w:ascii="Arial" w:hAnsi="Arial" w:cs="Arial"/>
                <w:i/>
                <w:sz w:val="20"/>
                <w:szCs w:val="20"/>
              </w:rPr>
            </w:pPr>
            <w:r>
              <w:rPr>
                <w:rFonts w:ascii="Arial" w:hAnsi="Arial" w:cs="Arial"/>
                <w:i/>
                <w:sz w:val="20"/>
                <w:szCs w:val="20"/>
              </w:rPr>
              <w:t>BRP.1510.1.2019</w:t>
            </w:r>
          </w:p>
        </w:tc>
        <w:tc>
          <w:tcPr>
            <w:tcW w:w="3460" w:type="dxa"/>
            <w:tcBorders>
              <w:top w:val="single" w:sz="4" w:space="0" w:color="000000"/>
              <w:left w:val="single" w:sz="4" w:space="0" w:color="000000"/>
              <w:bottom w:val="single" w:sz="4" w:space="0" w:color="000000"/>
            </w:tcBorders>
            <w:shd w:val="clear" w:color="auto" w:fill="auto"/>
          </w:tcPr>
          <w:p w14:paraId="35DF0F79" w14:textId="77777777" w:rsidR="00AE2968" w:rsidRDefault="00AE2968" w:rsidP="00CC61C4">
            <w:pPr>
              <w:spacing w:before="20" w:after="20"/>
              <w:rPr>
                <w:rFonts w:ascii="Arial" w:hAnsi="Arial" w:cs="Arial"/>
                <w:i/>
                <w:sz w:val="20"/>
                <w:szCs w:val="20"/>
              </w:rPr>
            </w:pPr>
            <w:r>
              <w:rPr>
                <w:rFonts w:ascii="Arial" w:hAnsi="Arial" w:cs="Arial"/>
                <w:i/>
                <w:sz w:val="20"/>
                <w:szCs w:val="20"/>
              </w:rPr>
              <w:t xml:space="preserve"> (data wpływu do Starostwa  Powiatowego) 22.07.2019r..</w:t>
            </w:r>
          </w:p>
          <w:p w14:paraId="4961783D" w14:textId="77777777" w:rsidR="00AE2968" w:rsidRDefault="00AE2968" w:rsidP="00CC61C4">
            <w:pPr>
              <w:spacing w:before="20" w:after="20"/>
              <w:rPr>
                <w:rFonts w:ascii="Arial" w:hAnsi="Arial" w:cs="Arial"/>
                <w:i/>
                <w:sz w:val="20"/>
                <w:szCs w:val="20"/>
              </w:rPr>
            </w:pPr>
          </w:p>
          <w:p w14:paraId="3B4E897D" w14:textId="77777777" w:rsidR="00AE2968" w:rsidRDefault="00AE2968" w:rsidP="00CC61C4">
            <w:pPr>
              <w:rPr>
                <w:rFonts w:ascii="Arial" w:hAnsi="Arial" w:cs="Arial"/>
                <w:b/>
                <w:i/>
                <w:sz w:val="20"/>
                <w:szCs w:val="20"/>
              </w:rPr>
            </w:pPr>
            <w:r>
              <w:rPr>
                <w:rFonts w:ascii="Arial" w:hAnsi="Arial" w:cs="Arial"/>
                <w:i/>
                <w:sz w:val="20"/>
                <w:szCs w:val="20"/>
              </w:rPr>
              <w:t>(data wpływu do Rady Powiatu  za pośrednictwem Starosty Tomaszowskiego -25.07.2019r</w:t>
            </w:r>
            <w:r>
              <w:rPr>
                <w:rFonts w:ascii="Arial" w:hAnsi="Arial" w:cs="Arial"/>
                <w:b/>
                <w:i/>
                <w:sz w:val="20"/>
                <w:szCs w:val="20"/>
              </w:rPr>
              <w:t>.)</w:t>
            </w:r>
          </w:p>
        </w:tc>
        <w:tc>
          <w:tcPr>
            <w:tcW w:w="3690" w:type="dxa"/>
            <w:tcBorders>
              <w:top w:val="single" w:sz="4" w:space="0" w:color="000000"/>
              <w:left w:val="single" w:sz="4" w:space="0" w:color="000000"/>
              <w:bottom w:val="single" w:sz="4" w:space="0" w:color="000000"/>
            </w:tcBorders>
            <w:shd w:val="clear" w:color="auto" w:fill="auto"/>
          </w:tcPr>
          <w:p w14:paraId="4EFD4545" w14:textId="77777777" w:rsidR="00AE2968" w:rsidRPr="00B33884" w:rsidRDefault="00AE2968" w:rsidP="00CC61C4">
            <w:pPr>
              <w:rPr>
                <w:rFonts w:ascii="Arial" w:hAnsi="Arial" w:cs="Arial"/>
                <w:b/>
                <w:i/>
                <w:sz w:val="20"/>
                <w:szCs w:val="20"/>
                <w:lang w:val="en-US"/>
              </w:rPr>
            </w:pPr>
            <w:r w:rsidRPr="00B33884">
              <w:rPr>
                <w:rFonts w:ascii="Arial" w:hAnsi="Arial" w:cs="Arial"/>
                <w:b/>
                <w:i/>
                <w:sz w:val="20"/>
                <w:szCs w:val="20"/>
                <w:lang w:val="en-US"/>
              </w:rPr>
              <w:t>Anna Melcer</w:t>
            </w:r>
          </w:p>
          <w:p w14:paraId="65573F22" w14:textId="77777777" w:rsidR="00AE2968" w:rsidRPr="00B33884" w:rsidRDefault="00AE2968" w:rsidP="00CC61C4">
            <w:pPr>
              <w:rPr>
                <w:rFonts w:ascii="Arial" w:hAnsi="Arial" w:cs="Arial"/>
                <w:i/>
                <w:sz w:val="20"/>
                <w:szCs w:val="20"/>
                <w:lang w:val="en-US"/>
              </w:rPr>
            </w:pPr>
            <w:r w:rsidRPr="00B33884">
              <w:rPr>
                <w:rFonts w:ascii="Arial" w:hAnsi="Arial" w:cs="Arial"/>
                <w:b/>
                <w:i/>
                <w:sz w:val="20"/>
                <w:szCs w:val="20"/>
                <w:lang w:val="en-US"/>
              </w:rPr>
              <w:t>Email annamelcer2222@gmail.com</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14:paraId="5F1DD7BD" w14:textId="77777777" w:rsidR="00AE2968" w:rsidRDefault="00AE2968" w:rsidP="00CC61C4">
            <w:pPr>
              <w:autoSpaceDE w:val="0"/>
              <w:spacing w:line="360" w:lineRule="auto"/>
              <w:rPr>
                <w:rFonts w:ascii="Arial" w:hAnsi="Arial" w:cs="Arial"/>
                <w:i/>
                <w:iCs/>
                <w:color w:val="000000"/>
                <w:sz w:val="20"/>
                <w:szCs w:val="20"/>
                <w:shd w:val="clear" w:color="auto" w:fill="FFFFFF"/>
              </w:rPr>
            </w:pPr>
            <w:r>
              <w:rPr>
                <w:rFonts w:ascii="Arial" w:hAnsi="Arial" w:cs="Arial"/>
                <w:i/>
                <w:iCs/>
                <w:color w:val="000000"/>
                <w:sz w:val="20"/>
                <w:szCs w:val="20"/>
                <w:shd w:val="clear" w:color="auto" w:fill="FFFFFF"/>
              </w:rPr>
              <w:t>Skarga na działania Zarządu Powiatu w Tomaszowie Mazowieckim.</w:t>
            </w:r>
          </w:p>
          <w:p w14:paraId="16EA4614" w14:textId="77777777" w:rsidR="00AE2968" w:rsidRDefault="00AE2968" w:rsidP="00CC61C4">
            <w:pPr>
              <w:autoSpaceDE w:val="0"/>
              <w:spacing w:line="360" w:lineRule="auto"/>
              <w:rPr>
                <w:rFonts w:ascii="Arial" w:hAnsi="Arial" w:cs="Arial"/>
                <w:i/>
                <w:iCs/>
                <w:color w:val="000000"/>
                <w:sz w:val="20"/>
                <w:szCs w:val="20"/>
                <w:shd w:val="clear" w:color="auto" w:fill="FFFFFF"/>
              </w:rPr>
            </w:pPr>
            <w:r>
              <w:rPr>
                <w:rFonts w:ascii="Arial" w:hAnsi="Arial" w:cs="Arial"/>
                <w:i/>
                <w:iCs/>
                <w:color w:val="000000"/>
                <w:sz w:val="20"/>
                <w:szCs w:val="20"/>
                <w:shd w:val="clear" w:color="auto" w:fill="FFFFFF"/>
              </w:rPr>
              <w:t>Skarżąca  zarzuca Zarządowi Powiatu  w Tomaszowie Mazowieckim, że organ od 1.01.2018 r. zawierał umowy na usługę prowadzenia audytu wewnętrznego bez ogłoszenia na stronach BIP zmniejszając  przez to krąg wykonawców.</w:t>
            </w:r>
          </w:p>
          <w:p w14:paraId="348F2DA1" w14:textId="77777777" w:rsidR="00AE2968" w:rsidRDefault="00AE2968" w:rsidP="00CC61C4">
            <w:pPr>
              <w:autoSpaceDE w:val="0"/>
              <w:spacing w:line="360" w:lineRule="auto"/>
              <w:ind w:firstLine="720"/>
              <w:rPr>
                <w:rFonts w:ascii="Arial" w:hAnsi="Arial" w:cs="Arial"/>
                <w:i/>
                <w:iCs/>
                <w:sz w:val="20"/>
                <w:szCs w:val="20"/>
              </w:rPr>
            </w:pPr>
            <w:r>
              <w:rPr>
                <w:rFonts w:ascii="Arial" w:hAnsi="Arial" w:cs="Arial"/>
                <w:i/>
                <w:iCs/>
                <w:color w:val="000000"/>
                <w:sz w:val="20"/>
                <w:szCs w:val="20"/>
                <w:shd w:val="clear" w:color="auto" w:fill="FFFFFF"/>
              </w:rPr>
              <w:t xml:space="preserve">  </w:t>
            </w:r>
          </w:p>
          <w:p w14:paraId="73D65473" w14:textId="77777777" w:rsidR="00AE2968" w:rsidRDefault="00AE2968" w:rsidP="00CC61C4">
            <w:pPr>
              <w:rPr>
                <w:rFonts w:ascii="Arial" w:hAnsi="Arial" w:cs="Arial"/>
                <w:i/>
                <w:iCs/>
                <w:sz w:val="20"/>
                <w:szCs w:val="20"/>
              </w:rPr>
            </w:pPr>
          </w:p>
          <w:p w14:paraId="0072AD40" w14:textId="77777777" w:rsidR="00AE2968" w:rsidRDefault="00AE2968" w:rsidP="00CC61C4">
            <w:pPr>
              <w:rPr>
                <w:rFonts w:ascii="Arial" w:hAnsi="Arial" w:cs="Arial"/>
                <w:i/>
                <w:sz w:val="20"/>
                <w:szCs w:val="20"/>
              </w:rPr>
            </w:pPr>
          </w:p>
          <w:p w14:paraId="4A6D3243" w14:textId="77777777" w:rsidR="00AE2968" w:rsidRDefault="00AE2968" w:rsidP="00CC61C4">
            <w:pPr>
              <w:rPr>
                <w:rFonts w:ascii="Arial" w:hAnsi="Arial" w:cs="Arial"/>
                <w:i/>
                <w:sz w:val="20"/>
                <w:szCs w:val="20"/>
              </w:rPr>
            </w:pPr>
          </w:p>
          <w:p w14:paraId="5A2E0F27" w14:textId="77777777" w:rsidR="00AE2968" w:rsidRDefault="00AE2968" w:rsidP="00CC61C4">
            <w:pPr>
              <w:rPr>
                <w:rFonts w:ascii="Arial" w:hAnsi="Arial" w:cs="Arial"/>
                <w:i/>
                <w:sz w:val="20"/>
                <w:szCs w:val="20"/>
              </w:rPr>
            </w:pPr>
          </w:p>
          <w:p w14:paraId="3408362B" w14:textId="77777777" w:rsidR="00AE2968" w:rsidRDefault="00AE2968" w:rsidP="00CC61C4">
            <w:pPr>
              <w:rPr>
                <w:rFonts w:ascii="Arial" w:hAnsi="Arial" w:cs="Arial"/>
                <w:i/>
                <w:sz w:val="20"/>
                <w:szCs w:val="20"/>
              </w:rPr>
            </w:pPr>
          </w:p>
          <w:p w14:paraId="3A12D1C9" w14:textId="77777777" w:rsidR="00AE2968" w:rsidRDefault="00AE2968" w:rsidP="00CC61C4">
            <w:pPr>
              <w:rPr>
                <w:rFonts w:ascii="Arial" w:hAnsi="Arial" w:cs="Arial"/>
                <w:i/>
                <w:sz w:val="20"/>
                <w:szCs w:val="20"/>
              </w:rPr>
            </w:pPr>
          </w:p>
          <w:p w14:paraId="7F06CE67" w14:textId="77777777" w:rsidR="00AE2968" w:rsidRDefault="00AE2968" w:rsidP="00CC61C4">
            <w:pPr>
              <w:rPr>
                <w:rFonts w:ascii="Arial" w:hAnsi="Arial" w:cs="Arial"/>
                <w:i/>
                <w:sz w:val="20"/>
                <w:szCs w:val="20"/>
              </w:rPr>
            </w:pPr>
          </w:p>
          <w:p w14:paraId="43294313" w14:textId="77777777" w:rsidR="00AE2968" w:rsidRDefault="00AE2968" w:rsidP="00CC61C4">
            <w:pPr>
              <w:rPr>
                <w:rFonts w:ascii="Arial" w:hAnsi="Arial" w:cs="Arial"/>
                <w:i/>
                <w:sz w:val="20"/>
                <w:szCs w:val="20"/>
              </w:rPr>
            </w:pPr>
          </w:p>
          <w:p w14:paraId="20FEFAE8" w14:textId="77777777" w:rsidR="00AE2968" w:rsidRDefault="00AE2968" w:rsidP="00CC61C4">
            <w:pPr>
              <w:rPr>
                <w:rFonts w:ascii="Arial" w:hAnsi="Arial" w:cs="Arial"/>
                <w:i/>
                <w:sz w:val="20"/>
                <w:szCs w:val="20"/>
              </w:rPr>
            </w:pPr>
          </w:p>
          <w:p w14:paraId="70EC694D" w14:textId="77777777" w:rsidR="00AE2968" w:rsidRDefault="00AE2968" w:rsidP="00CC61C4">
            <w:pPr>
              <w:rPr>
                <w:rFonts w:ascii="Arial" w:hAnsi="Arial" w:cs="Arial"/>
                <w:i/>
                <w:sz w:val="20"/>
                <w:szCs w:val="20"/>
              </w:rPr>
            </w:pPr>
          </w:p>
          <w:p w14:paraId="389092B4" w14:textId="77777777" w:rsidR="00AE2968" w:rsidRDefault="00AE2968" w:rsidP="00CC61C4">
            <w:pPr>
              <w:rPr>
                <w:rFonts w:ascii="Arial" w:hAnsi="Arial" w:cs="Arial"/>
                <w:i/>
                <w:sz w:val="20"/>
                <w:szCs w:val="20"/>
              </w:rPr>
            </w:pPr>
          </w:p>
          <w:p w14:paraId="1D58D43E" w14:textId="77777777" w:rsidR="00AE2968" w:rsidRDefault="00AE2968" w:rsidP="00CC61C4">
            <w:pPr>
              <w:rPr>
                <w:rFonts w:ascii="Arial" w:hAnsi="Arial" w:cs="Arial"/>
                <w:i/>
                <w:sz w:val="20"/>
                <w:szCs w:val="20"/>
              </w:rPr>
            </w:pPr>
          </w:p>
          <w:p w14:paraId="73D3019F" w14:textId="77777777" w:rsidR="00AE2968" w:rsidRDefault="00AE2968" w:rsidP="00CC61C4">
            <w:pPr>
              <w:rPr>
                <w:rFonts w:ascii="Arial" w:hAnsi="Arial" w:cs="Arial"/>
                <w:i/>
                <w:sz w:val="20"/>
                <w:szCs w:val="20"/>
              </w:rPr>
            </w:pPr>
          </w:p>
          <w:p w14:paraId="00F22C53" w14:textId="77777777" w:rsidR="00AE2968" w:rsidRDefault="00AE2968" w:rsidP="00CC61C4">
            <w:pPr>
              <w:rPr>
                <w:rFonts w:ascii="Arial" w:hAnsi="Arial" w:cs="Arial"/>
                <w:i/>
                <w:sz w:val="20"/>
                <w:szCs w:val="20"/>
              </w:rPr>
            </w:pPr>
          </w:p>
        </w:tc>
      </w:tr>
      <w:tr w:rsidR="00AE2968" w14:paraId="78D4011E" w14:textId="77777777" w:rsidTr="00CC61C4">
        <w:tc>
          <w:tcPr>
            <w:tcW w:w="288" w:type="dxa"/>
            <w:tcBorders>
              <w:top w:val="single" w:sz="4" w:space="0" w:color="000000"/>
              <w:left w:val="single" w:sz="4" w:space="0" w:color="000000"/>
              <w:bottom w:val="single" w:sz="4" w:space="0" w:color="000000"/>
            </w:tcBorders>
            <w:shd w:val="clear" w:color="auto" w:fill="auto"/>
          </w:tcPr>
          <w:p w14:paraId="08619476" w14:textId="77777777" w:rsidR="00AE2968" w:rsidRDefault="00AE2968" w:rsidP="00CC61C4">
            <w:pPr>
              <w:rPr>
                <w:rFonts w:ascii="Arial" w:hAnsi="Arial" w:cs="Arial"/>
                <w:i/>
                <w:sz w:val="20"/>
                <w:szCs w:val="20"/>
              </w:rPr>
            </w:pPr>
          </w:p>
        </w:tc>
        <w:tc>
          <w:tcPr>
            <w:tcW w:w="1944" w:type="dxa"/>
            <w:tcBorders>
              <w:top w:val="single" w:sz="4" w:space="0" w:color="000000"/>
              <w:left w:val="single" w:sz="4" w:space="0" w:color="000000"/>
              <w:bottom w:val="single" w:sz="4" w:space="0" w:color="000000"/>
            </w:tcBorders>
            <w:shd w:val="clear" w:color="auto" w:fill="auto"/>
          </w:tcPr>
          <w:p w14:paraId="22893136" w14:textId="77777777" w:rsidR="00AE2968" w:rsidRDefault="00AE2968" w:rsidP="00CC61C4">
            <w:pPr>
              <w:rPr>
                <w:rFonts w:ascii="Arial" w:hAnsi="Arial" w:cs="Arial"/>
                <w:i/>
                <w:sz w:val="20"/>
                <w:szCs w:val="20"/>
              </w:rPr>
            </w:pPr>
          </w:p>
        </w:tc>
        <w:tc>
          <w:tcPr>
            <w:tcW w:w="3460" w:type="dxa"/>
            <w:tcBorders>
              <w:top w:val="single" w:sz="4" w:space="0" w:color="000000"/>
              <w:left w:val="single" w:sz="4" w:space="0" w:color="000000"/>
              <w:bottom w:val="single" w:sz="4" w:space="0" w:color="000000"/>
            </w:tcBorders>
            <w:shd w:val="clear" w:color="auto" w:fill="auto"/>
          </w:tcPr>
          <w:p w14:paraId="04319CE4" w14:textId="77777777" w:rsidR="00AE2968" w:rsidRDefault="00AE2968" w:rsidP="00CC61C4">
            <w:pPr>
              <w:spacing w:before="20" w:after="20"/>
              <w:rPr>
                <w:rFonts w:ascii="Arial" w:hAnsi="Arial" w:cs="Arial"/>
                <w:i/>
                <w:sz w:val="20"/>
                <w:szCs w:val="20"/>
              </w:rPr>
            </w:pPr>
          </w:p>
        </w:tc>
        <w:tc>
          <w:tcPr>
            <w:tcW w:w="3690" w:type="dxa"/>
            <w:tcBorders>
              <w:top w:val="single" w:sz="4" w:space="0" w:color="000000"/>
              <w:left w:val="single" w:sz="4" w:space="0" w:color="000000"/>
              <w:bottom w:val="single" w:sz="4" w:space="0" w:color="000000"/>
            </w:tcBorders>
            <w:shd w:val="clear" w:color="auto" w:fill="auto"/>
          </w:tcPr>
          <w:p w14:paraId="7E5C9A1C" w14:textId="77777777" w:rsidR="00AE2968" w:rsidRDefault="00AE2968" w:rsidP="00CC61C4">
            <w:pPr>
              <w:rPr>
                <w:rFonts w:ascii="Arial" w:hAnsi="Arial" w:cs="Arial"/>
                <w:b/>
                <w:i/>
                <w:sz w:val="20"/>
                <w:szCs w:val="20"/>
              </w:rPr>
            </w:pP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14:paraId="419128B8" w14:textId="77777777" w:rsidR="00AE2968" w:rsidRDefault="00AE2968" w:rsidP="00CC61C4">
            <w:pPr>
              <w:autoSpaceDE w:val="0"/>
              <w:spacing w:line="360" w:lineRule="auto"/>
              <w:rPr>
                <w:rFonts w:ascii="Arial" w:hAnsi="Arial" w:cs="Arial"/>
                <w:i/>
                <w:iCs/>
                <w:color w:val="000000"/>
                <w:sz w:val="20"/>
                <w:szCs w:val="20"/>
                <w:shd w:val="clear" w:color="auto" w:fill="FFFFFF"/>
              </w:rPr>
            </w:pPr>
          </w:p>
        </w:tc>
      </w:tr>
    </w:tbl>
    <w:p w14:paraId="783BD9C6" w14:textId="77777777" w:rsidR="00AE2968" w:rsidRDefault="00AE2968" w:rsidP="00AE2968"/>
    <w:p w14:paraId="2B1E8721" w14:textId="77777777" w:rsidR="00AE2968" w:rsidRDefault="00AE2968" w:rsidP="00AE2968"/>
    <w:p w14:paraId="4D32BCC0" w14:textId="77777777" w:rsidR="00AE2968" w:rsidRDefault="00AE2968" w:rsidP="00AE2968"/>
    <w:p w14:paraId="2E8001B2" w14:textId="77777777" w:rsidR="00AE2968" w:rsidRDefault="00AE2968" w:rsidP="00AE2968"/>
    <w:tbl>
      <w:tblPr>
        <w:tblW w:w="14228" w:type="dxa"/>
        <w:tblInd w:w="-123" w:type="dxa"/>
        <w:tblLayout w:type="fixed"/>
        <w:tblCellMar>
          <w:left w:w="0" w:type="dxa"/>
          <w:right w:w="0" w:type="dxa"/>
        </w:tblCellMar>
        <w:tblLook w:val="0000" w:firstRow="0" w:lastRow="0" w:firstColumn="0" w:lastColumn="0" w:noHBand="0" w:noVBand="0"/>
      </w:tblPr>
      <w:tblGrid>
        <w:gridCol w:w="6072"/>
        <w:gridCol w:w="5190"/>
        <w:gridCol w:w="2897"/>
        <w:gridCol w:w="69"/>
      </w:tblGrid>
      <w:tr w:rsidR="00AE2968" w14:paraId="340B19C5" w14:textId="77777777" w:rsidTr="00CC61C4">
        <w:tc>
          <w:tcPr>
            <w:tcW w:w="6072" w:type="dxa"/>
            <w:tcBorders>
              <w:top w:val="single" w:sz="4" w:space="0" w:color="000000"/>
              <w:left w:val="single" w:sz="4" w:space="0" w:color="000000"/>
              <w:bottom w:val="single" w:sz="4" w:space="0" w:color="000000"/>
            </w:tcBorders>
            <w:shd w:val="clear" w:color="auto" w:fill="auto"/>
          </w:tcPr>
          <w:p w14:paraId="7FCDCB5F" w14:textId="77777777" w:rsidR="00AE2968" w:rsidRDefault="00AE2968" w:rsidP="00CC61C4">
            <w:pPr>
              <w:snapToGrid w:val="0"/>
              <w:jc w:val="center"/>
              <w:rPr>
                <w:rFonts w:ascii="Arial" w:hAnsi="Arial" w:cs="Arial"/>
                <w:b/>
                <w:i/>
                <w:sz w:val="18"/>
                <w:szCs w:val="18"/>
              </w:rPr>
            </w:pPr>
          </w:p>
          <w:p w14:paraId="1500072E" w14:textId="77777777" w:rsidR="00AE2968" w:rsidRDefault="00AE2968" w:rsidP="00CC61C4">
            <w:pPr>
              <w:snapToGrid w:val="0"/>
              <w:jc w:val="center"/>
              <w:rPr>
                <w:rFonts w:ascii="Arial" w:hAnsi="Arial" w:cs="Arial"/>
                <w:b/>
                <w:i/>
                <w:sz w:val="18"/>
                <w:szCs w:val="18"/>
              </w:rPr>
            </w:pPr>
          </w:p>
          <w:p w14:paraId="3D20395E" w14:textId="77777777" w:rsidR="00AE2968" w:rsidRDefault="00AE2968" w:rsidP="00CC61C4">
            <w:pPr>
              <w:jc w:val="center"/>
              <w:rPr>
                <w:rFonts w:ascii="Arial" w:hAnsi="Arial" w:cs="Arial"/>
                <w:b/>
                <w:i/>
                <w:sz w:val="18"/>
                <w:szCs w:val="18"/>
              </w:rPr>
            </w:pPr>
            <w:r>
              <w:rPr>
                <w:rFonts w:ascii="Arial" w:hAnsi="Arial" w:cs="Arial"/>
                <w:b/>
                <w:i/>
                <w:sz w:val="18"/>
                <w:szCs w:val="18"/>
              </w:rPr>
              <w:t xml:space="preserve">Sposób prowadzonego postępowania </w:t>
            </w:r>
          </w:p>
        </w:tc>
        <w:tc>
          <w:tcPr>
            <w:tcW w:w="5190" w:type="dxa"/>
            <w:tcBorders>
              <w:top w:val="single" w:sz="4" w:space="0" w:color="000000"/>
              <w:left w:val="single" w:sz="4" w:space="0" w:color="000000"/>
              <w:bottom w:val="single" w:sz="4" w:space="0" w:color="000000"/>
            </w:tcBorders>
            <w:shd w:val="clear" w:color="auto" w:fill="auto"/>
          </w:tcPr>
          <w:p w14:paraId="184593D5" w14:textId="77777777" w:rsidR="00AE2968" w:rsidRDefault="00AE2968" w:rsidP="00CC61C4">
            <w:pPr>
              <w:snapToGrid w:val="0"/>
              <w:jc w:val="center"/>
              <w:rPr>
                <w:rFonts w:ascii="Arial" w:hAnsi="Arial" w:cs="Arial"/>
                <w:b/>
                <w:i/>
                <w:sz w:val="18"/>
                <w:szCs w:val="18"/>
              </w:rPr>
            </w:pPr>
          </w:p>
          <w:p w14:paraId="40450D33" w14:textId="77777777" w:rsidR="00AE2968" w:rsidRDefault="00AE2968" w:rsidP="00CC61C4">
            <w:pPr>
              <w:jc w:val="center"/>
              <w:rPr>
                <w:rFonts w:ascii="Arial" w:hAnsi="Arial" w:cs="Arial"/>
                <w:b/>
                <w:i/>
                <w:sz w:val="18"/>
                <w:szCs w:val="18"/>
              </w:rPr>
            </w:pPr>
            <w:r>
              <w:rPr>
                <w:rFonts w:ascii="Arial" w:hAnsi="Arial" w:cs="Arial"/>
                <w:b/>
                <w:i/>
                <w:sz w:val="18"/>
                <w:szCs w:val="18"/>
              </w:rPr>
              <w:t xml:space="preserve">Sposób załatwienia  </w:t>
            </w:r>
          </w:p>
          <w:p w14:paraId="3418278F" w14:textId="77777777" w:rsidR="00AE2968" w:rsidRDefault="00AE2968" w:rsidP="00CC61C4">
            <w:pPr>
              <w:jc w:val="center"/>
              <w:rPr>
                <w:rFonts w:ascii="Arial" w:hAnsi="Arial" w:cs="Arial"/>
                <w:b/>
                <w:i/>
                <w:sz w:val="18"/>
                <w:szCs w:val="18"/>
              </w:rPr>
            </w:pPr>
            <w:r>
              <w:rPr>
                <w:rFonts w:ascii="Arial" w:hAnsi="Arial" w:cs="Arial"/>
                <w:b/>
                <w:i/>
                <w:sz w:val="18"/>
                <w:szCs w:val="18"/>
              </w:rPr>
              <w:t xml:space="preserve">skargi/wniosku </w:t>
            </w:r>
          </w:p>
          <w:p w14:paraId="1DB25E1C" w14:textId="77777777" w:rsidR="00AE2968" w:rsidRDefault="00AE2968" w:rsidP="00CC61C4">
            <w:pPr>
              <w:jc w:val="center"/>
              <w:rPr>
                <w:rFonts w:ascii="Arial" w:hAnsi="Arial" w:cs="Arial"/>
                <w:b/>
                <w:i/>
                <w:sz w:val="18"/>
                <w:szCs w:val="18"/>
              </w:rPr>
            </w:pPr>
          </w:p>
        </w:tc>
        <w:tc>
          <w:tcPr>
            <w:tcW w:w="2897" w:type="dxa"/>
            <w:tcBorders>
              <w:top w:val="single" w:sz="4" w:space="0" w:color="000000"/>
              <w:left w:val="single" w:sz="4" w:space="0" w:color="000000"/>
              <w:bottom w:val="single" w:sz="4" w:space="0" w:color="000000"/>
            </w:tcBorders>
            <w:shd w:val="clear" w:color="auto" w:fill="auto"/>
          </w:tcPr>
          <w:p w14:paraId="5ED124BF" w14:textId="77777777" w:rsidR="00AE2968" w:rsidRDefault="00AE2968" w:rsidP="00CC61C4">
            <w:pPr>
              <w:jc w:val="center"/>
            </w:pPr>
          </w:p>
          <w:p w14:paraId="187BA5A8" w14:textId="77777777" w:rsidR="00AE2968" w:rsidRDefault="00AE2968" w:rsidP="00CC61C4">
            <w:pPr>
              <w:jc w:val="center"/>
              <w:rPr>
                <w:rFonts w:ascii="Arial" w:hAnsi="Arial" w:cs="Arial"/>
                <w:b/>
                <w:i/>
                <w:sz w:val="18"/>
                <w:szCs w:val="18"/>
              </w:rPr>
            </w:pPr>
            <w:r>
              <w:rPr>
                <w:rFonts w:ascii="Arial" w:hAnsi="Arial" w:cs="Arial"/>
                <w:b/>
                <w:i/>
                <w:sz w:val="18"/>
                <w:szCs w:val="18"/>
              </w:rPr>
              <w:t xml:space="preserve"> Uwagi </w:t>
            </w:r>
          </w:p>
        </w:tc>
        <w:tc>
          <w:tcPr>
            <w:tcW w:w="69" w:type="dxa"/>
            <w:tcBorders>
              <w:left w:val="single" w:sz="4" w:space="0" w:color="000000"/>
            </w:tcBorders>
            <w:shd w:val="clear" w:color="auto" w:fill="auto"/>
          </w:tcPr>
          <w:p w14:paraId="5A8ED195" w14:textId="77777777" w:rsidR="00AE2968" w:rsidRDefault="00AE2968" w:rsidP="00CC61C4">
            <w:pPr>
              <w:snapToGrid w:val="0"/>
              <w:rPr>
                <w:rFonts w:ascii="Arial" w:hAnsi="Arial" w:cs="Arial"/>
                <w:b/>
                <w:i/>
                <w:sz w:val="18"/>
                <w:szCs w:val="18"/>
              </w:rPr>
            </w:pPr>
          </w:p>
        </w:tc>
      </w:tr>
      <w:tr w:rsidR="00AE2968" w14:paraId="799DDE18" w14:textId="77777777" w:rsidTr="00CC61C4">
        <w:tc>
          <w:tcPr>
            <w:tcW w:w="6072" w:type="dxa"/>
            <w:tcBorders>
              <w:top w:val="single" w:sz="4" w:space="0" w:color="000000"/>
              <w:left w:val="single" w:sz="4" w:space="0" w:color="000000"/>
              <w:bottom w:val="single" w:sz="4" w:space="0" w:color="000000"/>
            </w:tcBorders>
            <w:shd w:val="clear" w:color="auto" w:fill="auto"/>
          </w:tcPr>
          <w:p w14:paraId="28E86FD6" w14:textId="77777777" w:rsidR="00AE2968" w:rsidRDefault="00AE2968" w:rsidP="00CC61C4">
            <w:pPr>
              <w:jc w:val="center"/>
              <w:rPr>
                <w:rFonts w:ascii="Arial" w:hAnsi="Arial" w:cs="Arial"/>
                <w:b/>
                <w:i/>
                <w:sz w:val="18"/>
                <w:szCs w:val="18"/>
              </w:rPr>
            </w:pPr>
            <w:r>
              <w:rPr>
                <w:rFonts w:ascii="Arial" w:hAnsi="Arial" w:cs="Arial"/>
                <w:b/>
                <w:i/>
                <w:sz w:val="18"/>
                <w:szCs w:val="18"/>
              </w:rPr>
              <w:t>6</w:t>
            </w:r>
          </w:p>
        </w:tc>
        <w:tc>
          <w:tcPr>
            <w:tcW w:w="5190" w:type="dxa"/>
            <w:tcBorders>
              <w:top w:val="single" w:sz="4" w:space="0" w:color="000000"/>
              <w:left w:val="single" w:sz="4" w:space="0" w:color="000000"/>
              <w:bottom w:val="single" w:sz="4" w:space="0" w:color="000000"/>
            </w:tcBorders>
            <w:shd w:val="clear" w:color="auto" w:fill="auto"/>
          </w:tcPr>
          <w:p w14:paraId="78173357" w14:textId="77777777" w:rsidR="00AE2968" w:rsidRDefault="00AE2968" w:rsidP="00CC61C4">
            <w:pPr>
              <w:jc w:val="center"/>
              <w:rPr>
                <w:rFonts w:ascii="Arial" w:hAnsi="Arial" w:cs="Arial"/>
                <w:b/>
                <w:i/>
                <w:sz w:val="18"/>
                <w:szCs w:val="18"/>
              </w:rPr>
            </w:pPr>
            <w:r>
              <w:rPr>
                <w:rFonts w:ascii="Arial" w:hAnsi="Arial" w:cs="Arial"/>
                <w:b/>
                <w:i/>
                <w:sz w:val="18"/>
                <w:szCs w:val="18"/>
              </w:rPr>
              <w:t>7</w:t>
            </w:r>
          </w:p>
        </w:tc>
        <w:tc>
          <w:tcPr>
            <w:tcW w:w="2897" w:type="dxa"/>
            <w:tcBorders>
              <w:top w:val="single" w:sz="4" w:space="0" w:color="000000"/>
              <w:left w:val="single" w:sz="4" w:space="0" w:color="000000"/>
              <w:bottom w:val="single" w:sz="4" w:space="0" w:color="000000"/>
            </w:tcBorders>
            <w:shd w:val="clear" w:color="auto" w:fill="auto"/>
          </w:tcPr>
          <w:p w14:paraId="2D197F33" w14:textId="77777777" w:rsidR="00AE2968" w:rsidRDefault="00AE2968" w:rsidP="00CC61C4">
            <w:pPr>
              <w:jc w:val="center"/>
              <w:rPr>
                <w:rFonts w:ascii="Arial" w:hAnsi="Arial" w:cs="Arial"/>
                <w:b/>
                <w:i/>
                <w:sz w:val="18"/>
                <w:szCs w:val="18"/>
              </w:rPr>
            </w:pPr>
            <w:r>
              <w:rPr>
                <w:rFonts w:ascii="Arial" w:hAnsi="Arial" w:cs="Arial"/>
                <w:b/>
                <w:i/>
                <w:sz w:val="18"/>
                <w:szCs w:val="18"/>
              </w:rPr>
              <w:t>8</w:t>
            </w:r>
          </w:p>
        </w:tc>
        <w:tc>
          <w:tcPr>
            <w:tcW w:w="69" w:type="dxa"/>
            <w:tcBorders>
              <w:left w:val="single" w:sz="4" w:space="0" w:color="000000"/>
            </w:tcBorders>
            <w:shd w:val="clear" w:color="auto" w:fill="auto"/>
          </w:tcPr>
          <w:p w14:paraId="4631A543" w14:textId="77777777" w:rsidR="00AE2968" w:rsidRDefault="00AE2968" w:rsidP="00CC61C4">
            <w:pPr>
              <w:snapToGrid w:val="0"/>
              <w:rPr>
                <w:rFonts w:ascii="Arial" w:hAnsi="Arial" w:cs="Arial"/>
                <w:b/>
                <w:i/>
                <w:sz w:val="18"/>
                <w:szCs w:val="18"/>
              </w:rPr>
            </w:pPr>
          </w:p>
        </w:tc>
      </w:tr>
      <w:tr w:rsidR="00AE2968" w14:paraId="154280BD" w14:textId="77777777" w:rsidTr="00CC61C4">
        <w:trPr>
          <w:trHeight w:val="7654"/>
        </w:trPr>
        <w:tc>
          <w:tcPr>
            <w:tcW w:w="6072" w:type="dxa"/>
            <w:tcBorders>
              <w:top w:val="single" w:sz="4" w:space="0" w:color="000000"/>
              <w:left w:val="single" w:sz="4" w:space="0" w:color="000000"/>
              <w:bottom w:val="single" w:sz="4" w:space="0" w:color="000000"/>
            </w:tcBorders>
            <w:shd w:val="clear" w:color="auto" w:fill="auto"/>
          </w:tcPr>
          <w:p w14:paraId="385E27FE" w14:textId="75D8CA85" w:rsidR="00AE2968" w:rsidRPr="00AE2968" w:rsidRDefault="00AE2968" w:rsidP="00AE2968">
            <w:pPr>
              <w:pStyle w:val="Akapitzlist"/>
              <w:numPr>
                <w:ilvl w:val="0"/>
                <w:numId w:val="2"/>
              </w:numPr>
              <w:rPr>
                <w:rFonts w:ascii="Arial" w:hAnsi="Arial" w:cs="Arial"/>
                <w:i/>
                <w:sz w:val="20"/>
                <w:szCs w:val="20"/>
              </w:rPr>
            </w:pPr>
            <w:r w:rsidRPr="00AE2968">
              <w:rPr>
                <w:rFonts w:ascii="Arial" w:hAnsi="Arial" w:cs="Arial"/>
                <w:i/>
                <w:sz w:val="20"/>
                <w:szCs w:val="20"/>
              </w:rPr>
              <w:t>Skarga została  skierowana do Komisji Skarg Wniosków i Petycji, która  na swoim posiedzeniu w dniu 30 lipca 2019 r.</w:t>
            </w:r>
          </w:p>
          <w:p w14:paraId="0F311D0F" w14:textId="77777777" w:rsidR="00AE2968" w:rsidRDefault="00AE2968" w:rsidP="00CC61C4">
            <w:pPr>
              <w:rPr>
                <w:rFonts w:ascii="Arial" w:hAnsi="Arial" w:cs="Arial"/>
                <w:i/>
                <w:sz w:val="20"/>
                <w:szCs w:val="20"/>
              </w:rPr>
            </w:pPr>
            <w:r>
              <w:rPr>
                <w:rFonts w:ascii="Arial" w:hAnsi="Arial" w:cs="Arial"/>
                <w:i/>
                <w:sz w:val="20"/>
                <w:szCs w:val="20"/>
              </w:rPr>
              <w:t xml:space="preserve"> przeprowadziła postępowanie wyjaśniającego podczas którego  ustalono, że </w:t>
            </w:r>
          </w:p>
          <w:p w14:paraId="6A347D7F" w14:textId="77777777" w:rsidR="00AE2968" w:rsidRDefault="00AE2968" w:rsidP="00CC61C4">
            <w:pPr>
              <w:rPr>
                <w:rFonts w:ascii="Arial" w:hAnsi="Arial" w:cs="Arial"/>
                <w:i/>
                <w:sz w:val="20"/>
                <w:szCs w:val="20"/>
              </w:rPr>
            </w:pPr>
          </w:p>
          <w:p w14:paraId="7ABF620D" w14:textId="77777777" w:rsidR="00AE2968" w:rsidRDefault="00AE2968" w:rsidP="00CC61C4">
            <w:pPr>
              <w:autoSpaceDE w:val="0"/>
              <w:autoSpaceDN w:val="0"/>
              <w:adjustRightInd w:val="0"/>
              <w:jc w:val="both"/>
              <w:rPr>
                <w:rFonts w:ascii="Arial" w:hAnsi="Arial" w:cs="Arial"/>
                <w:i/>
                <w:sz w:val="20"/>
                <w:szCs w:val="20"/>
              </w:rPr>
            </w:pPr>
            <w:r w:rsidRPr="00EE1557">
              <w:rPr>
                <w:rFonts w:ascii="Arial" w:hAnsi="Arial" w:cs="Arial"/>
                <w:i/>
                <w:sz w:val="20"/>
                <w:szCs w:val="20"/>
              </w:rPr>
              <w:t xml:space="preserve">Powiat Tomaszowski zawiera m.in. umowy na świadczenie usług. Nigdy, w tym we wskazanym okresie tj. od 1.01.2018r., </w:t>
            </w:r>
          </w:p>
          <w:p w14:paraId="1B2182AA" w14:textId="77777777" w:rsidR="00AE2968" w:rsidRPr="00EE1557" w:rsidRDefault="00AE2968" w:rsidP="00CC61C4">
            <w:pPr>
              <w:autoSpaceDE w:val="0"/>
              <w:autoSpaceDN w:val="0"/>
              <w:adjustRightInd w:val="0"/>
              <w:jc w:val="both"/>
              <w:rPr>
                <w:rFonts w:ascii="Arial" w:hAnsi="Arial" w:cs="Arial"/>
                <w:i/>
                <w:sz w:val="20"/>
                <w:szCs w:val="20"/>
              </w:rPr>
            </w:pPr>
            <w:r w:rsidRPr="00EE1557">
              <w:rPr>
                <w:rFonts w:ascii="Arial" w:hAnsi="Arial" w:cs="Arial"/>
                <w:i/>
                <w:sz w:val="20"/>
                <w:szCs w:val="20"/>
              </w:rPr>
              <w:t>Powiat Tomaszowski nie zawierał umowy na usługę prowadzenia audytu wewnętrznego.</w:t>
            </w:r>
          </w:p>
          <w:p w14:paraId="6F9E63A2" w14:textId="77777777" w:rsidR="00AE2968" w:rsidRPr="00EE1557" w:rsidRDefault="00AE2968" w:rsidP="00CC61C4">
            <w:pPr>
              <w:autoSpaceDE w:val="0"/>
              <w:autoSpaceDN w:val="0"/>
              <w:adjustRightInd w:val="0"/>
              <w:jc w:val="both"/>
              <w:rPr>
                <w:rFonts w:ascii="Arial" w:hAnsi="Arial" w:cs="Arial"/>
                <w:i/>
                <w:sz w:val="20"/>
                <w:szCs w:val="20"/>
              </w:rPr>
            </w:pPr>
          </w:p>
          <w:p w14:paraId="2A6140AE" w14:textId="77777777" w:rsidR="00AE2968" w:rsidRPr="00EE1557" w:rsidRDefault="00AE2968" w:rsidP="00CC61C4">
            <w:pPr>
              <w:autoSpaceDE w:val="0"/>
              <w:autoSpaceDN w:val="0"/>
              <w:adjustRightInd w:val="0"/>
              <w:jc w:val="both"/>
              <w:rPr>
                <w:rFonts w:ascii="Arial" w:hAnsi="Arial" w:cs="Arial"/>
                <w:i/>
                <w:sz w:val="20"/>
                <w:szCs w:val="20"/>
              </w:rPr>
            </w:pPr>
            <w:r w:rsidRPr="00EE1557">
              <w:rPr>
                <w:rFonts w:ascii="Arial" w:hAnsi="Arial" w:cs="Arial"/>
                <w:i/>
                <w:sz w:val="20"/>
                <w:szCs w:val="20"/>
              </w:rPr>
              <w:t>Zgodnie z art.278 ust.3 ustawy o finansach publicznych Powiat Tomaszowski w roku 2018 i w roku 2019 nie spełnił ustawowego wymogu ujęcia w uchwale budżetowej powiatu kwoty dochodów i przychodów oraz wydatków i rozchodów niższej niż 100 000 tys. zł. Tym samym powiat nie zawarł umowy na usługę prowadzenia audytu wewnętrznego, a co za tym idzie nie uchybił obowiązkowi ogłoszenia na stronie BIP.</w:t>
            </w:r>
          </w:p>
          <w:p w14:paraId="6FFB0C61" w14:textId="77777777" w:rsidR="00AE2968" w:rsidRPr="00EE1557" w:rsidRDefault="00AE2968" w:rsidP="00CC61C4">
            <w:pPr>
              <w:autoSpaceDE w:val="0"/>
              <w:autoSpaceDN w:val="0"/>
              <w:adjustRightInd w:val="0"/>
              <w:jc w:val="both"/>
              <w:rPr>
                <w:rFonts w:ascii="Arial" w:hAnsi="Arial" w:cs="Arial"/>
                <w:i/>
                <w:sz w:val="20"/>
                <w:szCs w:val="20"/>
              </w:rPr>
            </w:pPr>
          </w:p>
          <w:p w14:paraId="0D16D5C9" w14:textId="77777777" w:rsidR="00AE2968" w:rsidRPr="00EE1557" w:rsidRDefault="00AE2968" w:rsidP="00CC61C4">
            <w:pPr>
              <w:autoSpaceDE w:val="0"/>
              <w:autoSpaceDN w:val="0"/>
              <w:adjustRightInd w:val="0"/>
              <w:jc w:val="both"/>
              <w:rPr>
                <w:rFonts w:ascii="Arial" w:hAnsi="Arial" w:cs="Arial"/>
                <w:i/>
                <w:sz w:val="20"/>
                <w:szCs w:val="20"/>
              </w:rPr>
            </w:pPr>
            <w:r w:rsidRPr="00EE1557">
              <w:rPr>
                <w:rFonts w:ascii="Arial" w:hAnsi="Arial" w:cs="Arial"/>
                <w:i/>
                <w:sz w:val="20"/>
                <w:szCs w:val="20"/>
              </w:rPr>
              <w:t xml:space="preserve">Ponadto skarżąca w trybie ustawy o dostępie informacji </w:t>
            </w:r>
            <w:r>
              <w:rPr>
                <w:rFonts w:ascii="Arial" w:hAnsi="Arial" w:cs="Arial"/>
                <w:i/>
                <w:sz w:val="20"/>
                <w:szCs w:val="20"/>
              </w:rPr>
              <w:t xml:space="preserve">publicznej w dniu 15.07.2019 r. </w:t>
            </w:r>
            <w:r w:rsidRPr="00EE1557">
              <w:rPr>
                <w:rFonts w:ascii="Arial" w:hAnsi="Arial" w:cs="Arial"/>
                <w:i/>
                <w:sz w:val="20"/>
                <w:szCs w:val="20"/>
              </w:rPr>
              <w:t>wystąpiła o udzielenie informacji w zakresie prowadzenia audytu wewnętrznego. Udzielona</w:t>
            </w:r>
            <w:r>
              <w:rPr>
                <w:rFonts w:ascii="Arial" w:hAnsi="Arial" w:cs="Arial"/>
                <w:i/>
                <w:sz w:val="20"/>
                <w:szCs w:val="20"/>
              </w:rPr>
              <w:t xml:space="preserve"> </w:t>
            </w:r>
            <w:r w:rsidRPr="00EE1557">
              <w:rPr>
                <w:rFonts w:ascii="Arial" w:hAnsi="Arial" w:cs="Arial"/>
                <w:i/>
                <w:sz w:val="20"/>
                <w:szCs w:val="20"/>
              </w:rPr>
              <w:t>odpowiedź wyraźnie wskazała, iż nie występuje przypadek zatrudnienia w Starostwie Powiatowym w Tomaszowie Mazowieckim w ramach umowy cywilnoprawnej osoby świadczącej usługi w zakresie audytu wewnętrznego.</w:t>
            </w:r>
          </w:p>
          <w:p w14:paraId="40142CE7" w14:textId="77777777" w:rsidR="00AE2968" w:rsidRPr="00CF4BD4" w:rsidRDefault="00AE2968" w:rsidP="00CC61C4">
            <w:pPr>
              <w:rPr>
                <w:rFonts w:ascii="Arial" w:hAnsi="Arial" w:cs="Arial"/>
                <w:i/>
                <w:sz w:val="20"/>
                <w:szCs w:val="20"/>
              </w:rPr>
            </w:pPr>
          </w:p>
          <w:p w14:paraId="610B6C30" w14:textId="77777777" w:rsidR="00AE2968" w:rsidRDefault="00AE2968" w:rsidP="00CC61C4">
            <w:pPr>
              <w:autoSpaceDE w:val="0"/>
              <w:ind w:firstLine="708"/>
              <w:jc w:val="both"/>
              <w:rPr>
                <w:rFonts w:ascii="Arial" w:hAnsi="Arial" w:cs="Arial"/>
                <w:i/>
                <w:sz w:val="18"/>
                <w:szCs w:val="18"/>
              </w:rPr>
            </w:pPr>
          </w:p>
          <w:p w14:paraId="0E425837" w14:textId="77777777" w:rsidR="00AE2968" w:rsidRDefault="00AE2968" w:rsidP="00CC61C4">
            <w:pPr>
              <w:rPr>
                <w:rFonts w:ascii="Arial" w:hAnsi="Arial" w:cs="Arial"/>
                <w:i/>
              </w:rPr>
            </w:pPr>
            <w:r>
              <w:rPr>
                <w:rFonts w:ascii="Arial" w:hAnsi="Arial" w:cs="Arial"/>
                <w:i/>
                <w:sz w:val="18"/>
                <w:szCs w:val="18"/>
              </w:rPr>
              <w:t>- 30 lipca 2019r.skarga była przedmiotem obrad Rady Powiatu</w:t>
            </w:r>
          </w:p>
          <w:p w14:paraId="223EE33D" w14:textId="77777777" w:rsidR="00AE2968" w:rsidRDefault="00AE2968" w:rsidP="00CC61C4">
            <w:pPr>
              <w:rPr>
                <w:rFonts w:ascii="Arial" w:hAnsi="Arial" w:cs="Arial"/>
                <w:i/>
              </w:rPr>
            </w:pPr>
          </w:p>
          <w:p w14:paraId="61A069E8" w14:textId="77777777" w:rsidR="00AE2968" w:rsidRDefault="00AE2968" w:rsidP="00CC61C4">
            <w:pPr>
              <w:rPr>
                <w:rFonts w:ascii="Arial" w:hAnsi="Arial" w:cs="Arial"/>
                <w:i/>
              </w:rPr>
            </w:pPr>
          </w:p>
          <w:p w14:paraId="620BE5CF" w14:textId="77777777" w:rsidR="00AE2968" w:rsidRDefault="00AE2968" w:rsidP="00CC61C4">
            <w:pPr>
              <w:rPr>
                <w:rFonts w:ascii="Arial" w:hAnsi="Arial" w:cs="Arial"/>
                <w:i/>
              </w:rPr>
            </w:pPr>
          </w:p>
          <w:p w14:paraId="7D7C320D" w14:textId="77777777" w:rsidR="00AE2968" w:rsidRDefault="00AE2968" w:rsidP="00CC61C4">
            <w:pPr>
              <w:rPr>
                <w:rFonts w:ascii="Arial" w:hAnsi="Arial" w:cs="Arial"/>
                <w:i/>
              </w:rPr>
            </w:pPr>
          </w:p>
        </w:tc>
        <w:tc>
          <w:tcPr>
            <w:tcW w:w="5190" w:type="dxa"/>
            <w:tcBorders>
              <w:top w:val="single" w:sz="4" w:space="0" w:color="000000"/>
              <w:left w:val="single" w:sz="4" w:space="0" w:color="000000"/>
              <w:bottom w:val="single" w:sz="4" w:space="0" w:color="000000"/>
            </w:tcBorders>
            <w:shd w:val="clear" w:color="auto" w:fill="auto"/>
          </w:tcPr>
          <w:p w14:paraId="20992698" w14:textId="77777777" w:rsidR="00AE2968" w:rsidRDefault="00AE2968" w:rsidP="00CC61C4">
            <w:pPr>
              <w:snapToGrid w:val="0"/>
              <w:rPr>
                <w:rFonts w:ascii="Arial" w:hAnsi="Arial" w:cs="Arial"/>
                <w:i/>
                <w:sz w:val="20"/>
                <w:szCs w:val="20"/>
              </w:rPr>
            </w:pPr>
          </w:p>
          <w:p w14:paraId="2E6A5116" w14:textId="77777777" w:rsidR="00AE2968" w:rsidRDefault="00AE2968" w:rsidP="00CC61C4">
            <w:pPr>
              <w:autoSpaceDE w:val="0"/>
              <w:ind w:firstLine="708"/>
              <w:jc w:val="both"/>
              <w:rPr>
                <w:rFonts w:ascii="Arial" w:hAnsi="Arial" w:cs="Arial"/>
                <w:i/>
                <w:sz w:val="18"/>
                <w:szCs w:val="18"/>
              </w:rPr>
            </w:pPr>
          </w:p>
          <w:p w14:paraId="3FB597DA" w14:textId="77777777" w:rsidR="00AE2968" w:rsidRDefault="00AE2968" w:rsidP="00CC61C4">
            <w:pPr>
              <w:autoSpaceDE w:val="0"/>
              <w:ind w:firstLine="708"/>
              <w:jc w:val="both"/>
              <w:rPr>
                <w:rFonts w:ascii="Arial" w:hAnsi="Arial" w:cs="Arial"/>
                <w:i/>
                <w:sz w:val="18"/>
                <w:szCs w:val="18"/>
              </w:rPr>
            </w:pPr>
          </w:p>
          <w:p w14:paraId="348F5E63" w14:textId="77777777" w:rsidR="00AE2968" w:rsidRDefault="00AE2968" w:rsidP="00CC61C4">
            <w:pPr>
              <w:autoSpaceDE w:val="0"/>
              <w:ind w:firstLine="708"/>
              <w:jc w:val="both"/>
              <w:rPr>
                <w:rFonts w:ascii="Arial" w:hAnsi="Arial" w:cs="Arial"/>
                <w:i/>
                <w:sz w:val="18"/>
                <w:szCs w:val="18"/>
              </w:rPr>
            </w:pPr>
          </w:p>
          <w:p w14:paraId="7B24CDC9" w14:textId="77777777" w:rsidR="00AE2968" w:rsidRDefault="00AE2968" w:rsidP="00CC61C4">
            <w:pPr>
              <w:autoSpaceDE w:val="0"/>
              <w:ind w:firstLine="708"/>
              <w:jc w:val="both"/>
              <w:rPr>
                <w:rFonts w:ascii="Arial" w:hAnsi="Arial" w:cs="Arial"/>
                <w:i/>
                <w:sz w:val="18"/>
                <w:szCs w:val="18"/>
              </w:rPr>
            </w:pPr>
          </w:p>
          <w:p w14:paraId="4DF77F58" w14:textId="77777777" w:rsidR="00AE2968" w:rsidRDefault="00AE2968" w:rsidP="00CC61C4">
            <w:pPr>
              <w:autoSpaceDE w:val="0"/>
              <w:ind w:firstLine="708"/>
              <w:jc w:val="both"/>
              <w:rPr>
                <w:rFonts w:ascii="Arial" w:hAnsi="Arial" w:cs="Arial"/>
                <w:i/>
                <w:sz w:val="18"/>
                <w:szCs w:val="18"/>
              </w:rPr>
            </w:pPr>
          </w:p>
          <w:p w14:paraId="2ADD3F64" w14:textId="77777777" w:rsidR="00AE2968" w:rsidRDefault="00AE2968" w:rsidP="00CC61C4">
            <w:pPr>
              <w:autoSpaceDE w:val="0"/>
              <w:ind w:firstLine="708"/>
              <w:jc w:val="both"/>
              <w:rPr>
                <w:rFonts w:ascii="Arial" w:hAnsi="Arial" w:cs="Arial"/>
                <w:i/>
                <w:sz w:val="18"/>
                <w:szCs w:val="18"/>
              </w:rPr>
            </w:pPr>
          </w:p>
          <w:p w14:paraId="04D5B2CD" w14:textId="77777777" w:rsidR="00AE2968" w:rsidRDefault="00AE2968" w:rsidP="00CC61C4">
            <w:pPr>
              <w:autoSpaceDE w:val="0"/>
              <w:ind w:firstLine="708"/>
              <w:jc w:val="both"/>
              <w:rPr>
                <w:rFonts w:ascii="Arial" w:hAnsi="Arial" w:cs="Arial"/>
                <w:i/>
                <w:sz w:val="18"/>
                <w:szCs w:val="18"/>
              </w:rPr>
            </w:pPr>
          </w:p>
          <w:p w14:paraId="1539234A" w14:textId="77777777" w:rsidR="00AE2968" w:rsidRDefault="00AE2968" w:rsidP="00CC61C4">
            <w:pPr>
              <w:rPr>
                <w:rFonts w:ascii="Arial" w:hAnsi="Arial" w:cs="Arial"/>
                <w:i/>
                <w:sz w:val="18"/>
                <w:szCs w:val="18"/>
              </w:rPr>
            </w:pPr>
          </w:p>
          <w:p w14:paraId="4C0B85EE" w14:textId="77777777" w:rsidR="00AE2968" w:rsidRDefault="00AE2968" w:rsidP="00CC61C4">
            <w:pPr>
              <w:rPr>
                <w:rFonts w:ascii="Arial" w:hAnsi="Arial" w:cs="Arial"/>
                <w:i/>
                <w:sz w:val="18"/>
                <w:szCs w:val="18"/>
              </w:rPr>
            </w:pPr>
          </w:p>
          <w:p w14:paraId="711DD034" w14:textId="77777777" w:rsidR="00AE2968" w:rsidRDefault="00AE2968" w:rsidP="00CC61C4">
            <w:pPr>
              <w:rPr>
                <w:rFonts w:ascii="Arial" w:hAnsi="Arial" w:cs="Arial"/>
                <w:i/>
                <w:sz w:val="18"/>
                <w:szCs w:val="18"/>
              </w:rPr>
            </w:pPr>
          </w:p>
          <w:p w14:paraId="1FC94571" w14:textId="77777777" w:rsidR="00AE2968" w:rsidRDefault="00AE2968" w:rsidP="00CC61C4">
            <w:pPr>
              <w:rPr>
                <w:rFonts w:ascii="Arial" w:hAnsi="Arial" w:cs="Arial"/>
                <w:i/>
                <w:sz w:val="18"/>
                <w:szCs w:val="18"/>
              </w:rPr>
            </w:pPr>
          </w:p>
          <w:p w14:paraId="0779BEEB" w14:textId="77777777" w:rsidR="00AE2968" w:rsidRDefault="00AE2968" w:rsidP="00CC61C4">
            <w:pPr>
              <w:rPr>
                <w:rFonts w:ascii="Arial" w:hAnsi="Arial" w:cs="Arial"/>
                <w:i/>
                <w:sz w:val="18"/>
                <w:szCs w:val="18"/>
              </w:rPr>
            </w:pPr>
          </w:p>
          <w:p w14:paraId="649E000E" w14:textId="77777777" w:rsidR="00AE2968" w:rsidRDefault="00AE2968" w:rsidP="00CC61C4">
            <w:pPr>
              <w:rPr>
                <w:rFonts w:ascii="Arial" w:hAnsi="Arial" w:cs="Arial"/>
                <w:i/>
                <w:sz w:val="18"/>
                <w:szCs w:val="18"/>
              </w:rPr>
            </w:pPr>
          </w:p>
          <w:p w14:paraId="1C750C41" w14:textId="77777777" w:rsidR="00AE2968" w:rsidRDefault="00AE2968" w:rsidP="00CC61C4">
            <w:pPr>
              <w:rPr>
                <w:rFonts w:ascii="Arial" w:hAnsi="Arial" w:cs="Arial"/>
                <w:i/>
                <w:sz w:val="18"/>
                <w:szCs w:val="18"/>
              </w:rPr>
            </w:pPr>
          </w:p>
          <w:p w14:paraId="5163D40E" w14:textId="77777777" w:rsidR="00AE2968" w:rsidRDefault="00AE2968" w:rsidP="00CC61C4">
            <w:pPr>
              <w:rPr>
                <w:rFonts w:ascii="Arial" w:hAnsi="Arial" w:cs="Arial"/>
                <w:i/>
                <w:sz w:val="18"/>
                <w:szCs w:val="18"/>
              </w:rPr>
            </w:pPr>
          </w:p>
          <w:p w14:paraId="7DCB10FF" w14:textId="77777777" w:rsidR="00AE2968" w:rsidRDefault="00AE2968" w:rsidP="00CC61C4">
            <w:pPr>
              <w:rPr>
                <w:rFonts w:ascii="Arial" w:hAnsi="Arial" w:cs="Arial"/>
                <w:i/>
                <w:sz w:val="18"/>
                <w:szCs w:val="18"/>
              </w:rPr>
            </w:pPr>
          </w:p>
          <w:p w14:paraId="725806C3" w14:textId="77777777" w:rsidR="00AE2968" w:rsidRDefault="00AE2968" w:rsidP="00CC61C4">
            <w:pPr>
              <w:rPr>
                <w:rFonts w:ascii="Arial" w:hAnsi="Arial" w:cs="Arial"/>
                <w:i/>
                <w:sz w:val="18"/>
                <w:szCs w:val="18"/>
              </w:rPr>
            </w:pPr>
          </w:p>
          <w:p w14:paraId="3608580F" w14:textId="77777777" w:rsidR="00AE2968" w:rsidRDefault="00AE2968" w:rsidP="00CC61C4">
            <w:pPr>
              <w:rPr>
                <w:rFonts w:ascii="Arial" w:hAnsi="Arial" w:cs="Arial"/>
                <w:i/>
                <w:sz w:val="18"/>
                <w:szCs w:val="18"/>
              </w:rPr>
            </w:pPr>
          </w:p>
          <w:p w14:paraId="7926FC9B" w14:textId="77777777" w:rsidR="00AE2968" w:rsidRDefault="00AE2968" w:rsidP="00CC61C4">
            <w:pPr>
              <w:rPr>
                <w:rFonts w:ascii="Arial" w:hAnsi="Arial" w:cs="Arial"/>
                <w:i/>
                <w:sz w:val="18"/>
                <w:szCs w:val="18"/>
              </w:rPr>
            </w:pPr>
          </w:p>
          <w:p w14:paraId="67B5B93F" w14:textId="77777777" w:rsidR="00AE2968" w:rsidRDefault="00AE2968" w:rsidP="00CC61C4">
            <w:pPr>
              <w:rPr>
                <w:rFonts w:ascii="Arial" w:hAnsi="Arial" w:cs="Arial"/>
                <w:i/>
                <w:sz w:val="18"/>
                <w:szCs w:val="18"/>
              </w:rPr>
            </w:pPr>
          </w:p>
          <w:p w14:paraId="4190984D" w14:textId="77777777" w:rsidR="00AE2968" w:rsidRDefault="00AE2968" w:rsidP="00CC61C4">
            <w:pPr>
              <w:rPr>
                <w:rFonts w:ascii="Arial" w:hAnsi="Arial" w:cs="Arial"/>
                <w:i/>
                <w:sz w:val="18"/>
                <w:szCs w:val="18"/>
              </w:rPr>
            </w:pPr>
          </w:p>
          <w:p w14:paraId="632FA9D2" w14:textId="77777777" w:rsidR="00AE2968" w:rsidRDefault="00AE2968" w:rsidP="00CC61C4">
            <w:pPr>
              <w:rPr>
                <w:rFonts w:ascii="Arial" w:hAnsi="Arial" w:cs="Arial"/>
                <w:i/>
                <w:sz w:val="18"/>
                <w:szCs w:val="18"/>
              </w:rPr>
            </w:pPr>
          </w:p>
          <w:p w14:paraId="3692D40D" w14:textId="77777777" w:rsidR="00AE2968" w:rsidRDefault="00AE2968" w:rsidP="00CC61C4">
            <w:pPr>
              <w:rPr>
                <w:rFonts w:ascii="Arial" w:hAnsi="Arial" w:cs="Arial"/>
                <w:i/>
                <w:sz w:val="18"/>
                <w:szCs w:val="18"/>
              </w:rPr>
            </w:pPr>
          </w:p>
          <w:p w14:paraId="39DDCCBE" w14:textId="77777777" w:rsidR="00AE2968" w:rsidRDefault="00AE2968" w:rsidP="00CC61C4">
            <w:pPr>
              <w:rPr>
                <w:rFonts w:ascii="Arial" w:hAnsi="Arial" w:cs="Arial"/>
                <w:i/>
                <w:sz w:val="18"/>
                <w:szCs w:val="18"/>
              </w:rPr>
            </w:pPr>
          </w:p>
          <w:p w14:paraId="0D045C95" w14:textId="77777777" w:rsidR="00AE2968" w:rsidRDefault="00AE2968" w:rsidP="00CC61C4">
            <w:pPr>
              <w:rPr>
                <w:rFonts w:ascii="Arial" w:hAnsi="Arial" w:cs="Arial"/>
                <w:i/>
                <w:sz w:val="18"/>
                <w:szCs w:val="18"/>
              </w:rPr>
            </w:pPr>
          </w:p>
          <w:p w14:paraId="7B608582" w14:textId="77777777" w:rsidR="00AE2968" w:rsidRDefault="00AE2968" w:rsidP="00CC61C4">
            <w:pPr>
              <w:rPr>
                <w:rFonts w:ascii="Arial" w:hAnsi="Arial" w:cs="Arial"/>
                <w:i/>
                <w:sz w:val="18"/>
                <w:szCs w:val="18"/>
              </w:rPr>
            </w:pPr>
          </w:p>
          <w:p w14:paraId="40EED412" w14:textId="77777777" w:rsidR="00AE2968" w:rsidRDefault="00AE2968" w:rsidP="00CC61C4">
            <w:pPr>
              <w:rPr>
                <w:rFonts w:ascii="Arial" w:hAnsi="Arial" w:cs="Arial"/>
                <w:i/>
                <w:sz w:val="18"/>
                <w:szCs w:val="18"/>
              </w:rPr>
            </w:pPr>
          </w:p>
          <w:p w14:paraId="254A9C85" w14:textId="77777777" w:rsidR="00AE2968" w:rsidRDefault="00AE2968" w:rsidP="00CC61C4">
            <w:pPr>
              <w:rPr>
                <w:rFonts w:ascii="Arial" w:hAnsi="Arial" w:cs="Arial"/>
                <w:i/>
                <w:sz w:val="18"/>
                <w:szCs w:val="18"/>
              </w:rPr>
            </w:pPr>
          </w:p>
          <w:p w14:paraId="3A6355F6" w14:textId="77777777" w:rsidR="00AE2968" w:rsidRDefault="00AE2968" w:rsidP="00CC61C4">
            <w:pPr>
              <w:rPr>
                <w:rFonts w:ascii="Arial" w:hAnsi="Arial" w:cs="Arial"/>
                <w:i/>
                <w:sz w:val="18"/>
                <w:szCs w:val="18"/>
              </w:rPr>
            </w:pPr>
          </w:p>
          <w:p w14:paraId="0FE58853" w14:textId="77777777" w:rsidR="00AE2968" w:rsidRDefault="00AE2968" w:rsidP="00CC61C4">
            <w:pPr>
              <w:rPr>
                <w:rFonts w:ascii="Arial" w:hAnsi="Arial" w:cs="Arial"/>
                <w:i/>
                <w:sz w:val="18"/>
                <w:szCs w:val="18"/>
              </w:rPr>
            </w:pPr>
            <w:r>
              <w:rPr>
                <w:rFonts w:ascii="Arial" w:hAnsi="Arial" w:cs="Arial"/>
                <w:i/>
                <w:sz w:val="18"/>
                <w:szCs w:val="18"/>
              </w:rPr>
              <w:t xml:space="preserve">Uchwałą NR IX/85/2019 z dnia 30 lipca 2019 r. Rada Powiatu w Tomaszowie </w:t>
            </w:r>
            <w:proofErr w:type="spellStart"/>
            <w:r>
              <w:rPr>
                <w:rFonts w:ascii="Arial" w:hAnsi="Arial" w:cs="Arial"/>
                <w:i/>
                <w:sz w:val="18"/>
                <w:szCs w:val="18"/>
              </w:rPr>
              <w:t>Maz</w:t>
            </w:r>
            <w:proofErr w:type="spellEnd"/>
            <w:r>
              <w:rPr>
                <w:rFonts w:ascii="Arial" w:hAnsi="Arial" w:cs="Arial"/>
                <w:i/>
                <w:sz w:val="18"/>
                <w:szCs w:val="18"/>
              </w:rPr>
              <w:t xml:space="preserve">. uznała skargę  </w:t>
            </w:r>
            <w:r>
              <w:rPr>
                <w:rFonts w:ascii="Arial" w:hAnsi="Arial" w:cs="Arial"/>
                <w:i/>
                <w:iCs/>
                <w:color w:val="000000"/>
                <w:sz w:val="20"/>
                <w:szCs w:val="20"/>
                <w:shd w:val="clear" w:color="auto" w:fill="FFFFFF"/>
              </w:rPr>
              <w:t xml:space="preserve"> na działalność Zarządu Powiatu w Tomaszowie Mazowieckim </w:t>
            </w:r>
            <w:r>
              <w:rPr>
                <w:rFonts w:ascii="Arial" w:hAnsi="Arial" w:cs="Arial"/>
                <w:i/>
                <w:sz w:val="18"/>
                <w:szCs w:val="18"/>
              </w:rPr>
              <w:t>za bezzasadną</w:t>
            </w:r>
          </w:p>
          <w:p w14:paraId="73AB9657" w14:textId="77777777" w:rsidR="00AE2968" w:rsidRDefault="00AE2968" w:rsidP="00CC61C4">
            <w:pPr>
              <w:rPr>
                <w:rFonts w:ascii="Arial" w:hAnsi="Arial" w:cs="Arial"/>
                <w:i/>
                <w:sz w:val="18"/>
                <w:szCs w:val="18"/>
              </w:rPr>
            </w:pPr>
          </w:p>
          <w:p w14:paraId="18B37EAB" w14:textId="77777777" w:rsidR="00AE2968" w:rsidRDefault="00AE2968" w:rsidP="00CC61C4">
            <w:pPr>
              <w:rPr>
                <w:rFonts w:ascii="Arial" w:hAnsi="Arial" w:cs="Arial"/>
                <w:i/>
              </w:rPr>
            </w:pPr>
            <w:r>
              <w:rPr>
                <w:rFonts w:ascii="Arial" w:hAnsi="Arial" w:cs="Arial"/>
                <w:i/>
                <w:sz w:val="18"/>
                <w:szCs w:val="18"/>
              </w:rPr>
              <w:t>Pismem znak: BRP.1510.1.2019  z dnia 31 lipca 2019 roku . zawiadomiono Skarżącą o sposobie załatwienia</w:t>
            </w:r>
            <w:r>
              <w:rPr>
                <w:rFonts w:ascii="Arial" w:hAnsi="Arial" w:cs="Arial"/>
                <w:i/>
                <w:sz w:val="20"/>
                <w:szCs w:val="20"/>
              </w:rPr>
              <w:t xml:space="preserve"> skargi.</w:t>
            </w:r>
          </w:p>
        </w:tc>
        <w:tc>
          <w:tcPr>
            <w:tcW w:w="2897" w:type="dxa"/>
            <w:tcBorders>
              <w:top w:val="single" w:sz="4" w:space="0" w:color="000000"/>
              <w:left w:val="single" w:sz="4" w:space="0" w:color="000000"/>
              <w:bottom w:val="single" w:sz="4" w:space="0" w:color="000000"/>
            </w:tcBorders>
            <w:shd w:val="clear" w:color="auto" w:fill="auto"/>
          </w:tcPr>
          <w:p w14:paraId="390F31B9" w14:textId="77777777" w:rsidR="00AE2968" w:rsidRDefault="00AE2968" w:rsidP="00CC61C4">
            <w:pPr>
              <w:snapToGrid w:val="0"/>
              <w:rPr>
                <w:rFonts w:ascii="Arial" w:hAnsi="Arial" w:cs="Arial"/>
                <w:i/>
              </w:rPr>
            </w:pPr>
          </w:p>
          <w:p w14:paraId="16F36A9D" w14:textId="77777777" w:rsidR="00AE2968" w:rsidRDefault="00AE2968" w:rsidP="00CC61C4">
            <w:pPr>
              <w:rPr>
                <w:rFonts w:ascii="Arial" w:hAnsi="Arial" w:cs="Arial"/>
                <w:i/>
              </w:rPr>
            </w:pPr>
          </w:p>
          <w:p w14:paraId="134DCBCD" w14:textId="77777777" w:rsidR="00AE2968" w:rsidRDefault="00AE2968" w:rsidP="00CC61C4">
            <w:pPr>
              <w:rPr>
                <w:rFonts w:ascii="Arial" w:hAnsi="Arial" w:cs="Arial"/>
                <w:i/>
              </w:rPr>
            </w:pPr>
          </w:p>
          <w:p w14:paraId="2A9024E1" w14:textId="77777777" w:rsidR="00AE2968" w:rsidRDefault="00AE2968" w:rsidP="00CC61C4">
            <w:pPr>
              <w:rPr>
                <w:rFonts w:ascii="Arial" w:hAnsi="Arial" w:cs="Arial"/>
                <w:i/>
              </w:rPr>
            </w:pPr>
          </w:p>
          <w:p w14:paraId="76E3A86C" w14:textId="77777777" w:rsidR="00AE2968" w:rsidRDefault="00AE2968" w:rsidP="00CC61C4">
            <w:pPr>
              <w:rPr>
                <w:rFonts w:ascii="Arial" w:hAnsi="Arial" w:cs="Arial"/>
                <w:i/>
              </w:rPr>
            </w:pPr>
          </w:p>
          <w:p w14:paraId="16C12B87" w14:textId="77777777" w:rsidR="00AE2968" w:rsidRDefault="00AE2968" w:rsidP="00CC61C4">
            <w:pPr>
              <w:rPr>
                <w:rFonts w:ascii="Arial" w:hAnsi="Arial" w:cs="Arial"/>
                <w:i/>
              </w:rPr>
            </w:pPr>
          </w:p>
          <w:p w14:paraId="0BAF89ED" w14:textId="77777777" w:rsidR="00AE2968" w:rsidRDefault="00AE2968" w:rsidP="00CC61C4">
            <w:pPr>
              <w:rPr>
                <w:rFonts w:ascii="Arial" w:hAnsi="Arial" w:cs="Arial"/>
                <w:i/>
              </w:rPr>
            </w:pPr>
          </w:p>
          <w:p w14:paraId="684AFF32" w14:textId="77777777" w:rsidR="00AE2968" w:rsidRDefault="00AE2968" w:rsidP="00CC61C4">
            <w:pPr>
              <w:rPr>
                <w:rFonts w:ascii="Arial" w:hAnsi="Arial" w:cs="Arial"/>
                <w:i/>
              </w:rPr>
            </w:pPr>
          </w:p>
          <w:p w14:paraId="202D008D" w14:textId="77777777" w:rsidR="00AE2968" w:rsidRDefault="00AE2968" w:rsidP="00CC61C4">
            <w:pPr>
              <w:rPr>
                <w:rFonts w:ascii="Arial" w:hAnsi="Arial" w:cs="Arial"/>
                <w:i/>
              </w:rPr>
            </w:pPr>
          </w:p>
          <w:p w14:paraId="797ADD76" w14:textId="77777777" w:rsidR="00AE2968" w:rsidRDefault="00AE2968" w:rsidP="00CC61C4">
            <w:pPr>
              <w:rPr>
                <w:rFonts w:ascii="Arial" w:hAnsi="Arial" w:cs="Arial"/>
                <w:i/>
              </w:rPr>
            </w:pPr>
          </w:p>
          <w:p w14:paraId="798EF991" w14:textId="77777777" w:rsidR="00AE2968" w:rsidRDefault="00AE2968" w:rsidP="00CC61C4">
            <w:pPr>
              <w:rPr>
                <w:rFonts w:ascii="Arial" w:hAnsi="Arial" w:cs="Arial"/>
                <w:i/>
              </w:rPr>
            </w:pPr>
          </w:p>
          <w:p w14:paraId="7D0919B2" w14:textId="77777777" w:rsidR="00AE2968" w:rsidRDefault="00AE2968" w:rsidP="00CC61C4">
            <w:pPr>
              <w:rPr>
                <w:rFonts w:ascii="Arial" w:hAnsi="Arial" w:cs="Arial"/>
                <w:i/>
              </w:rPr>
            </w:pPr>
          </w:p>
          <w:p w14:paraId="612BC2C4" w14:textId="77777777" w:rsidR="00AE2968" w:rsidRDefault="00AE2968" w:rsidP="00CC61C4">
            <w:pPr>
              <w:rPr>
                <w:rFonts w:ascii="Arial" w:hAnsi="Arial" w:cs="Arial"/>
                <w:i/>
              </w:rPr>
            </w:pPr>
          </w:p>
        </w:tc>
        <w:tc>
          <w:tcPr>
            <w:tcW w:w="69" w:type="dxa"/>
            <w:tcBorders>
              <w:left w:val="single" w:sz="4" w:space="0" w:color="000000"/>
            </w:tcBorders>
            <w:shd w:val="clear" w:color="auto" w:fill="auto"/>
          </w:tcPr>
          <w:p w14:paraId="66DBB1D7" w14:textId="77777777" w:rsidR="00AE2968" w:rsidRDefault="00AE2968" w:rsidP="00CC61C4">
            <w:pPr>
              <w:snapToGrid w:val="0"/>
              <w:rPr>
                <w:rFonts w:ascii="Arial" w:hAnsi="Arial" w:cs="Arial"/>
                <w:i/>
              </w:rPr>
            </w:pPr>
          </w:p>
        </w:tc>
      </w:tr>
    </w:tbl>
    <w:p w14:paraId="3351A143" w14:textId="77777777" w:rsidR="00AE2968" w:rsidRDefault="00AE2968" w:rsidP="00AE2968"/>
    <w:p w14:paraId="5DA44F92" w14:textId="77777777" w:rsidR="00AE2968" w:rsidRDefault="00AE2968" w:rsidP="00AE2968"/>
    <w:p w14:paraId="038D71C7" w14:textId="77777777" w:rsidR="00AE2968" w:rsidRDefault="00AE2968" w:rsidP="00AE2968"/>
    <w:p w14:paraId="64529BAF" w14:textId="77777777" w:rsidR="00AE2968" w:rsidRDefault="00AE2968" w:rsidP="00AE2968"/>
    <w:p w14:paraId="502B71D9" w14:textId="77777777" w:rsidR="00AE2968" w:rsidRDefault="00AE2968" w:rsidP="00AE2968"/>
    <w:p w14:paraId="6BEF55D9" w14:textId="1659ABF5" w:rsidR="00AE2968" w:rsidRPr="001747CA" w:rsidRDefault="00AE2968" w:rsidP="00AE2968">
      <w:pPr>
        <w:rPr>
          <w:b/>
          <w:i/>
          <w:sz w:val="28"/>
          <w:szCs w:val="28"/>
        </w:rPr>
      </w:pPr>
      <w:r w:rsidRPr="001747CA">
        <w:rPr>
          <w:b/>
          <w:i/>
          <w:sz w:val="28"/>
          <w:szCs w:val="28"/>
        </w:rPr>
        <w:t>Rejestr skarg rozpatrywanych w 202</w:t>
      </w:r>
      <w:r>
        <w:rPr>
          <w:b/>
          <w:i/>
          <w:sz w:val="28"/>
          <w:szCs w:val="28"/>
        </w:rPr>
        <w:t>0</w:t>
      </w:r>
      <w:r w:rsidRPr="001747CA">
        <w:rPr>
          <w:b/>
          <w:i/>
          <w:sz w:val="28"/>
          <w:szCs w:val="28"/>
        </w:rPr>
        <w:t xml:space="preserve"> roku </w:t>
      </w:r>
    </w:p>
    <w:p w14:paraId="0B4C4995" w14:textId="77777777" w:rsidR="00AE2968" w:rsidRDefault="00AE2968" w:rsidP="00AE2968">
      <w:pPr>
        <w:rPr>
          <w:rFonts w:ascii="Arial" w:hAnsi="Arial" w:cs="Arial"/>
          <w:i/>
        </w:rPr>
      </w:pPr>
    </w:p>
    <w:tbl>
      <w:tblPr>
        <w:tblW w:w="0" w:type="auto"/>
        <w:tblInd w:w="-20" w:type="dxa"/>
        <w:tblLayout w:type="fixed"/>
        <w:tblLook w:val="0000" w:firstRow="0" w:lastRow="0" w:firstColumn="0" w:lastColumn="0" w:noHBand="0" w:noVBand="0"/>
      </w:tblPr>
      <w:tblGrid>
        <w:gridCol w:w="288"/>
        <w:gridCol w:w="1944"/>
        <w:gridCol w:w="3460"/>
        <w:gridCol w:w="3690"/>
        <w:gridCol w:w="5166"/>
      </w:tblGrid>
      <w:tr w:rsidR="00AE2968" w14:paraId="08033C9C" w14:textId="77777777" w:rsidTr="00CC61C4">
        <w:tc>
          <w:tcPr>
            <w:tcW w:w="288" w:type="dxa"/>
            <w:tcBorders>
              <w:top w:val="single" w:sz="4" w:space="0" w:color="000000"/>
              <w:left w:val="single" w:sz="4" w:space="0" w:color="000000"/>
              <w:bottom w:val="single" w:sz="4" w:space="0" w:color="000000"/>
            </w:tcBorders>
            <w:shd w:val="clear" w:color="auto" w:fill="auto"/>
          </w:tcPr>
          <w:p w14:paraId="08AF8172" w14:textId="77777777" w:rsidR="00AE2968" w:rsidRDefault="00AE2968" w:rsidP="00CC61C4">
            <w:pPr>
              <w:jc w:val="center"/>
              <w:rPr>
                <w:rFonts w:ascii="Arial" w:hAnsi="Arial" w:cs="Arial"/>
                <w:b/>
                <w:i/>
                <w:sz w:val="18"/>
                <w:szCs w:val="18"/>
              </w:rPr>
            </w:pPr>
            <w:proofErr w:type="spellStart"/>
            <w:r>
              <w:rPr>
                <w:rFonts w:ascii="Arial" w:hAnsi="Arial" w:cs="Arial"/>
                <w:b/>
                <w:i/>
                <w:sz w:val="18"/>
                <w:szCs w:val="18"/>
              </w:rPr>
              <w:t>Lp</w:t>
            </w:r>
            <w:proofErr w:type="spellEnd"/>
          </w:p>
        </w:tc>
        <w:tc>
          <w:tcPr>
            <w:tcW w:w="1944" w:type="dxa"/>
            <w:tcBorders>
              <w:top w:val="single" w:sz="4" w:space="0" w:color="000000"/>
              <w:left w:val="single" w:sz="4" w:space="0" w:color="000000"/>
              <w:bottom w:val="single" w:sz="4" w:space="0" w:color="000000"/>
            </w:tcBorders>
            <w:shd w:val="clear" w:color="auto" w:fill="auto"/>
          </w:tcPr>
          <w:p w14:paraId="50059B40" w14:textId="77777777" w:rsidR="00AE2968" w:rsidRDefault="00AE2968" w:rsidP="00CC61C4">
            <w:pPr>
              <w:snapToGrid w:val="0"/>
              <w:jc w:val="center"/>
              <w:rPr>
                <w:rFonts w:ascii="Arial" w:hAnsi="Arial" w:cs="Arial"/>
                <w:b/>
                <w:i/>
                <w:sz w:val="18"/>
                <w:szCs w:val="18"/>
              </w:rPr>
            </w:pPr>
          </w:p>
          <w:p w14:paraId="0221BFDE" w14:textId="77777777" w:rsidR="00AE2968" w:rsidRDefault="00AE2968" w:rsidP="00CC61C4">
            <w:pPr>
              <w:jc w:val="center"/>
              <w:rPr>
                <w:rFonts w:ascii="Arial" w:hAnsi="Arial" w:cs="Arial"/>
                <w:b/>
                <w:i/>
                <w:sz w:val="18"/>
                <w:szCs w:val="18"/>
              </w:rPr>
            </w:pPr>
            <w:r>
              <w:rPr>
                <w:rFonts w:ascii="Arial" w:hAnsi="Arial" w:cs="Arial"/>
                <w:b/>
                <w:i/>
                <w:sz w:val="18"/>
                <w:szCs w:val="18"/>
              </w:rPr>
              <w:t>Numer  sprawy</w:t>
            </w:r>
          </w:p>
        </w:tc>
        <w:tc>
          <w:tcPr>
            <w:tcW w:w="3460" w:type="dxa"/>
            <w:tcBorders>
              <w:top w:val="single" w:sz="4" w:space="0" w:color="000000"/>
              <w:left w:val="single" w:sz="4" w:space="0" w:color="000000"/>
              <w:bottom w:val="single" w:sz="4" w:space="0" w:color="000000"/>
            </w:tcBorders>
            <w:shd w:val="clear" w:color="auto" w:fill="auto"/>
          </w:tcPr>
          <w:p w14:paraId="63CA646A" w14:textId="77777777" w:rsidR="00AE2968" w:rsidRDefault="00AE2968" w:rsidP="00CC61C4">
            <w:pPr>
              <w:snapToGrid w:val="0"/>
              <w:jc w:val="center"/>
              <w:rPr>
                <w:rFonts w:ascii="Arial" w:hAnsi="Arial" w:cs="Arial"/>
                <w:b/>
                <w:i/>
                <w:sz w:val="18"/>
                <w:szCs w:val="18"/>
              </w:rPr>
            </w:pPr>
          </w:p>
          <w:p w14:paraId="667B1C43" w14:textId="77777777" w:rsidR="00AE2968" w:rsidRDefault="00AE2968" w:rsidP="00CC61C4">
            <w:pPr>
              <w:jc w:val="center"/>
              <w:rPr>
                <w:rFonts w:ascii="Arial" w:hAnsi="Arial" w:cs="Arial"/>
                <w:b/>
                <w:i/>
                <w:sz w:val="18"/>
                <w:szCs w:val="18"/>
              </w:rPr>
            </w:pPr>
            <w:r>
              <w:rPr>
                <w:rFonts w:ascii="Arial" w:hAnsi="Arial" w:cs="Arial"/>
                <w:b/>
                <w:i/>
                <w:sz w:val="18"/>
                <w:szCs w:val="18"/>
              </w:rPr>
              <w:t>Data</w:t>
            </w:r>
          </w:p>
          <w:p w14:paraId="1BF81A72" w14:textId="77777777" w:rsidR="00AE2968" w:rsidRDefault="00AE2968" w:rsidP="00CC61C4">
            <w:pPr>
              <w:jc w:val="center"/>
              <w:rPr>
                <w:rFonts w:ascii="Arial" w:hAnsi="Arial" w:cs="Arial"/>
                <w:b/>
                <w:i/>
                <w:sz w:val="18"/>
                <w:szCs w:val="18"/>
              </w:rPr>
            </w:pPr>
            <w:r>
              <w:rPr>
                <w:rFonts w:ascii="Arial" w:hAnsi="Arial" w:cs="Arial"/>
                <w:b/>
                <w:i/>
                <w:sz w:val="18"/>
                <w:szCs w:val="18"/>
              </w:rPr>
              <w:t>wpływu</w:t>
            </w:r>
          </w:p>
          <w:p w14:paraId="181B54AB" w14:textId="77777777" w:rsidR="00AE2968" w:rsidRDefault="00AE2968" w:rsidP="00CC61C4">
            <w:pPr>
              <w:jc w:val="center"/>
              <w:rPr>
                <w:rFonts w:ascii="Arial" w:hAnsi="Arial" w:cs="Arial"/>
                <w:b/>
                <w:i/>
                <w:sz w:val="18"/>
                <w:szCs w:val="18"/>
              </w:rPr>
            </w:pPr>
            <w:r>
              <w:rPr>
                <w:rFonts w:ascii="Arial" w:hAnsi="Arial" w:cs="Arial"/>
                <w:b/>
                <w:i/>
                <w:sz w:val="18"/>
                <w:szCs w:val="18"/>
              </w:rPr>
              <w:t>skargi/wniosku</w:t>
            </w:r>
          </w:p>
        </w:tc>
        <w:tc>
          <w:tcPr>
            <w:tcW w:w="3690" w:type="dxa"/>
            <w:tcBorders>
              <w:top w:val="single" w:sz="4" w:space="0" w:color="000000"/>
              <w:left w:val="single" w:sz="4" w:space="0" w:color="000000"/>
              <w:bottom w:val="single" w:sz="4" w:space="0" w:color="000000"/>
            </w:tcBorders>
            <w:shd w:val="clear" w:color="auto" w:fill="auto"/>
          </w:tcPr>
          <w:p w14:paraId="6B8BE202" w14:textId="77777777" w:rsidR="00AE2968" w:rsidRDefault="00AE2968" w:rsidP="00CC61C4">
            <w:pPr>
              <w:snapToGrid w:val="0"/>
              <w:jc w:val="center"/>
              <w:rPr>
                <w:rFonts w:ascii="Arial" w:hAnsi="Arial" w:cs="Arial"/>
                <w:b/>
                <w:i/>
                <w:sz w:val="18"/>
                <w:szCs w:val="18"/>
              </w:rPr>
            </w:pPr>
          </w:p>
          <w:p w14:paraId="706A6846" w14:textId="77777777" w:rsidR="00AE2968" w:rsidRDefault="00AE2968" w:rsidP="00CC61C4">
            <w:pPr>
              <w:jc w:val="center"/>
              <w:rPr>
                <w:rFonts w:ascii="Arial" w:hAnsi="Arial" w:cs="Arial"/>
                <w:b/>
                <w:i/>
                <w:sz w:val="18"/>
                <w:szCs w:val="18"/>
              </w:rPr>
            </w:pPr>
            <w:r>
              <w:rPr>
                <w:rFonts w:ascii="Arial" w:hAnsi="Arial" w:cs="Arial"/>
                <w:b/>
                <w:i/>
                <w:sz w:val="18"/>
                <w:szCs w:val="18"/>
              </w:rPr>
              <w:t>Imię i nazwisko,</w:t>
            </w:r>
          </w:p>
          <w:p w14:paraId="3D2F47E1" w14:textId="77777777" w:rsidR="00AE2968" w:rsidRDefault="00AE2968" w:rsidP="00CC61C4">
            <w:pPr>
              <w:jc w:val="center"/>
              <w:rPr>
                <w:rFonts w:ascii="Arial" w:hAnsi="Arial" w:cs="Arial"/>
                <w:b/>
                <w:i/>
                <w:sz w:val="18"/>
                <w:szCs w:val="18"/>
              </w:rPr>
            </w:pPr>
            <w:r>
              <w:rPr>
                <w:rFonts w:ascii="Arial" w:hAnsi="Arial" w:cs="Arial"/>
                <w:b/>
                <w:i/>
                <w:sz w:val="18"/>
                <w:szCs w:val="18"/>
              </w:rPr>
              <w:t xml:space="preserve"> adres</w:t>
            </w:r>
          </w:p>
          <w:p w14:paraId="59E565B8" w14:textId="77777777" w:rsidR="00AE2968" w:rsidRDefault="00AE2968" w:rsidP="00CC61C4">
            <w:pPr>
              <w:jc w:val="center"/>
              <w:rPr>
                <w:rFonts w:ascii="Arial" w:hAnsi="Arial" w:cs="Arial"/>
                <w:b/>
                <w:i/>
                <w:sz w:val="18"/>
                <w:szCs w:val="18"/>
              </w:rPr>
            </w:pPr>
            <w:r>
              <w:rPr>
                <w:rFonts w:ascii="Arial" w:hAnsi="Arial" w:cs="Arial"/>
                <w:b/>
                <w:i/>
                <w:sz w:val="18"/>
                <w:szCs w:val="18"/>
              </w:rPr>
              <w:t>Skarżącego/ wnioskodawcy</w:t>
            </w:r>
          </w:p>
          <w:p w14:paraId="507C1BA9" w14:textId="77777777" w:rsidR="00AE2968" w:rsidRDefault="00AE2968" w:rsidP="00CC61C4">
            <w:pPr>
              <w:jc w:val="center"/>
              <w:rPr>
                <w:rFonts w:ascii="Arial" w:hAnsi="Arial" w:cs="Arial"/>
                <w:b/>
                <w:i/>
                <w:sz w:val="18"/>
                <w:szCs w:val="18"/>
              </w:rPr>
            </w:pP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14:paraId="443DF7BD" w14:textId="77777777" w:rsidR="00AE2968" w:rsidRDefault="00AE2968" w:rsidP="00CC61C4">
            <w:pPr>
              <w:snapToGrid w:val="0"/>
              <w:jc w:val="center"/>
              <w:rPr>
                <w:rFonts w:ascii="Arial" w:hAnsi="Arial" w:cs="Arial"/>
                <w:b/>
                <w:i/>
                <w:sz w:val="18"/>
                <w:szCs w:val="18"/>
              </w:rPr>
            </w:pPr>
          </w:p>
          <w:p w14:paraId="1855E33B" w14:textId="77777777" w:rsidR="00AE2968" w:rsidRDefault="00AE2968" w:rsidP="00CC61C4">
            <w:pPr>
              <w:jc w:val="center"/>
              <w:rPr>
                <w:rFonts w:ascii="Arial" w:hAnsi="Arial" w:cs="Arial"/>
                <w:b/>
                <w:i/>
                <w:sz w:val="18"/>
                <w:szCs w:val="18"/>
              </w:rPr>
            </w:pPr>
            <w:r>
              <w:rPr>
                <w:rFonts w:ascii="Arial" w:hAnsi="Arial" w:cs="Arial"/>
                <w:b/>
                <w:i/>
                <w:sz w:val="18"/>
                <w:szCs w:val="18"/>
              </w:rPr>
              <w:t>Przedmiot</w:t>
            </w:r>
          </w:p>
          <w:p w14:paraId="31FB128B" w14:textId="77777777" w:rsidR="00AE2968" w:rsidRDefault="00AE2968" w:rsidP="00CC61C4">
            <w:pPr>
              <w:jc w:val="center"/>
            </w:pPr>
            <w:r>
              <w:rPr>
                <w:rFonts w:ascii="Arial" w:hAnsi="Arial" w:cs="Arial"/>
                <w:b/>
                <w:i/>
                <w:sz w:val="18"/>
                <w:szCs w:val="18"/>
              </w:rPr>
              <w:t xml:space="preserve"> skargi/ wniosku</w:t>
            </w:r>
          </w:p>
        </w:tc>
      </w:tr>
      <w:tr w:rsidR="00AE2968" w14:paraId="4CCED1DA" w14:textId="77777777" w:rsidTr="00CC61C4">
        <w:tc>
          <w:tcPr>
            <w:tcW w:w="288" w:type="dxa"/>
            <w:tcBorders>
              <w:top w:val="single" w:sz="4" w:space="0" w:color="000000"/>
              <w:left w:val="single" w:sz="4" w:space="0" w:color="000000"/>
              <w:bottom w:val="single" w:sz="4" w:space="0" w:color="000000"/>
            </w:tcBorders>
            <w:shd w:val="clear" w:color="auto" w:fill="auto"/>
          </w:tcPr>
          <w:p w14:paraId="7F38E58A" w14:textId="77777777" w:rsidR="00AE2968" w:rsidRDefault="00AE2968" w:rsidP="00CC61C4">
            <w:pPr>
              <w:jc w:val="center"/>
              <w:rPr>
                <w:rFonts w:ascii="Arial" w:hAnsi="Arial" w:cs="Arial"/>
                <w:b/>
                <w:i/>
                <w:sz w:val="18"/>
                <w:szCs w:val="18"/>
              </w:rPr>
            </w:pPr>
            <w:r>
              <w:rPr>
                <w:rFonts w:ascii="Arial" w:hAnsi="Arial" w:cs="Arial"/>
                <w:b/>
                <w:i/>
                <w:sz w:val="18"/>
                <w:szCs w:val="18"/>
              </w:rPr>
              <w:t>1</w:t>
            </w:r>
          </w:p>
        </w:tc>
        <w:tc>
          <w:tcPr>
            <w:tcW w:w="1944" w:type="dxa"/>
            <w:tcBorders>
              <w:top w:val="single" w:sz="4" w:space="0" w:color="000000"/>
              <w:left w:val="single" w:sz="4" w:space="0" w:color="000000"/>
              <w:bottom w:val="single" w:sz="4" w:space="0" w:color="000000"/>
            </w:tcBorders>
            <w:shd w:val="clear" w:color="auto" w:fill="auto"/>
          </w:tcPr>
          <w:p w14:paraId="44CADA2A" w14:textId="77777777" w:rsidR="00AE2968" w:rsidRDefault="00AE2968" w:rsidP="00CC61C4">
            <w:pPr>
              <w:jc w:val="center"/>
              <w:rPr>
                <w:rFonts w:ascii="Arial" w:hAnsi="Arial" w:cs="Arial"/>
                <w:b/>
                <w:i/>
                <w:sz w:val="18"/>
                <w:szCs w:val="18"/>
              </w:rPr>
            </w:pPr>
            <w:r>
              <w:rPr>
                <w:rFonts w:ascii="Arial" w:hAnsi="Arial" w:cs="Arial"/>
                <w:b/>
                <w:i/>
                <w:sz w:val="18"/>
                <w:szCs w:val="18"/>
              </w:rPr>
              <w:t>2</w:t>
            </w:r>
          </w:p>
        </w:tc>
        <w:tc>
          <w:tcPr>
            <w:tcW w:w="3460" w:type="dxa"/>
            <w:tcBorders>
              <w:top w:val="single" w:sz="4" w:space="0" w:color="000000"/>
              <w:left w:val="single" w:sz="4" w:space="0" w:color="000000"/>
              <w:bottom w:val="single" w:sz="4" w:space="0" w:color="000000"/>
            </w:tcBorders>
            <w:shd w:val="clear" w:color="auto" w:fill="auto"/>
          </w:tcPr>
          <w:p w14:paraId="352060FD" w14:textId="77777777" w:rsidR="00AE2968" w:rsidRDefault="00AE2968" w:rsidP="00CC61C4">
            <w:pPr>
              <w:jc w:val="center"/>
              <w:rPr>
                <w:rFonts w:ascii="Arial" w:hAnsi="Arial" w:cs="Arial"/>
                <w:b/>
                <w:i/>
                <w:sz w:val="18"/>
                <w:szCs w:val="18"/>
              </w:rPr>
            </w:pPr>
            <w:r>
              <w:rPr>
                <w:rFonts w:ascii="Arial" w:hAnsi="Arial" w:cs="Arial"/>
                <w:b/>
                <w:i/>
                <w:sz w:val="18"/>
                <w:szCs w:val="18"/>
              </w:rPr>
              <w:t>3</w:t>
            </w:r>
          </w:p>
        </w:tc>
        <w:tc>
          <w:tcPr>
            <w:tcW w:w="3690" w:type="dxa"/>
            <w:tcBorders>
              <w:top w:val="single" w:sz="4" w:space="0" w:color="000000"/>
              <w:left w:val="single" w:sz="4" w:space="0" w:color="000000"/>
              <w:bottom w:val="single" w:sz="4" w:space="0" w:color="000000"/>
            </w:tcBorders>
            <w:shd w:val="clear" w:color="auto" w:fill="auto"/>
          </w:tcPr>
          <w:p w14:paraId="36359AAF" w14:textId="77777777" w:rsidR="00AE2968" w:rsidRDefault="00AE2968" w:rsidP="00CC61C4">
            <w:pPr>
              <w:jc w:val="center"/>
              <w:rPr>
                <w:rFonts w:ascii="Arial" w:hAnsi="Arial" w:cs="Arial"/>
                <w:b/>
                <w:i/>
                <w:sz w:val="18"/>
                <w:szCs w:val="18"/>
              </w:rPr>
            </w:pPr>
            <w:r>
              <w:rPr>
                <w:rFonts w:ascii="Arial" w:hAnsi="Arial" w:cs="Arial"/>
                <w:b/>
                <w:i/>
                <w:sz w:val="18"/>
                <w:szCs w:val="18"/>
              </w:rPr>
              <w:t>4</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14:paraId="417BFE12" w14:textId="77777777" w:rsidR="00AE2968" w:rsidRDefault="00AE2968" w:rsidP="00CC61C4">
            <w:pPr>
              <w:jc w:val="center"/>
            </w:pPr>
            <w:r>
              <w:rPr>
                <w:rFonts w:ascii="Arial" w:hAnsi="Arial" w:cs="Arial"/>
                <w:b/>
                <w:i/>
                <w:sz w:val="18"/>
                <w:szCs w:val="18"/>
              </w:rPr>
              <w:t>5</w:t>
            </w:r>
          </w:p>
        </w:tc>
      </w:tr>
      <w:tr w:rsidR="00AE2968" w14:paraId="34E178FD" w14:textId="77777777" w:rsidTr="00CC61C4">
        <w:tc>
          <w:tcPr>
            <w:tcW w:w="288" w:type="dxa"/>
            <w:tcBorders>
              <w:top w:val="single" w:sz="4" w:space="0" w:color="000000"/>
              <w:left w:val="single" w:sz="4" w:space="0" w:color="000000"/>
              <w:bottom w:val="single" w:sz="4" w:space="0" w:color="000000"/>
            </w:tcBorders>
            <w:shd w:val="clear" w:color="auto" w:fill="auto"/>
          </w:tcPr>
          <w:p w14:paraId="355585D1" w14:textId="77777777" w:rsidR="00AE2968" w:rsidRDefault="00AE2968" w:rsidP="00CC61C4">
            <w:pPr>
              <w:rPr>
                <w:rFonts w:ascii="Arial" w:hAnsi="Arial" w:cs="Arial"/>
                <w:i/>
                <w:sz w:val="20"/>
                <w:szCs w:val="20"/>
              </w:rPr>
            </w:pPr>
            <w:r>
              <w:rPr>
                <w:rFonts w:ascii="Arial" w:hAnsi="Arial" w:cs="Arial"/>
                <w:i/>
                <w:sz w:val="20"/>
                <w:szCs w:val="20"/>
              </w:rPr>
              <w:t>1</w:t>
            </w:r>
          </w:p>
          <w:p w14:paraId="2CFB72CD" w14:textId="77777777" w:rsidR="00AE2968" w:rsidRDefault="00AE2968" w:rsidP="00CC61C4">
            <w:pPr>
              <w:rPr>
                <w:rFonts w:ascii="Arial" w:hAnsi="Arial" w:cs="Arial"/>
                <w:i/>
                <w:sz w:val="20"/>
                <w:szCs w:val="20"/>
              </w:rPr>
            </w:pPr>
          </w:p>
          <w:p w14:paraId="456FEE13" w14:textId="77777777" w:rsidR="00AE2968" w:rsidRDefault="00AE2968" w:rsidP="00CC61C4">
            <w:pPr>
              <w:rPr>
                <w:rFonts w:ascii="Arial" w:hAnsi="Arial" w:cs="Arial"/>
                <w:i/>
                <w:sz w:val="20"/>
                <w:szCs w:val="20"/>
              </w:rPr>
            </w:pPr>
          </w:p>
          <w:p w14:paraId="720D334E" w14:textId="77777777" w:rsidR="00AE2968" w:rsidRDefault="00AE2968" w:rsidP="00CC61C4">
            <w:pPr>
              <w:rPr>
                <w:rFonts w:ascii="Arial" w:hAnsi="Arial" w:cs="Arial"/>
                <w:i/>
                <w:sz w:val="20"/>
                <w:szCs w:val="20"/>
              </w:rPr>
            </w:pPr>
          </w:p>
          <w:p w14:paraId="7F762075" w14:textId="77777777" w:rsidR="00AE2968" w:rsidRDefault="00AE2968" w:rsidP="00CC61C4">
            <w:pPr>
              <w:rPr>
                <w:rFonts w:ascii="Arial" w:hAnsi="Arial" w:cs="Arial"/>
                <w:i/>
                <w:sz w:val="20"/>
                <w:szCs w:val="20"/>
              </w:rPr>
            </w:pPr>
          </w:p>
          <w:p w14:paraId="71C822B6" w14:textId="77777777" w:rsidR="00AE2968" w:rsidRDefault="00AE2968" w:rsidP="00CC61C4">
            <w:pPr>
              <w:rPr>
                <w:rFonts w:ascii="Arial" w:hAnsi="Arial" w:cs="Arial"/>
                <w:i/>
                <w:sz w:val="20"/>
                <w:szCs w:val="20"/>
              </w:rPr>
            </w:pPr>
          </w:p>
          <w:p w14:paraId="25E883D9" w14:textId="77777777" w:rsidR="00AE2968" w:rsidRDefault="00AE2968" w:rsidP="00CC61C4">
            <w:pPr>
              <w:rPr>
                <w:rFonts w:ascii="Arial" w:hAnsi="Arial" w:cs="Arial"/>
                <w:i/>
                <w:sz w:val="20"/>
                <w:szCs w:val="20"/>
              </w:rPr>
            </w:pPr>
          </w:p>
          <w:p w14:paraId="6416ECAE" w14:textId="77777777" w:rsidR="00AE2968" w:rsidRDefault="00AE2968" w:rsidP="00CC61C4">
            <w:pPr>
              <w:rPr>
                <w:rFonts w:ascii="Arial" w:hAnsi="Arial" w:cs="Arial"/>
                <w:i/>
                <w:sz w:val="20"/>
                <w:szCs w:val="20"/>
              </w:rPr>
            </w:pPr>
          </w:p>
          <w:p w14:paraId="5E82A8AC" w14:textId="77777777" w:rsidR="00AE2968" w:rsidRDefault="00AE2968" w:rsidP="00CC61C4">
            <w:pPr>
              <w:rPr>
                <w:rFonts w:ascii="Arial" w:hAnsi="Arial" w:cs="Arial"/>
                <w:i/>
                <w:sz w:val="20"/>
                <w:szCs w:val="20"/>
              </w:rPr>
            </w:pPr>
          </w:p>
          <w:p w14:paraId="558DCA0A" w14:textId="77777777" w:rsidR="00AE2968" w:rsidRDefault="00AE2968" w:rsidP="00CC61C4">
            <w:pPr>
              <w:rPr>
                <w:rFonts w:ascii="Arial" w:hAnsi="Arial" w:cs="Arial"/>
                <w:i/>
                <w:sz w:val="20"/>
                <w:szCs w:val="20"/>
              </w:rPr>
            </w:pPr>
          </w:p>
          <w:p w14:paraId="3B8CCFA1" w14:textId="77777777" w:rsidR="00AE2968" w:rsidRDefault="00AE2968" w:rsidP="00CC61C4">
            <w:pPr>
              <w:rPr>
                <w:rFonts w:ascii="Arial" w:hAnsi="Arial" w:cs="Arial"/>
                <w:i/>
                <w:sz w:val="20"/>
                <w:szCs w:val="20"/>
              </w:rPr>
            </w:pPr>
          </w:p>
          <w:p w14:paraId="24061FD8" w14:textId="77777777" w:rsidR="00AE2968" w:rsidRDefault="00AE2968" w:rsidP="00CC61C4">
            <w:pPr>
              <w:rPr>
                <w:rFonts w:ascii="Arial" w:hAnsi="Arial" w:cs="Arial"/>
                <w:i/>
                <w:sz w:val="20"/>
                <w:szCs w:val="20"/>
              </w:rPr>
            </w:pPr>
          </w:p>
          <w:p w14:paraId="1A005878" w14:textId="77777777" w:rsidR="00AE2968" w:rsidRDefault="00AE2968" w:rsidP="00CC61C4">
            <w:pPr>
              <w:rPr>
                <w:rFonts w:ascii="Arial" w:hAnsi="Arial" w:cs="Arial"/>
                <w:i/>
                <w:sz w:val="20"/>
                <w:szCs w:val="20"/>
              </w:rPr>
            </w:pPr>
          </w:p>
          <w:p w14:paraId="1A4EB383" w14:textId="77777777" w:rsidR="00AE2968" w:rsidRDefault="00AE2968" w:rsidP="00CC61C4">
            <w:pPr>
              <w:rPr>
                <w:rFonts w:ascii="Arial" w:hAnsi="Arial" w:cs="Arial"/>
                <w:i/>
                <w:sz w:val="20"/>
                <w:szCs w:val="20"/>
              </w:rPr>
            </w:pPr>
          </w:p>
          <w:p w14:paraId="584959BE" w14:textId="77777777" w:rsidR="00AE2968" w:rsidRDefault="00AE2968" w:rsidP="00CC61C4">
            <w:pPr>
              <w:rPr>
                <w:rFonts w:ascii="Arial" w:hAnsi="Arial" w:cs="Arial"/>
                <w:i/>
                <w:sz w:val="20"/>
                <w:szCs w:val="20"/>
              </w:rPr>
            </w:pPr>
          </w:p>
          <w:p w14:paraId="1104ADDC" w14:textId="77777777" w:rsidR="00AE2968" w:rsidRDefault="00AE2968" w:rsidP="00CC61C4">
            <w:pPr>
              <w:rPr>
                <w:rFonts w:ascii="Arial" w:hAnsi="Arial" w:cs="Arial"/>
                <w:i/>
                <w:sz w:val="20"/>
                <w:szCs w:val="20"/>
              </w:rPr>
            </w:pPr>
          </w:p>
          <w:p w14:paraId="7B8E909C" w14:textId="77777777" w:rsidR="00AE2968" w:rsidRDefault="00AE2968" w:rsidP="00CC61C4">
            <w:pPr>
              <w:rPr>
                <w:rFonts w:ascii="Arial" w:hAnsi="Arial" w:cs="Arial"/>
                <w:i/>
                <w:sz w:val="20"/>
                <w:szCs w:val="20"/>
              </w:rPr>
            </w:pPr>
          </w:p>
          <w:p w14:paraId="274E99A6" w14:textId="77777777" w:rsidR="00AE2968" w:rsidRDefault="00AE2968" w:rsidP="00CC61C4">
            <w:pPr>
              <w:rPr>
                <w:rFonts w:ascii="Arial" w:hAnsi="Arial" w:cs="Arial"/>
                <w:i/>
                <w:sz w:val="20"/>
                <w:szCs w:val="20"/>
              </w:rPr>
            </w:pPr>
          </w:p>
          <w:p w14:paraId="0D693B37" w14:textId="77777777" w:rsidR="00AE2968" w:rsidRDefault="00AE2968" w:rsidP="00CC61C4">
            <w:pPr>
              <w:rPr>
                <w:rFonts w:ascii="Arial" w:hAnsi="Arial" w:cs="Arial"/>
                <w:i/>
                <w:sz w:val="20"/>
                <w:szCs w:val="20"/>
              </w:rPr>
            </w:pPr>
          </w:p>
          <w:p w14:paraId="19117284" w14:textId="77777777" w:rsidR="00AE2968" w:rsidRDefault="00AE2968" w:rsidP="00CC61C4">
            <w:pPr>
              <w:rPr>
                <w:rFonts w:ascii="Arial" w:hAnsi="Arial" w:cs="Arial"/>
                <w:i/>
                <w:sz w:val="20"/>
                <w:szCs w:val="20"/>
              </w:rPr>
            </w:pPr>
          </w:p>
          <w:p w14:paraId="4D62FB02" w14:textId="77777777" w:rsidR="00AE2968" w:rsidRDefault="00AE2968" w:rsidP="00CC61C4">
            <w:pPr>
              <w:rPr>
                <w:rFonts w:ascii="Arial" w:hAnsi="Arial" w:cs="Arial"/>
                <w:i/>
                <w:sz w:val="20"/>
                <w:szCs w:val="20"/>
              </w:rPr>
            </w:pPr>
          </w:p>
          <w:p w14:paraId="69445962" w14:textId="77777777" w:rsidR="00AE2968" w:rsidRDefault="00AE2968" w:rsidP="00CC61C4">
            <w:pPr>
              <w:rPr>
                <w:rFonts w:ascii="Arial" w:hAnsi="Arial" w:cs="Arial"/>
                <w:i/>
                <w:sz w:val="20"/>
                <w:szCs w:val="20"/>
              </w:rPr>
            </w:pPr>
          </w:p>
          <w:p w14:paraId="7E2606C0" w14:textId="77777777" w:rsidR="00AE2968" w:rsidRDefault="00AE2968" w:rsidP="00CC61C4">
            <w:pPr>
              <w:rPr>
                <w:rFonts w:ascii="Arial" w:hAnsi="Arial" w:cs="Arial"/>
                <w:i/>
                <w:sz w:val="20"/>
                <w:szCs w:val="20"/>
              </w:rPr>
            </w:pPr>
          </w:p>
          <w:p w14:paraId="13DDE126" w14:textId="77777777" w:rsidR="00AE2968" w:rsidRDefault="00AE2968" w:rsidP="00CC61C4">
            <w:pPr>
              <w:rPr>
                <w:rFonts w:ascii="Arial" w:hAnsi="Arial" w:cs="Arial"/>
                <w:i/>
                <w:sz w:val="20"/>
                <w:szCs w:val="20"/>
              </w:rPr>
            </w:pPr>
          </w:p>
          <w:p w14:paraId="421329C6" w14:textId="77777777" w:rsidR="00AE2968" w:rsidRDefault="00AE2968" w:rsidP="00CC61C4">
            <w:pPr>
              <w:rPr>
                <w:rFonts w:ascii="Arial" w:hAnsi="Arial" w:cs="Arial"/>
                <w:i/>
                <w:sz w:val="20"/>
                <w:szCs w:val="20"/>
              </w:rPr>
            </w:pPr>
            <w:r>
              <w:rPr>
                <w:rFonts w:ascii="Arial" w:hAnsi="Arial" w:cs="Arial"/>
                <w:i/>
                <w:sz w:val="20"/>
                <w:szCs w:val="20"/>
              </w:rPr>
              <w:t>2</w:t>
            </w:r>
          </w:p>
        </w:tc>
        <w:tc>
          <w:tcPr>
            <w:tcW w:w="1944" w:type="dxa"/>
            <w:tcBorders>
              <w:top w:val="single" w:sz="4" w:space="0" w:color="000000"/>
              <w:left w:val="single" w:sz="4" w:space="0" w:color="000000"/>
              <w:bottom w:val="single" w:sz="4" w:space="0" w:color="000000"/>
            </w:tcBorders>
            <w:shd w:val="clear" w:color="auto" w:fill="auto"/>
          </w:tcPr>
          <w:p w14:paraId="743668E5" w14:textId="77777777" w:rsidR="00AE2968" w:rsidRDefault="00AE2968" w:rsidP="00CC61C4">
            <w:pPr>
              <w:rPr>
                <w:rFonts w:ascii="Arial" w:hAnsi="Arial" w:cs="Arial"/>
                <w:i/>
                <w:sz w:val="20"/>
                <w:szCs w:val="20"/>
              </w:rPr>
            </w:pPr>
            <w:r>
              <w:rPr>
                <w:rFonts w:ascii="Arial" w:hAnsi="Arial" w:cs="Arial"/>
                <w:i/>
                <w:sz w:val="20"/>
                <w:szCs w:val="20"/>
              </w:rPr>
              <w:t>BRP.1510.1.2020</w:t>
            </w:r>
          </w:p>
          <w:p w14:paraId="6662FC78" w14:textId="77777777" w:rsidR="00AE2968" w:rsidRPr="00056DF1" w:rsidRDefault="00AE2968" w:rsidP="00CC61C4">
            <w:pPr>
              <w:rPr>
                <w:rFonts w:ascii="Arial" w:hAnsi="Arial" w:cs="Arial"/>
                <w:sz w:val="20"/>
                <w:szCs w:val="20"/>
              </w:rPr>
            </w:pPr>
          </w:p>
          <w:p w14:paraId="7E7C7B5B" w14:textId="77777777" w:rsidR="00AE2968" w:rsidRPr="00056DF1" w:rsidRDefault="00AE2968" w:rsidP="00CC61C4">
            <w:pPr>
              <w:rPr>
                <w:rFonts w:ascii="Arial" w:hAnsi="Arial" w:cs="Arial"/>
                <w:sz w:val="20"/>
                <w:szCs w:val="20"/>
              </w:rPr>
            </w:pPr>
          </w:p>
          <w:p w14:paraId="08954441" w14:textId="77777777" w:rsidR="00AE2968" w:rsidRPr="00056DF1" w:rsidRDefault="00AE2968" w:rsidP="00CC61C4">
            <w:pPr>
              <w:rPr>
                <w:rFonts w:ascii="Arial" w:hAnsi="Arial" w:cs="Arial"/>
                <w:sz w:val="20"/>
                <w:szCs w:val="20"/>
              </w:rPr>
            </w:pPr>
          </w:p>
          <w:p w14:paraId="61681E32" w14:textId="77777777" w:rsidR="00AE2968" w:rsidRPr="00056DF1" w:rsidRDefault="00AE2968" w:rsidP="00CC61C4">
            <w:pPr>
              <w:rPr>
                <w:rFonts w:ascii="Arial" w:hAnsi="Arial" w:cs="Arial"/>
                <w:sz w:val="20"/>
                <w:szCs w:val="20"/>
              </w:rPr>
            </w:pPr>
          </w:p>
          <w:p w14:paraId="725B40EC" w14:textId="77777777" w:rsidR="00AE2968" w:rsidRPr="00056DF1" w:rsidRDefault="00AE2968" w:rsidP="00CC61C4">
            <w:pPr>
              <w:rPr>
                <w:rFonts w:ascii="Arial" w:hAnsi="Arial" w:cs="Arial"/>
                <w:sz w:val="20"/>
                <w:szCs w:val="20"/>
              </w:rPr>
            </w:pPr>
          </w:p>
          <w:p w14:paraId="31D698FE" w14:textId="77777777" w:rsidR="00AE2968" w:rsidRPr="00056DF1" w:rsidRDefault="00AE2968" w:rsidP="00CC61C4">
            <w:pPr>
              <w:rPr>
                <w:rFonts w:ascii="Arial" w:hAnsi="Arial" w:cs="Arial"/>
                <w:sz w:val="20"/>
                <w:szCs w:val="20"/>
              </w:rPr>
            </w:pPr>
          </w:p>
          <w:p w14:paraId="10B81A79" w14:textId="77777777" w:rsidR="00AE2968" w:rsidRPr="00056DF1" w:rsidRDefault="00AE2968" w:rsidP="00CC61C4">
            <w:pPr>
              <w:rPr>
                <w:rFonts w:ascii="Arial" w:hAnsi="Arial" w:cs="Arial"/>
                <w:sz w:val="20"/>
                <w:szCs w:val="20"/>
              </w:rPr>
            </w:pPr>
          </w:p>
          <w:p w14:paraId="01DC5167" w14:textId="77777777" w:rsidR="00AE2968" w:rsidRPr="00056DF1" w:rsidRDefault="00AE2968" w:rsidP="00CC61C4">
            <w:pPr>
              <w:rPr>
                <w:rFonts w:ascii="Arial" w:hAnsi="Arial" w:cs="Arial"/>
                <w:sz w:val="20"/>
                <w:szCs w:val="20"/>
              </w:rPr>
            </w:pPr>
          </w:p>
          <w:p w14:paraId="7C2B8DCB" w14:textId="77777777" w:rsidR="00AE2968" w:rsidRPr="00056DF1" w:rsidRDefault="00AE2968" w:rsidP="00CC61C4">
            <w:pPr>
              <w:rPr>
                <w:rFonts w:ascii="Arial" w:hAnsi="Arial" w:cs="Arial"/>
                <w:sz w:val="20"/>
                <w:szCs w:val="20"/>
              </w:rPr>
            </w:pPr>
          </w:p>
          <w:p w14:paraId="2DEB997D" w14:textId="77777777" w:rsidR="00AE2968" w:rsidRPr="00056DF1" w:rsidRDefault="00AE2968" w:rsidP="00CC61C4">
            <w:pPr>
              <w:rPr>
                <w:rFonts w:ascii="Arial" w:hAnsi="Arial" w:cs="Arial"/>
                <w:sz w:val="20"/>
                <w:szCs w:val="20"/>
              </w:rPr>
            </w:pPr>
          </w:p>
          <w:p w14:paraId="426C1AD0" w14:textId="77777777" w:rsidR="00AE2968" w:rsidRPr="00056DF1" w:rsidRDefault="00AE2968" w:rsidP="00CC61C4">
            <w:pPr>
              <w:rPr>
                <w:rFonts w:ascii="Arial" w:hAnsi="Arial" w:cs="Arial"/>
                <w:sz w:val="20"/>
                <w:szCs w:val="20"/>
              </w:rPr>
            </w:pPr>
          </w:p>
          <w:p w14:paraId="484D8590" w14:textId="77777777" w:rsidR="00AE2968" w:rsidRPr="00056DF1" w:rsidRDefault="00AE2968" w:rsidP="00CC61C4">
            <w:pPr>
              <w:rPr>
                <w:rFonts w:ascii="Arial" w:hAnsi="Arial" w:cs="Arial"/>
                <w:sz w:val="20"/>
                <w:szCs w:val="20"/>
              </w:rPr>
            </w:pPr>
          </w:p>
          <w:p w14:paraId="6109C3A5" w14:textId="77777777" w:rsidR="00AE2968" w:rsidRPr="00056DF1" w:rsidRDefault="00AE2968" w:rsidP="00CC61C4">
            <w:pPr>
              <w:rPr>
                <w:rFonts w:ascii="Arial" w:hAnsi="Arial" w:cs="Arial"/>
                <w:sz w:val="20"/>
                <w:szCs w:val="20"/>
              </w:rPr>
            </w:pPr>
          </w:p>
          <w:p w14:paraId="4EA38514" w14:textId="77777777" w:rsidR="00AE2968" w:rsidRPr="00056DF1" w:rsidRDefault="00AE2968" w:rsidP="00CC61C4">
            <w:pPr>
              <w:rPr>
                <w:rFonts w:ascii="Arial" w:hAnsi="Arial" w:cs="Arial"/>
                <w:sz w:val="20"/>
                <w:szCs w:val="20"/>
              </w:rPr>
            </w:pPr>
          </w:p>
          <w:p w14:paraId="72353EEF" w14:textId="77777777" w:rsidR="00AE2968" w:rsidRPr="00056DF1" w:rsidRDefault="00AE2968" w:rsidP="00CC61C4">
            <w:pPr>
              <w:rPr>
                <w:rFonts w:ascii="Arial" w:hAnsi="Arial" w:cs="Arial"/>
                <w:sz w:val="20"/>
                <w:szCs w:val="20"/>
              </w:rPr>
            </w:pPr>
          </w:p>
          <w:p w14:paraId="7FBC3B86" w14:textId="77777777" w:rsidR="00AE2968" w:rsidRPr="00056DF1" w:rsidRDefault="00AE2968" w:rsidP="00CC61C4">
            <w:pPr>
              <w:rPr>
                <w:rFonts w:ascii="Arial" w:hAnsi="Arial" w:cs="Arial"/>
                <w:sz w:val="20"/>
                <w:szCs w:val="20"/>
              </w:rPr>
            </w:pPr>
          </w:p>
          <w:p w14:paraId="734488AD" w14:textId="77777777" w:rsidR="00AE2968" w:rsidRPr="00056DF1" w:rsidRDefault="00AE2968" w:rsidP="00CC61C4">
            <w:pPr>
              <w:rPr>
                <w:rFonts w:ascii="Arial" w:hAnsi="Arial" w:cs="Arial"/>
                <w:sz w:val="20"/>
                <w:szCs w:val="20"/>
              </w:rPr>
            </w:pPr>
          </w:p>
          <w:p w14:paraId="273C3E93" w14:textId="77777777" w:rsidR="00AE2968" w:rsidRPr="00056DF1" w:rsidRDefault="00AE2968" w:rsidP="00CC61C4">
            <w:pPr>
              <w:rPr>
                <w:rFonts w:ascii="Arial" w:hAnsi="Arial" w:cs="Arial"/>
                <w:sz w:val="20"/>
                <w:szCs w:val="20"/>
              </w:rPr>
            </w:pPr>
          </w:p>
          <w:p w14:paraId="4D394C44" w14:textId="77777777" w:rsidR="00AE2968" w:rsidRPr="00056DF1" w:rsidRDefault="00AE2968" w:rsidP="00CC61C4">
            <w:pPr>
              <w:rPr>
                <w:rFonts w:ascii="Arial" w:hAnsi="Arial" w:cs="Arial"/>
                <w:sz w:val="20"/>
                <w:szCs w:val="20"/>
              </w:rPr>
            </w:pPr>
          </w:p>
          <w:p w14:paraId="2A2FB5C1" w14:textId="77777777" w:rsidR="00AE2968" w:rsidRPr="00056DF1" w:rsidRDefault="00AE2968" w:rsidP="00CC61C4">
            <w:pPr>
              <w:rPr>
                <w:rFonts w:ascii="Arial" w:hAnsi="Arial" w:cs="Arial"/>
                <w:sz w:val="20"/>
                <w:szCs w:val="20"/>
              </w:rPr>
            </w:pPr>
          </w:p>
          <w:p w14:paraId="035C79EB" w14:textId="77777777" w:rsidR="00AE2968" w:rsidRPr="00056DF1" w:rsidRDefault="00AE2968" w:rsidP="00CC61C4">
            <w:pPr>
              <w:rPr>
                <w:rFonts w:ascii="Arial" w:hAnsi="Arial" w:cs="Arial"/>
                <w:sz w:val="20"/>
                <w:szCs w:val="20"/>
              </w:rPr>
            </w:pPr>
          </w:p>
          <w:p w14:paraId="0DBDE6D2" w14:textId="77777777" w:rsidR="00AE2968" w:rsidRDefault="00AE2968" w:rsidP="00CC61C4">
            <w:pPr>
              <w:rPr>
                <w:rFonts w:ascii="Arial" w:hAnsi="Arial" w:cs="Arial"/>
                <w:sz w:val="20"/>
                <w:szCs w:val="20"/>
              </w:rPr>
            </w:pPr>
          </w:p>
          <w:p w14:paraId="494CAD7A" w14:textId="77777777" w:rsidR="00AE2968" w:rsidRDefault="00AE2968" w:rsidP="00CC61C4">
            <w:pPr>
              <w:rPr>
                <w:rFonts w:ascii="Arial" w:hAnsi="Arial" w:cs="Arial"/>
                <w:sz w:val="20"/>
                <w:szCs w:val="20"/>
              </w:rPr>
            </w:pPr>
          </w:p>
          <w:p w14:paraId="1DA7FB16" w14:textId="77777777" w:rsidR="00AE2968" w:rsidRPr="00056DF1" w:rsidRDefault="00AE2968" w:rsidP="00CC61C4">
            <w:pPr>
              <w:rPr>
                <w:rFonts w:ascii="Arial" w:hAnsi="Arial" w:cs="Arial"/>
                <w:sz w:val="20"/>
                <w:szCs w:val="20"/>
              </w:rPr>
            </w:pPr>
            <w:r>
              <w:rPr>
                <w:rFonts w:ascii="Arial" w:hAnsi="Arial" w:cs="Arial"/>
                <w:sz w:val="20"/>
                <w:szCs w:val="20"/>
              </w:rPr>
              <w:t>BRP.1510.2.2020</w:t>
            </w:r>
          </w:p>
        </w:tc>
        <w:tc>
          <w:tcPr>
            <w:tcW w:w="3460" w:type="dxa"/>
            <w:tcBorders>
              <w:top w:val="single" w:sz="4" w:space="0" w:color="000000"/>
              <w:left w:val="single" w:sz="4" w:space="0" w:color="000000"/>
              <w:bottom w:val="single" w:sz="4" w:space="0" w:color="000000"/>
            </w:tcBorders>
            <w:shd w:val="clear" w:color="auto" w:fill="auto"/>
          </w:tcPr>
          <w:p w14:paraId="505845B2" w14:textId="77777777" w:rsidR="00AE2968" w:rsidRDefault="00AE2968" w:rsidP="00CC61C4">
            <w:pPr>
              <w:spacing w:before="20" w:after="20"/>
              <w:rPr>
                <w:rFonts w:ascii="Arial" w:hAnsi="Arial" w:cs="Arial"/>
                <w:i/>
                <w:sz w:val="20"/>
                <w:szCs w:val="20"/>
              </w:rPr>
            </w:pPr>
            <w:r>
              <w:rPr>
                <w:rFonts w:ascii="Arial" w:hAnsi="Arial" w:cs="Arial"/>
                <w:i/>
                <w:sz w:val="20"/>
                <w:szCs w:val="20"/>
              </w:rPr>
              <w:t>Data wpływu do Starostwa  Powiatowego 06.10.2020r.</w:t>
            </w:r>
          </w:p>
          <w:p w14:paraId="65769B2C" w14:textId="77777777" w:rsidR="00AE2968" w:rsidRDefault="00AE2968" w:rsidP="00CC61C4">
            <w:pPr>
              <w:spacing w:before="20" w:after="20"/>
              <w:rPr>
                <w:rFonts w:ascii="Arial" w:hAnsi="Arial" w:cs="Arial"/>
                <w:i/>
                <w:sz w:val="20"/>
                <w:szCs w:val="20"/>
              </w:rPr>
            </w:pPr>
          </w:p>
          <w:p w14:paraId="122BDB34" w14:textId="77777777" w:rsidR="00AE2968" w:rsidRDefault="00AE2968" w:rsidP="00CC61C4">
            <w:pPr>
              <w:rPr>
                <w:rFonts w:ascii="Arial" w:hAnsi="Arial" w:cs="Arial"/>
                <w:b/>
                <w:i/>
                <w:sz w:val="20"/>
                <w:szCs w:val="20"/>
              </w:rPr>
            </w:pPr>
            <w:r>
              <w:rPr>
                <w:rFonts w:ascii="Arial" w:hAnsi="Arial" w:cs="Arial"/>
                <w:i/>
                <w:sz w:val="20"/>
                <w:szCs w:val="20"/>
              </w:rPr>
              <w:t>Data wpływu do Rady Powiatu  za pośrednictwem Starosty Tomaszowskiego -25.10.2020r</w:t>
            </w:r>
            <w:r>
              <w:rPr>
                <w:rFonts w:ascii="Arial" w:hAnsi="Arial" w:cs="Arial"/>
                <w:b/>
                <w:i/>
                <w:sz w:val="20"/>
                <w:szCs w:val="20"/>
              </w:rPr>
              <w:t>.</w:t>
            </w:r>
          </w:p>
          <w:p w14:paraId="378502CD" w14:textId="77777777" w:rsidR="00AE2968" w:rsidRDefault="00AE2968" w:rsidP="00CC61C4">
            <w:pPr>
              <w:rPr>
                <w:rFonts w:ascii="Arial" w:hAnsi="Arial" w:cs="Arial"/>
                <w:b/>
                <w:i/>
                <w:sz w:val="20"/>
                <w:szCs w:val="20"/>
              </w:rPr>
            </w:pPr>
          </w:p>
          <w:p w14:paraId="04C9530F" w14:textId="77777777" w:rsidR="00AE2968" w:rsidRDefault="00AE2968" w:rsidP="00CC61C4">
            <w:pPr>
              <w:rPr>
                <w:rFonts w:ascii="Arial" w:hAnsi="Arial" w:cs="Arial"/>
                <w:b/>
                <w:i/>
                <w:sz w:val="20"/>
                <w:szCs w:val="20"/>
              </w:rPr>
            </w:pPr>
          </w:p>
          <w:p w14:paraId="3A841F18" w14:textId="77777777" w:rsidR="00AE2968" w:rsidRDefault="00AE2968" w:rsidP="00CC61C4">
            <w:pPr>
              <w:rPr>
                <w:rFonts w:ascii="Arial" w:hAnsi="Arial" w:cs="Arial"/>
                <w:b/>
                <w:i/>
                <w:sz w:val="20"/>
                <w:szCs w:val="20"/>
              </w:rPr>
            </w:pPr>
          </w:p>
          <w:p w14:paraId="79A9C1D8" w14:textId="77777777" w:rsidR="00AE2968" w:rsidRDefault="00AE2968" w:rsidP="00CC61C4">
            <w:pPr>
              <w:rPr>
                <w:rFonts w:ascii="Arial" w:hAnsi="Arial" w:cs="Arial"/>
                <w:b/>
                <w:i/>
                <w:sz w:val="20"/>
                <w:szCs w:val="20"/>
              </w:rPr>
            </w:pPr>
          </w:p>
          <w:p w14:paraId="007E6B6A" w14:textId="77777777" w:rsidR="00AE2968" w:rsidRDefault="00AE2968" w:rsidP="00CC61C4">
            <w:pPr>
              <w:rPr>
                <w:rFonts w:ascii="Arial" w:hAnsi="Arial" w:cs="Arial"/>
                <w:b/>
                <w:i/>
                <w:sz w:val="20"/>
                <w:szCs w:val="20"/>
              </w:rPr>
            </w:pPr>
          </w:p>
          <w:p w14:paraId="0CEB8360" w14:textId="77777777" w:rsidR="00AE2968" w:rsidRDefault="00AE2968" w:rsidP="00CC61C4">
            <w:pPr>
              <w:rPr>
                <w:rFonts w:ascii="Arial" w:hAnsi="Arial" w:cs="Arial"/>
                <w:b/>
                <w:i/>
                <w:sz w:val="20"/>
                <w:szCs w:val="20"/>
              </w:rPr>
            </w:pPr>
          </w:p>
          <w:p w14:paraId="421BA064" w14:textId="77777777" w:rsidR="00AE2968" w:rsidRDefault="00AE2968" w:rsidP="00CC61C4">
            <w:pPr>
              <w:rPr>
                <w:rFonts w:ascii="Arial" w:hAnsi="Arial" w:cs="Arial"/>
                <w:b/>
                <w:i/>
                <w:sz w:val="20"/>
                <w:szCs w:val="20"/>
              </w:rPr>
            </w:pPr>
          </w:p>
          <w:p w14:paraId="38E4E93E" w14:textId="77777777" w:rsidR="00AE2968" w:rsidRDefault="00AE2968" w:rsidP="00CC61C4">
            <w:pPr>
              <w:rPr>
                <w:rFonts w:ascii="Arial" w:hAnsi="Arial" w:cs="Arial"/>
                <w:b/>
                <w:i/>
                <w:sz w:val="20"/>
                <w:szCs w:val="20"/>
              </w:rPr>
            </w:pPr>
          </w:p>
          <w:p w14:paraId="40D4C7A4" w14:textId="77777777" w:rsidR="00AE2968" w:rsidRDefault="00AE2968" w:rsidP="00CC61C4">
            <w:pPr>
              <w:rPr>
                <w:rFonts w:ascii="Arial" w:hAnsi="Arial" w:cs="Arial"/>
                <w:b/>
                <w:i/>
                <w:sz w:val="20"/>
                <w:szCs w:val="20"/>
              </w:rPr>
            </w:pPr>
          </w:p>
          <w:p w14:paraId="3DFBA96F" w14:textId="77777777" w:rsidR="00AE2968" w:rsidRDefault="00AE2968" w:rsidP="00CC61C4">
            <w:pPr>
              <w:rPr>
                <w:rFonts w:ascii="Arial" w:hAnsi="Arial" w:cs="Arial"/>
                <w:b/>
                <w:i/>
                <w:sz w:val="20"/>
                <w:szCs w:val="20"/>
              </w:rPr>
            </w:pPr>
          </w:p>
          <w:p w14:paraId="7A9FCC68" w14:textId="77777777" w:rsidR="00AE2968" w:rsidRDefault="00AE2968" w:rsidP="00CC61C4">
            <w:pPr>
              <w:rPr>
                <w:rFonts w:ascii="Arial" w:hAnsi="Arial" w:cs="Arial"/>
                <w:b/>
                <w:i/>
                <w:sz w:val="20"/>
                <w:szCs w:val="20"/>
              </w:rPr>
            </w:pPr>
          </w:p>
          <w:p w14:paraId="5F719DC0" w14:textId="77777777" w:rsidR="00AE2968" w:rsidRDefault="00AE2968" w:rsidP="00CC61C4">
            <w:pPr>
              <w:rPr>
                <w:rFonts w:ascii="Arial" w:hAnsi="Arial" w:cs="Arial"/>
                <w:b/>
                <w:i/>
                <w:sz w:val="20"/>
                <w:szCs w:val="20"/>
              </w:rPr>
            </w:pPr>
          </w:p>
          <w:p w14:paraId="24BDC537" w14:textId="77777777" w:rsidR="00AE2968" w:rsidRDefault="00AE2968" w:rsidP="00CC61C4">
            <w:pPr>
              <w:rPr>
                <w:rFonts w:ascii="Arial" w:hAnsi="Arial" w:cs="Arial"/>
                <w:b/>
                <w:i/>
                <w:sz w:val="20"/>
                <w:szCs w:val="20"/>
              </w:rPr>
            </w:pPr>
          </w:p>
          <w:p w14:paraId="1F438921" w14:textId="77777777" w:rsidR="00AE2968" w:rsidRDefault="00AE2968" w:rsidP="00CC61C4">
            <w:pPr>
              <w:rPr>
                <w:rFonts w:ascii="Arial" w:hAnsi="Arial" w:cs="Arial"/>
                <w:b/>
                <w:i/>
                <w:sz w:val="20"/>
                <w:szCs w:val="20"/>
              </w:rPr>
            </w:pPr>
          </w:p>
          <w:p w14:paraId="7CF068AA" w14:textId="77777777" w:rsidR="00AE2968" w:rsidRDefault="00AE2968" w:rsidP="00CC61C4">
            <w:pPr>
              <w:rPr>
                <w:rFonts w:ascii="Arial" w:hAnsi="Arial" w:cs="Arial"/>
                <w:b/>
                <w:i/>
                <w:sz w:val="20"/>
                <w:szCs w:val="20"/>
              </w:rPr>
            </w:pPr>
          </w:p>
          <w:p w14:paraId="2DEC2C02" w14:textId="77777777" w:rsidR="00AE2968" w:rsidRDefault="00AE2968" w:rsidP="00CC61C4">
            <w:pPr>
              <w:rPr>
                <w:rFonts w:ascii="Arial" w:hAnsi="Arial" w:cs="Arial"/>
                <w:b/>
                <w:i/>
                <w:sz w:val="20"/>
                <w:szCs w:val="20"/>
              </w:rPr>
            </w:pPr>
          </w:p>
          <w:p w14:paraId="58611215" w14:textId="77777777" w:rsidR="00AE2968" w:rsidRDefault="00AE2968" w:rsidP="00CC61C4">
            <w:pPr>
              <w:rPr>
                <w:rFonts w:ascii="Arial" w:hAnsi="Arial" w:cs="Arial"/>
                <w:b/>
                <w:i/>
                <w:sz w:val="20"/>
                <w:szCs w:val="20"/>
              </w:rPr>
            </w:pPr>
          </w:p>
          <w:p w14:paraId="1EFF82CD" w14:textId="77777777" w:rsidR="00AE2968" w:rsidRDefault="00AE2968" w:rsidP="00CC61C4">
            <w:pPr>
              <w:rPr>
                <w:rFonts w:ascii="Arial" w:hAnsi="Arial" w:cs="Arial"/>
                <w:b/>
                <w:i/>
                <w:sz w:val="20"/>
                <w:szCs w:val="20"/>
              </w:rPr>
            </w:pPr>
          </w:p>
          <w:p w14:paraId="4B49BDC6" w14:textId="77777777" w:rsidR="00AE2968" w:rsidRDefault="00AE2968" w:rsidP="00CC61C4">
            <w:pPr>
              <w:rPr>
                <w:rFonts w:ascii="Arial" w:hAnsi="Arial" w:cs="Arial"/>
                <w:b/>
                <w:i/>
                <w:sz w:val="20"/>
                <w:szCs w:val="20"/>
              </w:rPr>
            </w:pPr>
            <w:r>
              <w:rPr>
                <w:rFonts w:ascii="Arial" w:hAnsi="Arial" w:cs="Arial"/>
                <w:b/>
                <w:i/>
                <w:sz w:val="20"/>
                <w:szCs w:val="20"/>
              </w:rPr>
              <w:lastRenderedPageBreak/>
              <w:t>Data wpływu do Starostwa Powiatowego  20.11.2020  (email)</w:t>
            </w:r>
          </w:p>
          <w:p w14:paraId="670243D2" w14:textId="77777777" w:rsidR="00AE2968" w:rsidRDefault="00AE2968" w:rsidP="00CC61C4">
            <w:pPr>
              <w:rPr>
                <w:rFonts w:ascii="Arial" w:hAnsi="Arial" w:cs="Arial"/>
                <w:b/>
                <w:i/>
                <w:sz w:val="20"/>
                <w:szCs w:val="20"/>
              </w:rPr>
            </w:pPr>
            <w:r>
              <w:rPr>
                <w:rFonts w:ascii="Arial" w:hAnsi="Arial" w:cs="Arial"/>
                <w:i/>
                <w:sz w:val="20"/>
                <w:szCs w:val="20"/>
              </w:rPr>
              <w:t>Data wpływu do Rady Powiatu   23.11.2020</w:t>
            </w:r>
          </w:p>
        </w:tc>
        <w:tc>
          <w:tcPr>
            <w:tcW w:w="3690" w:type="dxa"/>
            <w:tcBorders>
              <w:top w:val="single" w:sz="4" w:space="0" w:color="000000"/>
              <w:left w:val="single" w:sz="4" w:space="0" w:color="000000"/>
              <w:bottom w:val="single" w:sz="4" w:space="0" w:color="000000"/>
            </w:tcBorders>
            <w:shd w:val="clear" w:color="auto" w:fill="auto"/>
          </w:tcPr>
          <w:p w14:paraId="139A2738" w14:textId="77777777" w:rsidR="00AE2968" w:rsidRDefault="00AE2968" w:rsidP="00CC61C4">
            <w:pPr>
              <w:rPr>
                <w:rFonts w:ascii="Arial" w:hAnsi="Arial" w:cs="Arial"/>
                <w:i/>
                <w:sz w:val="20"/>
                <w:szCs w:val="20"/>
              </w:rPr>
            </w:pPr>
          </w:p>
          <w:p w14:paraId="1BDF5E19" w14:textId="77777777" w:rsidR="00AE2968" w:rsidRDefault="00AE2968" w:rsidP="00CC61C4">
            <w:pPr>
              <w:rPr>
                <w:rFonts w:ascii="Arial" w:hAnsi="Arial" w:cs="Arial"/>
                <w:i/>
                <w:sz w:val="20"/>
                <w:szCs w:val="20"/>
              </w:rPr>
            </w:pPr>
          </w:p>
          <w:p w14:paraId="632994E2" w14:textId="77777777" w:rsidR="00AE2968" w:rsidRDefault="00AE2968" w:rsidP="00CC61C4">
            <w:pPr>
              <w:rPr>
                <w:rFonts w:ascii="Arial" w:hAnsi="Arial" w:cs="Arial"/>
                <w:i/>
                <w:sz w:val="20"/>
                <w:szCs w:val="20"/>
              </w:rPr>
            </w:pPr>
          </w:p>
          <w:p w14:paraId="4D419DF5" w14:textId="77777777" w:rsidR="00AE2968" w:rsidRDefault="00AE2968" w:rsidP="00CC61C4">
            <w:pPr>
              <w:rPr>
                <w:rFonts w:ascii="Arial" w:hAnsi="Arial" w:cs="Arial"/>
                <w:i/>
                <w:sz w:val="20"/>
                <w:szCs w:val="20"/>
              </w:rPr>
            </w:pPr>
          </w:p>
          <w:p w14:paraId="6955A382" w14:textId="77777777" w:rsidR="00AE2968" w:rsidRDefault="00AE2968" w:rsidP="00CC61C4">
            <w:pPr>
              <w:rPr>
                <w:rFonts w:ascii="Arial" w:hAnsi="Arial" w:cs="Arial"/>
                <w:i/>
                <w:sz w:val="20"/>
                <w:szCs w:val="20"/>
              </w:rPr>
            </w:pPr>
          </w:p>
          <w:p w14:paraId="156E9476" w14:textId="77777777" w:rsidR="00AE2968" w:rsidRDefault="00AE2968" w:rsidP="00CC61C4">
            <w:pPr>
              <w:rPr>
                <w:rFonts w:ascii="Arial" w:hAnsi="Arial" w:cs="Arial"/>
                <w:i/>
                <w:sz w:val="20"/>
                <w:szCs w:val="20"/>
              </w:rPr>
            </w:pPr>
          </w:p>
          <w:p w14:paraId="4E422B5D" w14:textId="77777777" w:rsidR="00AE2968" w:rsidRDefault="00AE2968" w:rsidP="00CC61C4">
            <w:pPr>
              <w:rPr>
                <w:rFonts w:ascii="Arial" w:hAnsi="Arial" w:cs="Arial"/>
                <w:i/>
                <w:sz w:val="20"/>
                <w:szCs w:val="20"/>
              </w:rPr>
            </w:pPr>
          </w:p>
          <w:p w14:paraId="5B8666F9" w14:textId="77777777" w:rsidR="00AE2968" w:rsidRDefault="00AE2968" w:rsidP="00CC61C4">
            <w:pPr>
              <w:rPr>
                <w:rFonts w:ascii="Arial" w:hAnsi="Arial" w:cs="Arial"/>
                <w:i/>
                <w:sz w:val="20"/>
                <w:szCs w:val="20"/>
              </w:rPr>
            </w:pPr>
          </w:p>
          <w:p w14:paraId="4E2956A4" w14:textId="77777777" w:rsidR="00AE2968" w:rsidRDefault="00AE2968" w:rsidP="00CC61C4">
            <w:pPr>
              <w:rPr>
                <w:rFonts w:ascii="Arial" w:hAnsi="Arial" w:cs="Arial"/>
                <w:i/>
                <w:sz w:val="20"/>
                <w:szCs w:val="20"/>
              </w:rPr>
            </w:pPr>
          </w:p>
          <w:p w14:paraId="22EDB8E8" w14:textId="77777777" w:rsidR="00AE2968" w:rsidRDefault="00AE2968" w:rsidP="00CC61C4">
            <w:pPr>
              <w:rPr>
                <w:rFonts w:ascii="Arial" w:hAnsi="Arial" w:cs="Arial"/>
                <w:i/>
                <w:sz w:val="20"/>
                <w:szCs w:val="20"/>
              </w:rPr>
            </w:pPr>
          </w:p>
          <w:p w14:paraId="14DB6244" w14:textId="77777777" w:rsidR="00AE2968" w:rsidRDefault="00AE2968" w:rsidP="00CC61C4">
            <w:pPr>
              <w:rPr>
                <w:rFonts w:ascii="Arial" w:hAnsi="Arial" w:cs="Arial"/>
                <w:i/>
                <w:sz w:val="20"/>
                <w:szCs w:val="20"/>
              </w:rPr>
            </w:pPr>
          </w:p>
          <w:p w14:paraId="3F559735" w14:textId="77777777" w:rsidR="00AE2968" w:rsidRDefault="00AE2968" w:rsidP="00CC61C4">
            <w:pPr>
              <w:rPr>
                <w:rFonts w:ascii="Arial" w:hAnsi="Arial" w:cs="Arial"/>
                <w:i/>
                <w:sz w:val="20"/>
                <w:szCs w:val="20"/>
              </w:rPr>
            </w:pPr>
          </w:p>
          <w:p w14:paraId="51969130" w14:textId="77777777" w:rsidR="00AE2968" w:rsidRDefault="00AE2968" w:rsidP="00CC61C4">
            <w:pPr>
              <w:rPr>
                <w:rFonts w:ascii="Arial" w:hAnsi="Arial" w:cs="Arial"/>
                <w:i/>
                <w:sz w:val="20"/>
                <w:szCs w:val="20"/>
              </w:rPr>
            </w:pPr>
          </w:p>
          <w:p w14:paraId="184CBC7A" w14:textId="77777777" w:rsidR="00AE2968" w:rsidRDefault="00AE2968" w:rsidP="00CC61C4">
            <w:pPr>
              <w:rPr>
                <w:rFonts w:ascii="Arial" w:hAnsi="Arial" w:cs="Arial"/>
                <w:i/>
                <w:sz w:val="20"/>
                <w:szCs w:val="20"/>
              </w:rPr>
            </w:pPr>
          </w:p>
          <w:p w14:paraId="52E74639" w14:textId="77777777" w:rsidR="00AE2968" w:rsidRDefault="00AE2968" w:rsidP="00CC61C4">
            <w:pPr>
              <w:rPr>
                <w:rFonts w:ascii="Arial" w:hAnsi="Arial" w:cs="Arial"/>
                <w:i/>
                <w:sz w:val="20"/>
                <w:szCs w:val="20"/>
              </w:rPr>
            </w:pPr>
          </w:p>
          <w:p w14:paraId="0D7DD180" w14:textId="77777777" w:rsidR="00AE2968" w:rsidRDefault="00AE2968" w:rsidP="00CC61C4">
            <w:pPr>
              <w:rPr>
                <w:rFonts w:ascii="Arial" w:hAnsi="Arial" w:cs="Arial"/>
                <w:i/>
                <w:sz w:val="20"/>
                <w:szCs w:val="20"/>
              </w:rPr>
            </w:pPr>
          </w:p>
          <w:p w14:paraId="2EDAD858" w14:textId="77777777" w:rsidR="00AE2968" w:rsidRDefault="00AE2968" w:rsidP="00CC61C4">
            <w:pPr>
              <w:rPr>
                <w:rFonts w:ascii="Arial" w:hAnsi="Arial" w:cs="Arial"/>
                <w:i/>
                <w:sz w:val="20"/>
                <w:szCs w:val="20"/>
              </w:rPr>
            </w:pPr>
          </w:p>
          <w:p w14:paraId="1CAA6E54" w14:textId="77777777" w:rsidR="00AE2968" w:rsidRDefault="00AE2968" w:rsidP="00CC61C4">
            <w:pPr>
              <w:rPr>
                <w:rFonts w:ascii="Arial" w:hAnsi="Arial" w:cs="Arial"/>
                <w:i/>
                <w:sz w:val="20"/>
                <w:szCs w:val="20"/>
              </w:rPr>
            </w:pPr>
          </w:p>
          <w:p w14:paraId="5157557F" w14:textId="77777777" w:rsidR="00AE2968" w:rsidRDefault="00AE2968" w:rsidP="00CC61C4">
            <w:pPr>
              <w:rPr>
                <w:rFonts w:ascii="Arial" w:hAnsi="Arial" w:cs="Arial"/>
                <w:i/>
                <w:sz w:val="20"/>
                <w:szCs w:val="20"/>
              </w:rPr>
            </w:pPr>
          </w:p>
          <w:p w14:paraId="1E77BFD5" w14:textId="77777777" w:rsidR="00AE2968" w:rsidRDefault="00AE2968" w:rsidP="00CC61C4">
            <w:pPr>
              <w:rPr>
                <w:rFonts w:ascii="Arial" w:hAnsi="Arial" w:cs="Arial"/>
                <w:i/>
                <w:sz w:val="20"/>
                <w:szCs w:val="20"/>
              </w:rPr>
            </w:pPr>
          </w:p>
          <w:p w14:paraId="730707EC" w14:textId="77777777" w:rsidR="00AE2968" w:rsidRDefault="00AE2968" w:rsidP="00CC61C4">
            <w:pPr>
              <w:rPr>
                <w:rFonts w:ascii="Arial" w:hAnsi="Arial" w:cs="Arial"/>
                <w:i/>
                <w:sz w:val="20"/>
                <w:szCs w:val="20"/>
              </w:rPr>
            </w:pPr>
          </w:p>
          <w:p w14:paraId="6FC7D5C1" w14:textId="77777777" w:rsidR="00AE2968" w:rsidRDefault="00AE2968" w:rsidP="00CC61C4">
            <w:pPr>
              <w:rPr>
                <w:rFonts w:ascii="Arial" w:hAnsi="Arial" w:cs="Arial"/>
                <w:i/>
                <w:sz w:val="20"/>
                <w:szCs w:val="20"/>
              </w:rPr>
            </w:pPr>
            <w:r>
              <w:rPr>
                <w:rFonts w:ascii="Arial" w:hAnsi="Arial" w:cs="Arial"/>
                <w:i/>
                <w:sz w:val="20"/>
                <w:szCs w:val="20"/>
              </w:rPr>
              <w:t>Waldemar Kowalski</w:t>
            </w:r>
          </w:p>
          <w:p w14:paraId="6060320A" w14:textId="77777777" w:rsidR="00AE2968" w:rsidRDefault="00AE2968" w:rsidP="00CC61C4">
            <w:pPr>
              <w:rPr>
                <w:rFonts w:ascii="Arial" w:hAnsi="Arial" w:cs="Arial"/>
                <w:i/>
                <w:sz w:val="20"/>
                <w:szCs w:val="20"/>
              </w:rPr>
            </w:pPr>
            <w:r>
              <w:rPr>
                <w:rFonts w:ascii="Arial" w:hAnsi="Arial" w:cs="Arial"/>
                <w:i/>
                <w:sz w:val="20"/>
                <w:szCs w:val="20"/>
              </w:rPr>
              <w:t>Ul. Przemysłowa  10</w:t>
            </w:r>
          </w:p>
          <w:p w14:paraId="656C9D3F" w14:textId="77777777" w:rsidR="00AE2968" w:rsidRDefault="00AE2968" w:rsidP="00CC61C4">
            <w:pPr>
              <w:rPr>
                <w:rFonts w:ascii="Arial" w:hAnsi="Arial" w:cs="Arial"/>
                <w:i/>
                <w:sz w:val="20"/>
                <w:szCs w:val="20"/>
              </w:rPr>
            </w:pPr>
            <w:r>
              <w:rPr>
                <w:rFonts w:ascii="Arial" w:hAnsi="Arial" w:cs="Arial"/>
                <w:i/>
                <w:sz w:val="20"/>
                <w:szCs w:val="20"/>
              </w:rPr>
              <w:t xml:space="preserve">97-200 Tomaszów </w:t>
            </w:r>
            <w:proofErr w:type="spellStart"/>
            <w:r>
              <w:rPr>
                <w:rFonts w:ascii="Arial" w:hAnsi="Arial" w:cs="Arial"/>
                <w:i/>
                <w:sz w:val="20"/>
                <w:szCs w:val="20"/>
              </w:rPr>
              <w:t>Maz</w:t>
            </w:r>
            <w:proofErr w:type="spellEnd"/>
            <w:r>
              <w:rPr>
                <w:rFonts w:ascii="Arial" w:hAnsi="Arial" w:cs="Arial"/>
                <w:i/>
                <w:sz w:val="20"/>
                <w:szCs w:val="20"/>
              </w:rPr>
              <w:t>.</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14:paraId="12D95E25" w14:textId="77777777" w:rsidR="00AE2968" w:rsidRDefault="00AE2968" w:rsidP="00CC61C4">
            <w:pPr>
              <w:autoSpaceDE w:val="0"/>
              <w:spacing w:line="360" w:lineRule="auto"/>
              <w:rPr>
                <w:rFonts w:ascii="Arial" w:hAnsi="Arial" w:cs="Arial"/>
                <w:i/>
                <w:iCs/>
                <w:color w:val="000000"/>
                <w:sz w:val="20"/>
                <w:szCs w:val="20"/>
                <w:shd w:val="clear" w:color="auto" w:fill="FFFFFF"/>
              </w:rPr>
            </w:pPr>
            <w:r>
              <w:rPr>
                <w:rFonts w:ascii="Arial" w:hAnsi="Arial" w:cs="Arial"/>
                <w:i/>
                <w:iCs/>
                <w:color w:val="000000"/>
                <w:sz w:val="20"/>
                <w:szCs w:val="20"/>
                <w:shd w:val="clear" w:color="auto" w:fill="FFFFFF"/>
              </w:rPr>
              <w:t>Skarga na Starostę  i Sekretarza Powiatu w Tomaszowie Mazowieckim.</w:t>
            </w:r>
          </w:p>
          <w:p w14:paraId="37FD6644" w14:textId="77777777" w:rsidR="00AE2968" w:rsidRDefault="00AE2968" w:rsidP="00CC61C4">
            <w:pPr>
              <w:autoSpaceDE w:val="0"/>
              <w:spacing w:line="360" w:lineRule="auto"/>
              <w:rPr>
                <w:rFonts w:ascii="Arial" w:hAnsi="Arial" w:cs="Arial"/>
                <w:i/>
                <w:iCs/>
                <w:color w:val="000000"/>
                <w:sz w:val="20"/>
                <w:szCs w:val="20"/>
                <w:shd w:val="clear" w:color="auto" w:fill="FFFFFF"/>
              </w:rPr>
            </w:pPr>
            <w:r>
              <w:rPr>
                <w:rFonts w:ascii="Arial" w:hAnsi="Arial" w:cs="Arial"/>
                <w:i/>
                <w:iCs/>
                <w:color w:val="000000"/>
                <w:sz w:val="20"/>
                <w:szCs w:val="20"/>
                <w:shd w:val="clear" w:color="auto" w:fill="FFFFFF"/>
              </w:rPr>
              <w:t xml:space="preserve">Skarżący  w skardze zwraca się do rady Powiatu z prośbą o odwołanie ze stanowiska Starosty tomaszowskiego oraz Sekretarza powiatu zarzucając  im  zaniedbywanie  swoich obowiązków , tzw. </w:t>
            </w:r>
            <w:proofErr w:type="spellStart"/>
            <w:r>
              <w:rPr>
                <w:rFonts w:ascii="Arial" w:hAnsi="Arial" w:cs="Arial"/>
                <w:i/>
                <w:iCs/>
                <w:color w:val="000000"/>
                <w:sz w:val="20"/>
                <w:szCs w:val="20"/>
                <w:shd w:val="clear" w:color="auto" w:fill="FFFFFF"/>
              </w:rPr>
              <w:t>kolesiostwa</w:t>
            </w:r>
            <w:proofErr w:type="spellEnd"/>
            <w:r>
              <w:rPr>
                <w:rFonts w:ascii="Arial" w:hAnsi="Arial" w:cs="Arial"/>
                <w:i/>
                <w:iCs/>
                <w:color w:val="000000"/>
                <w:sz w:val="20"/>
                <w:szCs w:val="20"/>
                <w:shd w:val="clear" w:color="auto" w:fill="FFFFFF"/>
              </w:rPr>
              <w:t xml:space="preserve"> oraz niezadowolenie społeczeństwa z funkcjonowania  instytucji (Starostwa)  </w:t>
            </w:r>
          </w:p>
          <w:p w14:paraId="0F491AB8" w14:textId="77777777" w:rsidR="00AE2968" w:rsidRDefault="00AE2968" w:rsidP="00CC61C4">
            <w:pPr>
              <w:autoSpaceDE w:val="0"/>
              <w:spacing w:line="360" w:lineRule="auto"/>
              <w:ind w:firstLine="720"/>
              <w:rPr>
                <w:rFonts w:ascii="Arial" w:hAnsi="Arial" w:cs="Arial"/>
                <w:i/>
                <w:iCs/>
                <w:sz w:val="20"/>
                <w:szCs w:val="20"/>
              </w:rPr>
            </w:pPr>
            <w:r>
              <w:rPr>
                <w:rFonts w:ascii="Arial" w:hAnsi="Arial" w:cs="Arial"/>
                <w:i/>
                <w:iCs/>
                <w:color w:val="000000"/>
                <w:sz w:val="20"/>
                <w:szCs w:val="20"/>
                <w:shd w:val="clear" w:color="auto" w:fill="FFFFFF"/>
              </w:rPr>
              <w:t xml:space="preserve">  </w:t>
            </w:r>
          </w:p>
          <w:p w14:paraId="0292BA6C" w14:textId="77777777" w:rsidR="00AE2968" w:rsidRDefault="00AE2968" w:rsidP="00CC61C4">
            <w:pPr>
              <w:rPr>
                <w:rFonts w:ascii="Arial" w:hAnsi="Arial" w:cs="Arial"/>
                <w:i/>
                <w:iCs/>
                <w:sz w:val="20"/>
                <w:szCs w:val="20"/>
              </w:rPr>
            </w:pPr>
          </w:p>
          <w:p w14:paraId="52066FD7" w14:textId="77777777" w:rsidR="00AE2968" w:rsidRDefault="00AE2968" w:rsidP="00CC61C4">
            <w:pPr>
              <w:rPr>
                <w:rFonts w:ascii="Arial" w:hAnsi="Arial" w:cs="Arial"/>
                <w:i/>
                <w:sz w:val="20"/>
                <w:szCs w:val="20"/>
              </w:rPr>
            </w:pPr>
          </w:p>
          <w:p w14:paraId="5BFD6432" w14:textId="77777777" w:rsidR="00AE2968" w:rsidRDefault="00AE2968" w:rsidP="00CC61C4">
            <w:pPr>
              <w:rPr>
                <w:rFonts w:ascii="Arial" w:hAnsi="Arial" w:cs="Arial"/>
                <w:i/>
                <w:sz w:val="20"/>
                <w:szCs w:val="20"/>
              </w:rPr>
            </w:pPr>
          </w:p>
          <w:p w14:paraId="22F9C1E2" w14:textId="77777777" w:rsidR="00AE2968" w:rsidRDefault="00AE2968" w:rsidP="00CC61C4">
            <w:pPr>
              <w:rPr>
                <w:rFonts w:ascii="Arial" w:hAnsi="Arial" w:cs="Arial"/>
                <w:i/>
                <w:sz w:val="20"/>
                <w:szCs w:val="20"/>
              </w:rPr>
            </w:pPr>
          </w:p>
          <w:p w14:paraId="628FCE45" w14:textId="77777777" w:rsidR="00AE2968" w:rsidRDefault="00AE2968" w:rsidP="00CC61C4">
            <w:pPr>
              <w:rPr>
                <w:rFonts w:ascii="Arial" w:hAnsi="Arial" w:cs="Arial"/>
                <w:i/>
                <w:sz w:val="20"/>
                <w:szCs w:val="20"/>
              </w:rPr>
            </w:pPr>
          </w:p>
          <w:p w14:paraId="41E91EBC" w14:textId="77777777" w:rsidR="00AE2968" w:rsidRDefault="00AE2968" w:rsidP="00CC61C4">
            <w:pPr>
              <w:rPr>
                <w:rFonts w:ascii="Arial" w:hAnsi="Arial" w:cs="Arial"/>
                <w:i/>
                <w:sz w:val="20"/>
                <w:szCs w:val="20"/>
              </w:rPr>
            </w:pPr>
          </w:p>
          <w:p w14:paraId="274CDAD4" w14:textId="77777777" w:rsidR="00AE2968" w:rsidRDefault="00AE2968" w:rsidP="00CC61C4">
            <w:pPr>
              <w:rPr>
                <w:rFonts w:ascii="Arial" w:hAnsi="Arial" w:cs="Arial"/>
                <w:i/>
                <w:sz w:val="20"/>
                <w:szCs w:val="20"/>
              </w:rPr>
            </w:pPr>
          </w:p>
          <w:p w14:paraId="4A73CA43" w14:textId="77777777" w:rsidR="00AE2968" w:rsidRDefault="00AE2968" w:rsidP="00CC61C4">
            <w:pPr>
              <w:rPr>
                <w:rFonts w:ascii="Arial" w:hAnsi="Arial" w:cs="Arial"/>
                <w:i/>
                <w:sz w:val="20"/>
                <w:szCs w:val="20"/>
              </w:rPr>
            </w:pPr>
          </w:p>
          <w:p w14:paraId="57233E9C" w14:textId="77777777" w:rsidR="00AE2968" w:rsidRDefault="00AE2968" w:rsidP="00CC61C4">
            <w:pPr>
              <w:rPr>
                <w:rFonts w:ascii="Arial" w:hAnsi="Arial" w:cs="Arial"/>
                <w:i/>
                <w:sz w:val="20"/>
                <w:szCs w:val="20"/>
              </w:rPr>
            </w:pPr>
          </w:p>
          <w:p w14:paraId="7E25D171" w14:textId="77777777" w:rsidR="00AE2968" w:rsidRDefault="00AE2968" w:rsidP="00CC61C4">
            <w:pPr>
              <w:rPr>
                <w:rFonts w:ascii="Arial" w:hAnsi="Arial" w:cs="Arial"/>
                <w:i/>
                <w:sz w:val="20"/>
                <w:szCs w:val="20"/>
              </w:rPr>
            </w:pPr>
          </w:p>
          <w:p w14:paraId="0BE0D60A" w14:textId="77777777" w:rsidR="00AE2968" w:rsidRDefault="00AE2968" w:rsidP="00CC61C4">
            <w:pPr>
              <w:rPr>
                <w:rFonts w:ascii="Arial" w:hAnsi="Arial" w:cs="Arial"/>
                <w:i/>
                <w:sz w:val="20"/>
                <w:szCs w:val="20"/>
              </w:rPr>
            </w:pPr>
          </w:p>
          <w:p w14:paraId="4B7FE605" w14:textId="77777777" w:rsidR="00AE2968" w:rsidRDefault="00AE2968" w:rsidP="00CC61C4">
            <w:pPr>
              <w:rPr>
                <w:rFonts w:ascii="Arial" w:hAnsi="Arial" w:cs="Arial"/>
                <w:i/>
                <w:sz w:val="20"/>
                <w:szCs w:val="20"/>
              </w:rPr>
            </w:pPr>
            <w:r>
              <w:rPr>
                <w:rFonts w:ascii="Arial" w:hAnsi="Arial" w:cs="Arial"/>
                <w:i/>
                <w:sz w:val="20"/>
                <w:szCs w:val="20"/>
              </w:rPr>
              <w:lastRenderedPageBreak/>
              <w:t>Skarga na  działalność Starosty Tomaszowskiego</w:t>
            </w:r>
          </w:p>
          <w:p w14:paraId="04A823FD" w14:textId="77777777" w:rsidR="00AE2968" w:rsidRDefault="00AE2968" w:rsidP="00CC61C4">
            <w:pPr>
              <w:rPr>
                <w:rFonts w:ascii="Arial" w:hAnsi="Arial" w:cs="Arial"/>
                <w:i/>
                <w:sz w:val="20"/>
                <w:szCs w:val="20"/>
              </w:rPr>
            </w:pPr>
          </w:p>
          <w:p w14:paraId="4179500A" w14:textId="77777777" w:rsidR="00AE2968" w:rsidRPr="0023507E" w:rsidRDefault="00AE2968" w:rsidP="00CC61C4">
            <w:pPr>
              <w:pStyle w:val="Teksttreci0"/>
              <w:shd w:val="clear" w:color="auto" w:fill="auto"/>
              <w:spacing w:before="0"/>
              <w:ind w:left="20" w:right="120" w:firstLine="720"/>
              <w:rPr>
                <w:rFonts w:ascii="Arial" w:hAnsi="Arial" w:cs="Arial"/>
                <w:i/>
                <w:sz w:val="20"/>
                <w:szCs w:val="20"/>
              </w:rPr>
            </w:pPr>
            <w:r w:rsidRPr="0023507E">
              <w:rPr>
                <w:rStyle w:val="Teksttreci"/>
                <w:rFonts w:ascii="Arial" w:hAnsi="Arial" w:cs="Arial"/>
                <w:i/>
                <w:sz w:val="20"/>
                <w:szCs w:val="20"/>
              </w:rPr>
              <w:t>Skarżący w skardze zarzuca, że w dniu 19 listopada 2020 r. przybył do Starostwa Powiatowego celem wpisu do dokumentacji pojazdu informacji o instalacji LPG. Pracownica wydziału komunikacji pomimo, że przy okie</w:t>
            </w:r>
            <w:r w:rsidRPr="0023507E">
              <w:rPr>
                <w:rFonts w:ascii="Arial" w:hAnsi="Arial" w:cs="Arial"/>
                <w:i/>
                <w:sz w:val="20"/>
                <w:szCs w:val="20"/>
              </w:rPr>
              <w:t>nk</w:t>
            </w:r>
            <w:r w:rsidRPr="0023507E">
              <w:rPr>
                <w:rStyle w:val="Teksttreci"/>
                <w:rFonts w:ascii="Arial" w:hAnsi="Arial" w:cs="Arial"/>
                <w:i/>
                <w:sz w:val="20"/>
                <w:szCs w:val="20"/>
              </w:rPr>
              <w:t>u obsługi nie było innych petentów odmówiła załatwienia sprawy ponieważ skarżący nie był umówiony na ten dzień i zaproponowała wpisanie na listę oczekujących.</w:t>
            </w:r>
          </w:p>
          <w:p w14:paraId="66007323" w14:textId="77777777" w:rsidR="00AE2968" w:rsidRDefault="00AE2968" w:rsidP="00CC61C4">
            <w:pPr>
              <w:pStyle w:val="Teksttreci0"/>
              <w:shd w:val="clear" w:color="auto" w:fill="auto"/>
              <w:spacing w:before="0"/>
              <w:ind w:left="20" w:right="480" w:firstLine="720"/>
              <w:rPr>
                <w:rStyle w:val="Teksttreci"/>
                <w:rFonts w:ascii="Arial" w:hAnsi="Arial" w:cs="Arial"/>
                <w:i/>
                <w:sz w:val="20"/>
                <w:szCs w:val="20"/>
              </w:rPr>
            </w:pPr>
            <w:r w:rsidRPr="0023507E">
              <w:rPr>
                <w:rStyle w:val="Teksttreci"/>
                <w:rFonts w:ascii="Arial" w:hAnsi="Arial" w:cs="Arial"/>
                <w:i/>
                <w:sz w:val="20"/>
                <w:szCs w:val="20"/>
              </w:rPr>
              <w:t>Skarżący w swojej skardze wnosi o ukaranie osób odpowiedzialnych za organizację pracy Starostwa oraz wyciągnięcie konsekwencji wobec pracowników wydziału komunikacji.</w:t>
            </w:r>
          </w:p>
          <w:p w14:paraId="3A4DE7F2" w14:textId="77777777" w:rsidR="00AE2968" w:rsidRDefault="00AE2968" w:rsidP="00CC61C4">
            <w:pPr>
              <w:pStyle w:val="Teksttreci0"/>
              <w:shd w:val="clear" w:color="auto" w:fill="auto"/>
              <w:spacing w:before="0"/>
              <w:ind w:left="20" w:right="480" w:firstLine="720"/>
              <w:rPr>
                <w:rStyle w:val="Teksttreci"/>
                <w:rFonts w:ascii="Arial" w:hAnsi="Arial" w:cs="Arial"/>
                <w:i/>
                <w:sz w:val="20"/>
                <w:szCs w:val="20"/>
              </w:rPr>
            </w:pPr>
          </w:p>
          <w:p w14:paraId="59C80DC6" w14:textId="77777777" w:rsidR="00AE2968" w:rsidRDefault="00AE2968" w:rsidP="00CC61C4">
            <w:pPr>
              <w:pStyle w:val="Teksttreci0"/>
              <w:shd w:val="clear" w:color="auto" w:fill="auto"/>
              <w:spacing w:before="0"/>
              <w:ind w:left="20" w:right="480" w:firstLine="720"/>
              <w:rPr>
                <w:rStyle w:val="Teksttreci"/>
                <w:rFonts w:ascii="Arial" w:hAnsi="Arial" w:cs="Arial"/>
                <w:i/>
                <w:sz w:val="20"/>
                <w:szCs w:val="20"/>
              </w:rPr>
            </w:pPr>
          </w:p>
          <w:p w14:paraId="6AC53D1E" w14:textId="77777777" w:rsidR="00AE2968" w:rsidRDefault="00AE2968" w:rsidP="00CC61C4">
            <w:pPr>
              <w:pStyle w:val="Teksttreci0"/>
              <w:shd w:val="clear" w:color="auto" w:fill="auto"/>
              <w:spacing w:before="0" w:after="0" w:line="274" w:lineRule="exact"/>
              <w:ind w:left="20" w:right="40" w:firstLine="720"/>
              <w:jc w:val="both"/>
            </w:pPr>
            <w:r>
              <w:rPr>
                <w:rStyle w:val="Teksttreci"/>
              </w:rPr>
              <w:t>Skarżący od wielu lat dzierżawi 103 m 2 gruntu stanowiącego własność Powiatu Tomaszowskiego, na którym prowadzi działalność gospodarczą. W swojej skardze zarzuca, że wysokość czynszu za dzierżawę ustalonego przez Zarząd Powiatu rażąco wzrosła do 275 % w stosunku do czynszu stosowanego dla omawianej części nieruchomości od ponad 12 lat. Ponadto wnioskuje o obniżenie czynszu wskazując dodatkowo na panującą pandemię a co za tym idzie spadek dochodów.</w:t>
            </w:r>
          </w:p>
          <w:p w14:paraId="2BC6A016" w14:textId="77777777" w:rsidR="00AE2968" w:rsidRPr="0023507E" w:rsidRDefault="00AE2968" w:rsidP="00CC61C4">
            <w:pPr>
              <w:pStyle w:val="Teksttreci0"/>
              <w:shd w:val="clear" w:color="auto" w:fill="auto"/>
              <w:spacing w:before="0"/>
              <w:ind w:left="20" w:right="480" w:firstLine="720"/>
              <w:rPr>
                <w:rFonts w:ascii="Arial" w:hAnsi="Arial" w:cs="Arial"/>
                <w:i/>
                <w:sz w:val="20"/>
                <w:szCs w:val="20"/>
              </w:rPr>
            </w:pPr>
          </w:p>
          <w:p w14:paraId="7DF82CF4" w14:textId="77777777" w:rsidR="00AE2968" w:rsidRDefault="00AE2968" w:rsidP="00CC61C4">
            <w:pPr>
              <w:rPr>
                <w:rFonts w:ascii="Arial" w:hAnsi="Arial" w:cs="Arial"/>
                <w:i/>
                <w:sz w:val="20"/>
                <w:szCs w:val="20"/>
              </w:rPr>
            </w:pPr>
          </w:p>
        </w:tc>
      </w:tr>
    </w:tbl>
    <w:p w14:paraId="48EB4E90" w14:textId="77777777" w:rsidR="00AE2968" w:rsidRDefault="00AE2968" w:rsidP="00AE2968"/>
    <w:p w14:paraId="0631BD30" w14:textId="77777777" w:rsidR="00AE2968" w:rsidRDefault="00AE2968" w:rsidP="00AE2968"/>
    <w:tbl>
      <w:tblPr>
        <w:tblW w:w="14228" w:type="dxa"/>
        <w:tblInd w:w="-123" w:type="dxa"/>
        <w:tblLayout w:type="fixed"/>
        <w:tblCellMar>
          <w:left w:w="0" w:type="dxa"/>
          <w:right w:w="0" w:type="dxa"/>
        </w:tblCellMar>
        <w:tblLook w:val="0000" w:firstRow="0" w:lastRow="0" w:firstColumn="0" w:lastColumn="0" w:noHBand="0" w:noVBand="0"/>
      </w:tblPr>
      <w:tblGrid>
        <w:gridCol w:w="5930"/>
        <w:gridCol w:w="6237"/>
        <w:gridCol w:w="1992"/>
        <w:gridCol w:w="69"/>
      </w:tblGrid>
      <w:tr w:rsidR="00AE2968" w14:paraId="39D32E6B" w14:textId="77777777" w:rsidTr="00CC61C4">
        <w:tc>
          <w:tcPr>
            <w:tcW w:w="5930" w:type="dxa"/>
            <w:tcBorders>
              <w:top w:val="single" w:sz="4" w:space="0" w:color="000000"/>
              <w:left w:val="single" w:sz="4" w:space="0" w:color="000000"/>
              <w:bottom w:val="single" w:sz="4" w:space="0" w:color="000000"/>
            </w:tcBorders>
            <w:shd w:val="clear" w:color="auto" w:fill="auto"/>
          </w:tcPr>
          <w:p w14:paraId="3D3389DE" w14:textId="77777777" w:rsidR="00AE2968" w:rsidRDefault="00AE2968" w:rsidP="00CC61C4">
            <w:pPr>
              <w:snapToGrid w:val="0"/>
              <w:jc w:val="center"/>
              <w:rPr>
                <w:rFonts w:ascii="Arial" w:hAnsi="Arial" w:cs="Arial"/>
                <w:b/>
                <w:i/>
                <w:sz w:val="18"/>
                <w:szCs w:val="18"/>
              </w:rPr>
            </w:pPr>
          </w:p>
          <w:p w14:paraId="7D3CE2A9" w14:textId="77777777" w:rsidR="00AE2968" w:rsidRDefault="00AE2968" w:rsidP="00CC61C4">
            <w:pPr>
              <w:jc w:val="center"/>
              <w:rPr>
                <w:rFonts w:ascii="Arial" w:hAnsi="Arial" w:cs="Arial"/>
                <w:b/>
                <w:i/>
                <w:sz w:val="18"/>
                <w:szCs w:val="18"/>
              </w:rPr>
            </w:pPr>
            <w:r>
              <w:rPr>
                <w:rFonts w:ascii="Arial" w:hAnsi="Arial" w:cs="Arial"/>
                <w:b/>
                <w:i/>
                <w:sz w:val="18"/>
                <w:szCs w:val="18"/>
              </w:rPr>
              <w:t xml:space="preserve">Sposób prowadzonego postępowania </w:t>
            </w:r>
          </w:p>
        </w:tc>
        <w:tc>
          <w:tcPr>
            <w:tcW w:w="6237" w:type="dxa"/>
            <w:tcBorders>
              <w:top w:val="single" w:sz="4" w:space="0" w:color="000000"/>
              <w:left w:val="single" w:sz="4" w:space="0" w:color="000000"/>
              <w:bottom w:val="single" w:sz="4" w:space="0" w:color="000000"/>
            </w:tcBorders>
            <w:shd w:val="clear" w:color="auto" w:fill="auto"/>
          </w:tcPr>
          <w:p w14:paraId="23D06582" w14:textId="77777777" w:rsidR="00AE2968" w:rsidRDefault="00AE2968" w:rsidP="00CC61C4">
            <w:pPr>
              <w:snapToGrid w:val="0"/>
              <w:jc w:val="center"/>
              <w:rPr>
                <w:rFonts w:ascii="Arial" w:hAnsi="Arial" w:cs="Arial"/>
                <w:b/>
                <w:i/>
                <w:sz w:val="18"/>
                <w:szCs w:val="18"/>
              </w:rPr>
            </w:pPr>
          </w:p>
          <w:p w14:paraId="0CD2E64D" w14:textId="77777777" w:rsidR="00AE2968" w:rsidRDefault="00AE2968" w:rsidP="00CC61C4">
            <w:pPr>
              <w:jc w:val="center"/>
              <w:rPr>
                <w:rFonts w:ascii="Arial" w:hAnsi="Arial" w:cs="Arial"/>
                <w:b/>
                <w:i/>
                <w:sz w:val="18"/>
                <w:szCs w:val="18"/>
              </w:rPr>
            </w:pPr>
            <w:r>
              <w:rPr>
                <w:rFonts w:ascii="Arial" w:hAnsi="Arial" w:cs="Arial"/>
                <w:b/>
                <w:i/>
                <w:sz w:val="18"/>
                <w:szCs w:val="18"/>
              </w:rPr>
              <w:t xml:space="preserve">Sposób załatwienia  </w:t>
            </w:r>
          </w:p>
          <w:p w14:paraId="11D9C2AF" w14:textId="77777777" w:rsidR="00AE2968" w:rsidRDefault="00AE2968" w:rsidP="00CC61C4">
            <w:pPr>
              <w:jc w:val="center"/>
              <w:rPr>
                <w:rFonts w:ascii="Arial" w:hAnsi="Arial" w:cs="Arial"/>
                <w:b/>
                <w:i/>
                <w:sz w:val="18"/>
                <w:szCs w:val="18"/>
              </w:rPr>
            </w:pPr>
            <w:r>
              <w:rPr>
                <w:rFonts w:ascii="Arial" w:hAnsi="Arial" w:cs="Arial"/>
                <w:b/>
                <w:i/>
                <w:sz w:val="18"/>
                <w:szCs w:val="18"/>
              </w:rPr>
              <w:t xml:space="preserve">skargi/wniosku </w:t>
            </w:r>
          </w:p>
          <w:p w14:paraId="6A0E7B94" w14:textId="77777777" w:rsidR="00AE2968" w:rsidRDefault="00AE2968" w:rsidP="00CC61C4">
            <w:pPr>
              <w:jc w:val="center"/>
              <w:rPr>
                <w:rFonts w:ascii="Arial" w:hAnsi="Arial" w:cs="Arial"/>
                <w:b/>
                <w:i/>
                <w:sz w:val="18"/>
                <w:szCs w:val="18"/>
              </w:rPr>
            </w:pPr>
          </w:p>
        </w:tc>
        <w:tc>
          <w:tcPr>
            <w:tcW w:w="1992" w:type="dxa"/>
            <w:tcBorders>
              <w:top w:val="single" w:sz="4" w:space="0" w:color="000000"/>
              <w:left w:val="single" w:sz="4" w:space="0" w:color="000000"/>
              <w:bottom w:val="single" w:sz="4" w:space="0" w:color="000000"/>
            </w:tcBorders>
            <w:shd w:val="clear" w:color="auto" w:fill="auto"/>
          </w:tcPr>
          <w:p w14:paraId="48A7CBF6" w14:textId="77777777" w:rsidR="00AE2968" w:rsidRDefault="00AE2968" w:rsidP="00CC61C4">
            <w:pPr>
              <w:jc w:val="center"/>
            </w:pPr>
          </w:p>
          <w:p w14:paraId="6848651F" w14:textId="77777777" w:rsidR="00AE2968" w:rsidRDefault="00AE2968" w:rsidP="00CC61C4">
            <w:pPr>
              <w:jc w:val="center"/>
              <w:rPr>
                <w:rFonts w:ascii="Arial" w:hAnsi="Arial" w:cs="Arial"/>
                <w:b/>
                <w:i/>
                <w:sz w:val="18"/>
                <w:szCs w:val="18"/>
              </w:rPr>
            </w:pPr>
            <w:r>
              <w:rPr>
                <w:rFonts w:ascii="Arial" w:hAnsi="Arial" w:cs="Arial"/>
                <w:b/>
                <w:i/>
                <w:sz w:val="18"/>
                <w:szCs w:val="18"/>
              </w:rPr>
              <w:t xml:space="preserve"> Uwagi </w:t>
            </w:r>
          </w:p>
        </w:tc>
        <w:tc>
          <w:tcPr>
            <w:tcW w:w="69" w:type="dxa"/>
            <w:tcBorders>
              <w:left w:val="single" w:sz="4" w:space="0" w:color="000000"/>
            </w:tcBorders>
            <w:shd w:val="clear" w:color="auto" w:fill="auto"/>
          </w:tcPr>
          <w:p w14:paraId="3C5C3E6A" w14:textId="77777777" w:rsidR="00AE2968" w:rsidRDefault="00AE2968" w:rsidP="00CC61C4">
            <w:pPr>
              <w:snapToGrid w:val="0"/>
              <w:rPr>
                <w:rFonts w:ascii="Arial" w:hAnsi="Arial" w:cs="Arial"/>
                <w:b/>
                <w:i/>
                <w:sz w:val="18"/>
                <w:szCs w:val="18"/>
              </w:rPr>
            </w:pPr>
          </w:p>
        </w:tc>
      </w:tr>
      <w:tr w:rsidR="00AE2968" w14:paraId="702CA253" w14:textId="77777777" w:rsidTr="00CC61C4">
        <w:tc>
          <w:tcPr>
            <w:tcW w:w="5930" w:type="dxa"/>
            <w:tcBorders>
              <w:top w:val="single" w:sz="4" w:space="0" w:color="000000"/>
              <w:left w:val="single" w:sz="4" w:space="0" w:color="000000"/>
              <w:bottom w:val="single" w:sz="4" w:space="0" w:color="000000"/>
            </w:tcBorders>
            <w:shd w:val="clear" w:color="auto" w:fill="auto"/>
          </w:tcPr>
          <w:p w14:paraId="75A88467" w14:textId="77777777" w:rsidR="00AE2968" w:rsidRDefault="00AE2968" w:rsidP="00CC61C4">
            <w:pPr>
              <w:jc w:val="center"/>
              <w:rPr>
                <w:rFonts w:ascii="Arial" w:hAnsi="Arial" w:cs="Arial"/>
                <w:b/>
                <w:i/>
                <w:sz w:val="18"/>
                <w:szCs w:val="18"/>
              </w:rPr>
            </w:pPr>
            <w:r>
              <w:rPr>
                <w:rFonts w:ascii="Arial" w:hAnsi="Arial" w:cs="Arial"/>
                <w:b/>
                <w:i/>
                <w:sz w:val="18"/>
                <w:szCs w:val="18"/>
              </w:rPr>
              <w:t>6</w:t>
            </w:r>
          </w:p>
        </w:tc>
        <w:tc>
          <w:tcPr>
            <w:tcW w:w="6237" w:type="dxa"/>
            <w:tcBorders>
              <w:top w:val="single" w:sz="4" w:space="0" w:color="000000"/>
              <w:left w:val="single" w:sz="4" w:space="0" w:color="000000"/>
              <w:bottom w:val="single" w:sz="4" w:space="0" w:color="000000"/>
            </w:tcBorders>
            <w:shd w:val="clear" w:color="auto" w:fill="auto"/>
          </w:tcPr>
          <w:p w14:paraId="5CEC52D6" w14:textId="77777777" w:rsidR="00AE2968" w:rsidRDefault="00AE2968" w:rsidP="00CC61C4">
            <w:pPr>
              <w:jc w:val="center"/>
              <w:rPr>
                <w:rFonts w:ascii="Arial" w:hAnsi="Arial" w:cs="Arial"/>
                <w:b/>
                <w:i/>
                <w:sz w:val="18"/>
                <w:szCs w:val="18"/>
              </w:rPr>
            </w:pPr>
            <w:r>
              <w:rPr>
                <w:rFonts w:ascii="Arial" w:hAnsi="Arial" w:cs="Arial"/>
                <w:b/>
                <w:i/>
                <w:sz w:val="18"/>
                <w:szCs w:val="18"/>
              </w:rPr>
              <w:t>7</w:t>
            </w:r>
          </w:p>
        </w:tc>
        <w:tc>
          <w:tcPr>
            <w:tcW w:w="1992" w:type="dxa"/>
            <w:tcBorders>
              <w:top w:val="single" w:sz="4" w:space="0" w:color="000000"/>
              <w:left w:val="single" w:sz="4" w:space="0" w:color="000000"/>
              <w:bottom w:val="single" w:sz="4" w:space="0" w:color="000000"/>
            </w:tcBorders>
            <w:shd w:val="clear" w:color="auto" w:fill="auto"/>
          </w:tcPr>
          <w:p w14:paraId="7132B97A" w14:textId="77777777" w:rsidR="00AE2968" w:rsidRDefault="00AE2968" w:rsidP="00CC61C4">
            <w:pPr>
              <w:jc w:val="center"/>
              <w:rPr>
                <w:rFonts w:ascii="Arial" w:hAnsi="Arial" w:cs="Arial"/>
                <w:b/>
                <w:i/>
                <w:sz w:val="18"/>
                <w:szCs w:val="18"/>
              </w:rPr>
            </w:pPr>
            <w:r>
              <w:rPr>
                <w:rFonts w:ascii="Arial" w:hAnsi="Arial" w:cs="Arial"/>
                <w:b/>
                <w:i/>
                <w:sz w:val="18"/>
                <w:szCs w:val="18"/>
              </w:rPr>
              <w:t>8</w:t>
            </w:r>
          </w:p>
        </w:tc>
        <w:tc>
          <w:tcPr>
            <w:tcW w:w="69" w:type="dxa"/>
            <w:tcBorders>
              <w:left w:val="single" w:sz="4" w:space="0" w:color="000000"/>
            </w:tcBorders>
            <w:shd w:val="clear" w:color="auto" w:fill="auto"/>
          </w:tcPr>
          <w:p w14:paraId="42026013" w14:textId="77777777" w:rsidR="00AE2968" w:rsidRDefault="00AE2968" w:rsidP="00CC61C4">
            <w:pPr>
              <w:snapToGrid w:val="0"/>
              <w:rPr>
                <w:rFonts w:ascii="Arial" w:hAnsi="Arial" w:cs="Arial"/>
                <w:b/>
                <w:i/>
                <w:sz w:val="18"/>
                <w:szCs w:val="18"/>
              </w:rPr>
            </w:pPr>
          </w:p>
        </w:tc>
      </w:tr>
      <w:tr w:rsidR="00AE2968" w14:paraId="5F7125D4" w14:textId="77777777" w:rsidTr="00CC61C4">
        <w:trPr>
          <w:trHeight w:val="7654"/>
        </w:trPr>
        <w:tc>
          <w:tcPr>
            <w:tcW w:w="5930" w:type="dxa"/>
            <w:tcBorders>
              <w:top w:val="single" w:sz="4" w:space="0" w:color="000000"/>
              <w:left w:val="single" w:sz="4" w:space="0" w:color="000000"/>
              <w:bottom w:val="single" w:sz="4" w:space="0" w:color="000000"/>
            </w:tcBorders>
            <w:shd w:val="clear" w:color="auto" w:fill="auto"/>
          </w:tcPr>
          <w:p w14:paraId="7B5C39CB" w14:textId="4B9D8AE6" w:rsidR="00AE2968" w:rsidRPr="00AE2968" w:rsidRDefault="00AE2968" w:rsidP="00AE2968">
            <w:pPr>
              <w:pStyle w:val="Akapitzlist"/>
              <w:numPr>
                <w:ilvl w:val="0"/>
                <w:numId w:val="3"/>
              </w:numPr>
              <w:rPr>
                <w:rFonts w:ascii="Arial" w:hAnsi="Arial" w:cs="Arial"/>
                <w:i/>
                <w:sz w:val="20"/>
                <w:szCs w:val="20"/>
              </w:rPr>
            </w:pPr>
            <w:r w:rsidRPr="00AE2968">
              <w:rPr>
                <w:rFonts w:ascii="Arial" w:hAnsi="Arial" w:cs="Arial"/>
                <w:i/>
                <w:sz w:val="20"/>
                <w:szCs w:val="20"/>
              </w:rPr>
              <w:lastRenderedPageBreak/>
              <w:t xml:space="preserve"> Skarga została  skierowana do Komisji Skarg Wniosków i Petycji, która  na swoim posiedzeniu w dniu 09.10.2020 r.</w:t>
            </w:r>
          </w:p>
          <w:p w14:paraId="1C221377" w14:textId="77777777" w:rsidR="00AE2968" w:rsidRDefault="00AE2968" w:rsidP="00CC61C4">
            <w:pPr>
              <w:rPr>
                <w:rFonts w:ascii="Arial" w:hAnsi="Arial" w:cs="Arial"/>
                <w:i/>
                <w:sz w:val="20"/>
                <w:szCs w:val="20"/>
              </w:rPr>
            </w:pPr>
            <w:r>
              <w:rPr>
                <w:rFonts w:ascii="Arial" w:hAnsi="Arial" w:cs="Arial"/>
                <w:i/>
                <w:sz w:val="20"/>
                <w:szCs w:val="20"/>
              </w:rPr>
              <w:t>przeanalizowała przedmiotową skargę i wystąpiła do skarżącego  pismem Nr  BRP.1510.1.2020 r.  wzywając go do doprecyzowania skargi  poprzez  dokładne określenie jej przedmiotu.</w:t>
            </w:r>
          </w:p>
          <w:p w14:paraId="6251734D" w14:textId="77777777" w:rsidR="00AE2968" w:rsidRDefault="00AE2968" w:rsidP="00CC61C4">
            <w:pPr>
              <w:rPr>
                <w:rFonts w:ascii="Arial" w:hAnsi="Arial" w:cs="Arial"/>
                <w:i/>
                <w:sz w:val="20"/>
                <w:szCs w:val="20"/>
              </w:rPr>
            </w:pPr>
            <w:r>
              <w:rPr>
                <w:rFonts w:ascii="Arial" w:hAnsi="Arial" w:cs="Arial"/>
                <w:i/>
                <w:sz w:val="20"/>
                <w:szCs w:val="20"/>
              </w:rPr>
              <w:t>W piśmie  pouczono skarżącego, ze w przypadku  nieuzupełnienia braków w 7 dniowym terminie spowoduje pozostawienie skargi  bez rozpoznania.</w:t>
            </w:r>
          </w:p>
          <w:p w14:paraId="69C13E37" w14:textId="77777777" w:rsidR="00AE2968" w:rsidRDefault="00AE2968" w:rsidP="00CC61C4">
            <w:pPr>
              <w:rPr>
                <w:rFonts w:ascii="Arial" w:hAnsi="Arial" w:cs="Arial"/>
                <w:i/>
                <w:sz w:val="20"/>
                <w:szCs w:val="20"/>
              </w:rPr>
            </w:pPr>
          </w:p>
          <w:p w14:paraId="357CBDBD" w14:textId="77777777" w:rsidR="00AE2968" w:rsidRPr="00CF4BD4" w:rsidRDefault="00AE2968" w:rsidP="00CC61C4">
            <w:pPr>
              <w:rPr>
                <w:rFonts w:ascii="Arial" w:hAnsi="Arial" w:cs="Arial"/>
                <w:i/>
                <w:sz w:val="20"/>
                <w:szCs w:val="20"/>
              </w:rPr>
            </w:pPr>
            <w:r>
              <w:rPr>
                <w:rFonts w:ascii="Arial" w:hAnsi="Arial" w:cs="Arial"/>
                <w:i/>
                <w:sz w:val="20"/>
                <w:szCs w:val="20"/>
              </w:rPr>
              <w:t xml:space="preserve">- w dn. 30.11.2020 r. do Starostwa, (w dn.1.12.2020 r do Biura Rady Powiatu) wpłynęło pismo  Wojewody Łódzkiego  znak PNIK-V.1410.50.2020 informujące  o skardze  Pana J. Ch.  Na  Radę Powiatu w związku z niepodjęciem działań wobec uwag na działania Starosty i organizację pracy Starostwa z prośba o wyjaśnienie. </w:t>
            </w:r>
          </w:p>
          <w:p w14:paraId="0D87DBDF" w14:textId="77777777" w:rsidR="00AE2968" w:rsidRDefault="00AE2968" w:rsidP="00CC61C4">
            <w:pPr>
              <w:autoSpaceDE w:val="0"/>
              <w:ind w:firstLine="708"/>
              <w:jc w:val="both"/>
              <w:rPr>
                <w:rFonts w:ascii="Arial" w:hAnsi="Arial" w:cs="Arial"/>
                <w:i/>
                <w:sz w:val="18"/>
                <w:szCs w:val="18"/>
              </w:rPr>
            </w:pPr>
          </w:p>
          <w:p w14:paraId="300AB62E" w14:textId="77777777" w:rsidR="00AE2968" w:rsidRDefault="00AE2968" w:rsidP="00CC61C4">
            <w:pPr>
              <w:rPr>
                <w:rFonts w:ascii="Arial" w:hAnsi="Arial" w:cs="Arial"/>
                <w:i/>
              </w:rPr>
            </w:pPr>
            <w:r>
              <w:rPr>
                <w:rFonts w:ascii="Arial" w:hAnsi="Arial" w:cs="Arial"/>
                <w:i/>
                <w:sz w:val="18"/>
                <w:szCs w:val="18"/>
              </w:rPr>
              <w:t>-  9 grudnia 2020 r. skarga była przedmiotem obrad Rady Powiatu</w:t>
            </w:r>
          </w:p>
          <w:p w14:paraId="25FBD715" w14:textId="77777777" w:rsidR="00AE2968" w:rsidRDefault="00AE2968" w:rsidP="00CC61C4">
            <w:pPr>
              <w:rPr>
                <w:rFonts w:ascii="Arial" w:hAnsi="Arial" w:cs="Arial"/>
                <w:i/>
              </w:rPr>
            </w:pPr>
          </w:p>
          <w:p w14:paraId="49770856" w14:textId="77777777" w:rsidR="00AE2968" w:rsidRDefault="00AE2968" w:rsidP="00CC61C4">
            <w:pPr>
              <w:rPr>
                <w:rFonts w:ascii="Arial" w:hAnsi="Arial" w:cs="Arial"/>
                <w:i/>
              </w:rPr>
            </w:pPr>
          </w:p>
          <w:p w14:paraId="76879E8F" w14:textId="77777777" w:rsidR="00AE2968" w:rsidRDefault="00AE2968" w:rsidP="00CC61C4">
            <w:pPr>
              <w:rPr>
                <w:rFonts w:ascii="Arial" w:hAnsi="Arial" w:cs="Arial"/>
                <w:i/>
              </w:rPr>
            </w:pPr>
          </w:p>
          <w:p w14:paraId="4BDAD38D" w14:textId="77777777" w:rsidR="00AE2968" w:rsidRDefault="00AE2968" w:rsidP="00CC61C4">
            <w:pPr>
              <w:rPr>
                <w:rFonts w:ascii="Arial" w:hAnsi="Arial" w:cs="Arial"/>
                <w:i/>
              </w:rPr>
            </w:pPr>
          </w:p>
          <w:p w14:paraId="24F2AEF4" w14:textId="77777777" w:rsidR="00AE2968" w:rsidRDefault="00AE2968" w:rsidP="00CC61C4">
            <w:pPr>
              <w:rPr>
                <w:rFonts w:ascii="Arial" w:hAnsi="Arial" w:cs="Arial"/>
                <w:i/>
              </w:rPr>
            </w:pPr>
          </w:p>
          <w:p w14:paraId="0D2E7B3E" w14:textId="77777777" w:rsidR="00AE2968" w:rsidRDefault="00AE2968" w:rsidP="00CC61C4">
            <w:pPr>
              <w:rPr>
                <w:rFonts w:ascii="Arial" w:hAnsi="Arial" w:cs="Arial"/>
                <w:i/>
              </w:rPr>
            </w:pPr>
          </w:p>
          <w:p w14:paraId="4B3AC0A1" w14:textId="77777777" w:rsidR="00AE2968" w:rsidRDefault="00AE2968" w:rsidP="00CC61C4">
            <w:pPr>
              <w:rPr>
                <w:rFonts w:ascii="Arial" w:hAnsi="Arial" w:cs="Arial"/>
                <w:i/>
              </w:rPr>
            </w:pPr>
          </w:p>
          <w:p w14:paraId="27FCC8CA" w14:textId="77777777" w:rsidR="00AE2968" w:rsidRDefault="00AE2968" w:rsidP="00CC61C4">
            <w:pPr>
              <w:rPr>
                <w:rFonts w:ascii="Arial" w:hAnsi="Arial" w:cs="Arial"/>
                <w:i/>
              </w:rPr>
            </w:pPr>
          </w:p>
          <w:p w14:paraId="27AFC13B" w14:textId="77777777" w:rsidR="00AE2968" w:rsidRDefault="00AE2968" w:rsidP="00CC61C4">
            <w:pPr>
              <w:rPr>
                <w:rFonts w:ascii="Arial" w:hAnsi="Arial" w:cs="Arial"/>
                <w:i/>
              </w:rPr>
            </w:pPr>
          </w:p>
          <w:p w14:paraId="1C94B1BA" w14:textId="77777777" w:rsidR="00AE2968" w:rsidRDefault="00AE2968" w:rsidP="00CC61C4">
            <w:pPr>
              <w:rPr>
                <w:rFonts w:ascii="Arial" w:hAnsi="Arial" w:cs="Arial"/>
                <w:i/>
              </w:rPr>
            </w:pPr>
          </w:p>
          <w:p w14:paraId="0F72F661" w14:textId="77777777" w:rsidR="00AE2968" w:rsidRDefault="00AE2968" w:rsidP="00CC61C4">
            <w:pPr>
              <w:rPr>
                <w:rFonts w:ascii="Arial" w:hAnsi="Arial" w:cs="Arial"/>
                <w:i/>
              </w:rPr>
            </w:pPr>
          </w:p>
          <w:p w14:paraId="4862977E" w14:textId="78C7E942" w:rsidR="00AE2968" w:rsidRPr="00AE2968" w:rsidRDefault="00AE2968" w:rsidP="00AE2968">
            <w:pPr>
              <w:pStyle w:val="Akapitzlist"/>
              <w:numPr>
                <w:ilvl w:val="0"/>
                <w:numId w:val="3"/>
              </w:numPr>
              <w:rPr>
                <w:rFonts w:ascii="Arial" w:hAnsi="Arial" w:cs="Arial"/>
                <w:i/>
                <w:sz w:val="20"/>
                <w:szCs w:val="20"/>
              </w:rPr>
            </w:pPr>
            <w:r w:rsidRPr="00AE2968">
              <w:rPr>
                <w:rFonts w:ascii="Arial" w:hAnsi="Arial" w:cs="Arial"/>
                <w:i/>
                <w:sz w:val="20"/>
                <w:szCs w:val="20"/>
              </w:rPr>
              <w:t>Skarga została  skierowana do Komisji Skarg Wniosków i Petycji, która  na swoim posiedzeniu w dniu 19.11.2020 r.</w:t>
            </w:r>
          </w:p>
          <w:p w14:paraId="095A95B8" w14:textId="77777777" w:rsidR="00AE2968" w:rsidRDefault="00AE2968" w:rsidP="00CC61C4">
            <w:pPr>
              <w:rPr>
                <w:rFonts w:ascii="Arial" w:hAnsi="Arial" w:cs="Arial"/>
                <w:i/>
                <w:sz w:val="20"/>
                <w:szCs w:val="20"/>
              </w:rPr>
            </w:pPr>
            <w:r>
              <w:rPr>
                <w:rFonts w:ascii="Arial" w:hAnsi="Arial" w:cs="Arial"/>
                <w:i/>
                <w:sz w:val="20"/>
                <w:szCs w:val="20"/>
              </w:rPr>
              <w:t>przeanalizowała przedmiotową skargę i zapoznała się z wyjaśnieniami starosty oraz naczelnika Wydziału  Komunikacji Starostwa Powiatowego</w:t>
            </w:r>
          </w:p>
          <w:p w14:paraId="732E5842" w14:textId="77777777" w:rsidR="00AE2968" w:rsidRDefault="00AE2968" w:rsidP="00CC61C4">
            <w:pPr>
              <w:rPr>
                <w:rFonts w:ascii="Arial" w:hAnsi="Arial" w:cs="Arial"/>
                <w:i/>
                <w:sz w:val="20"/>
                <w:szCs w:val="20"/>
              </w:rPr>
            </w:pPr>
          </w:p>
          <w:p w14:paraId="53FCC074" w14:textId="77777777" w:rsidR="00AE2968" w:rsidRPr="006418D7" w:rsidRDefault="00AE2968" w:rsidP="00CC61C4">
            <w:pPr>
              <w:pStyle w:val="Teksttreci0"/>
              <w:shd w:val="clear" w:color="auto" w:fill="auto"/>
              <w:spacing w:before="0"/>
              <w:ind w:left="20" w:right="20" w:firstLine="720"/>
              <w:jc w:val="both"/>
              <w:rPr>
                <w:rFonts w:ascii="Arial" w:hAnsi="Arial" w:cs="Arial"/>
                <w:i/>
                <w:sz w:val="20"/>
                <w:szCs w:val="20"/>
              </w:rPr>
            </w:pPr>
            <w:r w:rsidRPr="006418D7">
              <w:rPr>
                <w:rFonts w:ascii="Arial" w:hAnsi="Arial" w:cs="Arial"/>
                <w:i/>
                <w:sz w:val="20"/>
                <w:szCs w:val="20"/>
              </w:rPr>
              <w:t xml:space="preserve">Podczas posiedzenia Komisji ustalono, że </w:t>
            </w:r>
            <w:r w:rsidRPr="006418D7">
              <w:rPr>
                <w:rStyle w:val="Teksttreci"/>
                <w:rFonts w:ascii="Arial" w:hAnsi="Arial" w:cs="Arial"/>
                <w:i/>
                <w:sz w:val="20"/>
                <w:szCs w:val="20"/>
              </w:rPr>
              <w:t xml:space="preserve">Zgodnie z § 24 ust. 1 Rozporządzenia Rady Ministrów z dnia 9 października 2020 </w:t>
            </w:r>
            <w:r w:rsidRPr="006418D7">
              <w:rPr>
                <w:rStyle w:val="Teksttreci"/>
                <w:rFonts w:ascii="Arial" w:hAnsi="Arial" w:cs="Arial"/>
                <w:i/>
                <w:sz w:val="20"/>
                <w:szCs w:val="20"/>
              </w:rPr>
              <w:lastRenderedPageBreak/>
              <w:t>r.  w sprawie ustanowienia określonych ograniczeń, nakazów i zakazów w związku z wystąpieniem stanu epidemii, do odwołania wykonywanie zadań w urzędach administracji publicznej lub jednostkach organizacyjnych wykonujących zadania o charakterze publicznym może podlegać ograniczeniu polegającym na wykonywaniu wyłącznie zadań niezbędnych do zapewnienia pomocy obywatelom.</w:t>
            </w:r>
          </w:p>
          <w:p w14:paraId="2270124F" w14:textId="77777777" w:rsidR="00AE2968" w:rsidRDefault="00AE2968" w:rsidP="00CC61C4">
            <w:pPr>
              <w:pStyle w:val="Teksttreci0"/>
              <w:shd w:val="clear" w:color="auto" w:fill="auto"/>
              <w:spacing w:before="0"/>
              <w:ind w:left="20" w:right="20"/>
              <w:jc w:val="both"/>
              <w:rPr>
                <w:rStyle w:val="Teksttreci"/>
                <w:i/>
              </w:rPr>
            </w:pPr>
            <w:r w:rsidRPr="006418D7">
              <w:rPr>
                <w:rStyle w:val="Teksttreci"/>
                <w:i/>
              </w:rPr>
              <w:t xml:space="preserve">W związku z w/w rozporządzeniem Starosta Tomaszowski podjął decyzje o czasowym zamknięciu Starostwa Powiatowego dla interesantów od dn. 9 listopada 2020 roku do odwołania. Sprawy załatwiane </w:t>
            </w:r>
            <w:proofErr w:type="spellStart"/>
            <w:r w:rsidRPr="006418D7">
              <w:rPr>
                <w:rStyle w:val="Teksttreci"/>
                <w:i/>
              </w:rPr>
              <w:t>sa</w:t>
            </w:r>
            <w:proofErr w:type="spellEnd"/>
            <w:r w:rsidRPr="006418D7">
              <w:rPr>
                <w:rStyle w:val="Teksttreci"/>
                <w:i/>
              </w:rPr>
              <w:t xml:space="preserve"> drogą pocztową, elektroniczną lub telefoniczną. Sprawy pilne, wymagające obecności w Urzędzie załatwiane są po wcześniejszym umówieniu telefonicznym.</w:t>
            </w:r>
          </w:p>
          <w:p w14:paraId="407B3751" w14:textId="77777777" w:rsidR="00AE2968" w:rsidRDefault="00AE2968" w:rsidP="00CC61C4">
            <w:pPr>
              <w:pStyle w:val="Teksttreci0"/>
              <w:shd w:val="clear" w:color="auto" w:fill="auto"/>
              <w:spacing w:before="0"/>
              <w:ind w:left="20" w:right="20"/>
            </w:pPr>
            <w:r>
              <w:rPr>
                <w:rStyle w:val="Teksttreci"/>
              </w:rPr>
              <w:t>Skarżący został również poinstruowany, że jeżeli ma utrudnienia z przybyciem do Starostwa może załatwić sprawę poprzez pełnomocnika.</w:t>
            </w:r>
          </w:p>
          <w:p w14:paraId="5205F75D" w14:textId="77777777" w:rsidR="00AE2968" w:rsidRDefault="00AE2968" w:rsidP="00CC61C4">
            <w:pPr>
              <w:pStyle w:val="Teksttreci0"/>
              <w:shd w:val="clear" w:color="auto" w:fill="auto"/>
              <w:spacing w:before="0"/>
              <w:ind w:left="20" w:right="20" w:firstLine="260"/>
              <w:jc w:val="both"/>
            </w:pPr>
            <w:r>
              <w:rPr>
                <w:rStyle w:val="Teksttreci"/>
              </w:rPr>
              <w:t>Zarzut skarżącego, że przy okie</w:t>
            </w:r>
            <w:r>
              <w:t>nk</w:t>
            </w:r>
            <w:r>
              <w:rPr>
                <w:rStyle w:val="Teksttreci"/>
              </w:rPr>
              <w:t>u obsługi nie było innych interesantów nie świadczy o tym, że pracownik nie wykonuje w tym czasie pracy. Pracownicy Wydziału Komunikacji opracowują dokumenty, które wpływają drogą pocztową bądź składane są w kancelarii Starostwa, wymaga to dużej skrupulatności i dokładności.</w:t>
            </w:r>
            <w:r>
              <w:t xml:space="preserve"> U</w:t>
            </w:r>
            <w:r>
              <w:rPr>
                <w:rStyle w:val="Teksttreci"/>
              </w:rPr>
              <w:t>znano, że przekazane przez pracownika Wydziału Komunikacji informacje były prawidłowe i zgodne z wprowadzonymi przez Starostę Tomaszowskiego ograniczeniami.</w:t>
            </w:r>
          </w:p>
          <w:p w14:paraId="49EF9BED" w14:textId="77777777" w:rsidR="00AE2968" w:rsidRDefault="00AE2968" w:rsidP="00CC61C4">
            <w:pPr>
              <w:pStyle w:val="Teksttreci0"/>
              <w:shd w:val="clear" w:color="auto" w:fill="auto"/>
              <w:spacing w:before="0"/>
              <w:ind w:left="20" w:right="20"/>
              <w:jc w:val="both"/>
              <w:rPr>
                <w:i/>
              </w:rPr>
            </w:pPr>
          </w:p>
          <w:p w14:paraId="083DB795" w14:textId="77777777" w:rsidR="00AE2968" w:rsidRDefault="00AE2968" w:rsidP="00CC61C4">
            <w:pPr>
              <w:rPr>
                <w:rFonts w:ascii="Arial" w:hAnsi="Arial" w:cs="Arial"/>
                <w:i/>
              </w:rPr>
            </w:pPr>
            <w:r>
              <w:rPr>
                <w:rFonts w:ascii="Arial" w:hAnsi="Arial" w:cs="Arial"/>
                <w:i/>
                <w:sz w:val="18"/>
                <w:szCs w:val="18"/>
              </w:rPr>
              <w:t>9 grudnia 2020 r. skarga była przedmiotem obrad Rady Powiatu</w:t>
            </w:r>
          </w:p>
          <w:p w14:paraId="42B8727F" w14:textId="77777777" w:rsidR="00AE2968" w:rsidRPr="006418D7" w:rsidRDefault="00AE2968" w:rsidP="00CC61C4">
            <w:pPr>
              <w:pStyle w:val="Teksttreci0"/>
              <w:shd w:val="clear" w:color="auto" w:fill="auto"/>
              <w:spacing w:before="0"/>
              <w:ind w:left="20" w:right="20"/>
              <w:jc w:val="both"/>
              <w:rPr>
                <w:i/>
              </w:rPr>
            </w:pPr>
          </w:p>
          <w:p w14:paraId="390D41C9" w14:textId="77777777" w:rsidR="00AE2968" w:rsidRDefault="00AE2968" w:rsidP="00CC61C4">
            <w:pPr>
              <w:rPr>
                <w:rFonts w:ascii="Arial" w:hAnsi="Arial" w:cs="Arial"/>
                <w:i/>
              </w:rPr>
            </w:pPr>
          </w:p>
          <w:p w14:paraId="4CA19914" w14:textId="77777777" w:rsidR="00AE2968" w:rsidRPr="00C82BE0" w:rsidRDefault="00AE2968" w:rsidP="00CC61C4">
            <w:pPr>
              <w:rPr>
                <w:rFonts w:ascii="Arial" w:hAnsi="Arial" w:cs="Arial"/>
              </w:rPr>
            </w:pPr>
          </w:p>
          <w:p w14:paraId="6E7A8508" w14:textId="77777777" w:rsidR="00AE2968" w:rsidRPr="00C82BE0" w:rsidRDefault="00AE2968" w:rsidP="00CC61C4">
            <w:pPr>
              <w:rPr>
                <w:rFonts w:ascii="Arial" w:hAnsi="Arial" w:cs="Arial"/>
              </w:rPr>
            </w:pPr>
          </w:p>
          <w:p w14:paraId="6D4E6BE7" w14:textId="77777777" w:rsidR="00AE2968" w:rsidRPr="00C82BE0" w:rsidRDefault="00AE2968" w:rsidP="00CC61C4">
            <w:pPr>
              <w:rPr>
                <w:rFonts w:ascii="Arial" w:hAnsi="Arial" w:cs="Arial"/>
              </w:rPr>
            </w:pPr>
          </w:p>
          <w:p w14:paraId="748E819D" w14:textId="77777777" w:rsidR="00AE2968" w:rsidRPr="00C82BE0" w:rsidRDefault="00AE2968" w:rsidP="00CC61C4">
            <w:pPr>
              <w:rPr>
                <w:rFonts w:ascii="Arial" w:hAnsi="Arial" w:cs="Arial"/>
              </w:rPr>
            </w:pPr>
          </w:p>
          <w:p w14:paraId="1A0F5840" w14:textId="77777777" w:rsidR="00AE2968" w:rsidRPr="00C82BE0" w:rsidRDefault="00AE2968" w:rsidP="00CC61C4">
            <w:pPr>
              <w:rPr>
                <w:rFonts w:ascii="Arial" w:hAnsi="Arial" w:cs="Arial"/>
              </w:rPr>
            </w:pPr>
          </w:p>
          <w:p w14:paraId="59B95E99" w14:textId="77777777" w:rsidR="00AE2968" w:rsidRPr="00C82BE0" w:rsidRDefault="00AE2968" w:rsidP="00CC61C4">
            <w:pPr>
              <w:rPr>
                <w:rFonts w:ascii="Arial" w:hAnsi="Arial" w:cs="Arial"/>
              </w:rPr>
            </w:pPr>
          </w:p>
          <w:p w14:paraId="376EFB22" w14:textId="77777777" w:rsidR="00AE2968" w:rsidRDefault="00AE2968" w:rsidP="00CC61C4">
            <w:pPr>
              <w:rPr>
                <w:rFonts w:ascii="Arial" w:hAnsi="Arial" w:cs="Arial"/>
              </w:rPr>
            </w:pPr>
          </w:p>
          <w:p w14:paraId="37A5223E" w14:textId="77777777" w:rsidR="00AE2968" w:rsidRDefault="00AE2968" w:rsidP="00CC61C4">
            <w:pPr>
              <w:ind w:firstLine="708"/>
              <w:rPr>
                <w:rFonts w:ascii="Arial" w:hAnsi="Arial" w:cs="Arial"/>
              </w:rPr>
            </w:pPr>
          </w:p>
          <w:p w14:paraId="551F64A9" w14:textId="266FE1DC" w:rsidR="00AE2968" w:rsidRDefault="00AE2968" w:rsidP="00AE2968">
            <w:pPr>
              <w:pStyle w:val="Teksttreci0"/>
              <w:numPr>
                <w:ilvl w:val="0"/>
                <w:numId w:val="3"/>
              </w:numPr>
              <w:shd w:val="clear" w:color="auto" w:fill="auto"/>
              <w:spacing w:before="0" w:after="0" w:line="274" w:lineRule="exact"/>
              <w:ind w:right="40"/>
              <w:jc w:val="both"/>
            </w:pPr>
            <w:r>
              <w:rPr>
                <w:rFonts w:ascii="Arial" w:hAnsi="Arial" w:cs="Arial"/>
                <w:i/>
                <w:sz w:val="20"/>
                <w:szCs w:val="20"/>
              </w:rPr>
              <w:t xml:space="preserve">Skarga została  skierowana do Komisji Skarg Wniosków i Petycji, która  na swoim posiedzeniu w dniu </w:t>
            </w:r>
            <w:r>
              <w:rPr>
                <w:rStyle w:val="Teksttreci"/>
              </w:rPr>
              <w:t>22 stycznia i 15 lutego 2021 r. przeprowadziła analizę w tym zakresie i podjęła czynności wyjaśniające.</w:t>
            </w:r>
          </w:p>
          <w:p w14:paraId="306593D1" w14:textId="77777777" w:rsidR="00AE2968" w:rsidRPr="00D5065D" w:rsidRDefault="00AE2968" w:rsidP="00CC61C4">
            <w:pPr>
              <w:pStyle w:val="Teksttreci0"/>
              <w:shd w:val="clear" w:color="auto" w:fill="auto"/>
              <w:spacing w:before="0" w:after="236" w:line="274" w:lineRule="exact"/>
              <w:ind w:left="20" w:right="40" w:firstLine="240"/>
              <w:rPr>
                <w:shd w:val="clear" w:color="auto" w:fill="FFFFFF"/>
              </w:rPr>
            </w:pPr>
            <w:r>
              <w:rPr>
                <w:rStyle w:val="Teksttreci"/>
              </w:rPr>
              <w:t>W przedmiotowej sprawie komisja uzyskała także opinię radcy prawnego, wyjaśnienia naczelnika wydziału Geodezji i Gospodarki Nieruchomościami oraz członka Zarządu Powiatu i stwierdziła, że: Aktualnie strony czyli Powiat Tomaszowski oraz skarżącego wiąże umowa dzierżawy z dnia 20 września 2019 r, w której strony ustaliły wysokość czynszu dzierżawnego. Umowa obowiązuje od 1 stycznia 2019 r do 31 grudnia 2021.</w:t>
            </w:r>
          </w:p>
          <w:p w14:paraId="43E48C65" w14:textId="77777777" w:rsidR="00AE2968" w:rsidRDefault="00AE2968" w:rsidP="00CC61C4">
            <w:pPr>
              <w:pStyle w:val="Teksttreci0"/>
              <w:shd w:val="clear" w:color="auto" w:fill="auto"/>
              <w:spacing w:before="0" w:after="0"/>
              <w:ind w:left="20" w:right="380" w:firstLine="240"/>
            </w:pPr>
            <w:r>
              <w:rPr>
                <w:rStyle w:val="Teksttreci"/>
              </w:rPr>
              <w:t xml:space="preserve">Stawki za czynsz zostały ustalone według ogólnie przyjętych standardów na terenie miasta Tomaszowa </w:t>
            </w:r>
            <w:proofErr w:type="spellStart"/>
            <w:r>
              <w:rPr>
                <w:rStyle w:val="Teksttreci"/>
              </w:rPr>
              <w:t>Maz</w:t>
            </w:r>
            <w:proofErr w:type="spellEnd"/>
            <w:r>
              <w:rPr>
                <w:rStyle w:val="Teksttreci"/>
              </w:rPr>
              <w:t>.</w:t>
            </w:r>
          </w:p>
          <w:p w14:paraId="31EAE5DE" w14:textId="77777777" w:rsidR="00AE2968" w:rsidRDefault="00AE2968" w:rsidP="00CC61C4">
            <w:pPr>
              <w:pStyle w:val="Teksttreci0"/>
              <w:shd w:val="clear" w:color="auto" w:fill="auto"/>
              <w:spacing w:before="0"/>
              <w:ind w:left="20" w:right="380" w:firstLine="240"/>
            </w:pPr>
            <w:r>
              <w:rPr>
                <w:rStyle w:val="Teksttreci"/>
              </w:rPr>
              <w:t>Od chwili obowiązywania w/w umowy wnioskujący nie uiścił naliczonej opłaty za czynsz dzierżawny.</w:t>
            </w:r>
          </w:p>
          <w:p w14:paraId="1B815410" w14:textId="77777777" w:rsidR="00AE2968" w:rsidRDefault="00AE2968" w:rsidP="00CC61C4">
            <w:pPr>
              <w:pStyle w:val="Teksttreci0"/>
              <w:shd w:val="clear" w:color="auto" w:fill="auto"/>
              <w:spacing w:before="0" w:after="0"/>
              <w:ind w:left="20" w:right="560" w:firstLine="240"/>
            </w:pPr>
            <w:r>
              <w:rPr>
                <w:rStyle w:val="Teksttreci"/>
              </w:rPr>
              <w:t>Zwrócono również uwagę, że przed podpisaniem umowy skarżący wynegocjował od Zarządu Powiatu obniżenie stawki o 1 zł. za m2 a zatem ma naliczany czynsz niższy od pozostałych dzierżawców, którzy na tym terenie prowadzą działalność.</w:t>
            </w:r>
          </w:p>
          <w:p w14:paraId="4B829831" w14:textId="77777777" w:rsidR="00AE2968" w:rsidRDefault="00AE2968" w:rsidP="00CC61C4">
            <w:pPr>
              <w:ind w:firstLine="240"/>
              <w:rPr>
                <w:rFonts w:ascii="Arial" w:hAnsi="Arial" w:cs="Arial"/>
              </w:rPr>
            </w:pPr>
          </w:p>
          <w:p w14:paraId="6C157A59" w14:textId="77777777" w:rsidR="00AE2968" w:rsidRPr="00D5065D" w:rsidRDefault="00AE2968" w:rsidP="00CC61C4">
            <w:pPr>
              <w:ind w:firstLine="240"/>
              <w:rPr>
                <w:rFonts w:ascii="Arial" w:hAnsi="Arial" w:cs="Arial"/>
              </w:rPr>
            </w:pPr>
            <w:r>
              <w:rPr>
                <w:rStyle w:val="Teksttreci"/>
              </w:rPr>
              <w:lastRenderedPageBreak/>
              <w:t>przepisy ustawy z dnia 5 czerwca 1989 r. o samorządzie powiatowym jak również ustawy z dnia 21 sierpnia 1997 r. o gospodarce nieruchomościami wskazują, że powiatowym zasobem nieruchomości gospodaruje Zarząd Powiatu.</w:t>
            </w:r>
          </w:p>
          <w:p w14:paraId="0F038D6A" w14:textId="77777777" w:rsidR="00AE2968" w:rsidRDefault="00AE2968" w:rsidP="00CC61C4">
            <w:pPr>
              <w:pStyle w:val="Teksttreci0"/>
              <w:shd w:val="clear" w:color="auto" w:fill="auto"/>
              <w:spacing w:before="0" w:after="499"/>
              <w:ind w:left="20" w:firstLine="720"/>
              <w:jc w:val="both"/>
              <w:rPr>
                <w:rFonts w:ascii="Arial" w:hAnsi="Arial" w:cs="Arial"/>
              </w:rPr>
            </w:pPr>
          </w:p>
          <w:p w14:paraId="1654D056" w14:textId="77777777" w:rsidR="00AE2968" w:rsidRDefault="00AE2968" w:rsidP="00CC61C4">
            <w:pPr>
              <w:pStyle w:val="Teksttreci0"/>
              <w:shd w:val="clear" w:color="auto" w:fill="auto"/>
              <w:spacing w:before="0" w:after="499"/>
              <w:ind w:left="20" w:firstLine="720"/>
              <w:jc w:val="both"/>
              <w:rPr>
                <w:rFonts w:ascii="Arial" w:hAnsi="Arial" w:cs="Arial"/>
              </w:rPr>
            </w:pPr>
          </w:p>
          <w:p w14:paraId="4EC928E4" w14:textId="77777777" w:rsidR="00AE2968" w:rsidRDefault="00AE2968" w:rsidP="00CC61C4">
            <w:pPr>
              <w:rPr>
                <w:rFonts w:ascii="Arial" w:hAnsi="Arial" w:cs="Arial"/>
                <w:i/>
                <w:sz w:val="18"/>
                <w:szCs w:val="18"/>
              </w:rPr>
            </w:pPr>
            <w:r>
              <w:rPr>
                <w:rStyle w:val="Teksttreci"/>
              </w:rPr>
              <w:t>24 lutego 2021 r</w:t>
            </w:r>
            <w:r>
              <w:rPr>
                <w:rFonts w:ascii="Arial" w:hAnsi="Arial" w:cs="Arial"/>
                <w:i/>
                <w:sz w:val="18"/>
                <w:szCs w:val="18"/>
              </w:rPr>
              <w:t>. skarga była przedmiotem obrad Rady Powiatu</w:t>
            </w:r>
          </w:p>
          <w:p w14:paraId="16328EC5" w14:textId="77777777" w:rsidR="00AE2968" w:rsidRDefault="00AE2968" w:rsidP="00CC61C4">
            <w:pPr>
              <w:rPr>
                <w:rFonts w:ascii="Arial" w:hAnsi="Arial" w:cs="Arial"/>
                <w:i/>
              </w:rPr>
            </w:pPr>
          </w:p>
          <w:p w14:paraId="2C9BCA2C" w14:textId="77777777" w:rsidR="00AE2968" w:rsidRDefault="00AE2968" w:rsidP="00CC61C4">
            <w:pPr>
              <w:spacing w:after="393" w:line="210" w:lineRule="exact"/>
            </w:pPr>
            <w:r>
              <w:rPr>
                <w:rStyle w:val="Teksttreci2"/>
              </w:rPr>
              <w:t>w sprawie pozostawienia bez rozpatrzenia skargi na</w:t>
            </w:r>
            <w:r>
              <w:rPr>
                <w:rStyle w:val="Teksttreci20"/>
              </w:rPr>
              <w:t xml:space="preserve"> Zarząd</w:t>
            </w:r>
            <w:r>
              <w:rPr>
                <w:rStyle w:val="Teksttreci2"/>
              </w:rPr>
              <w:t xml:space="preserve"> Powiatu w Tomaszowie Mazowieckim.</w:t>
            </w:r>
          </w:p>
          <w:p w14:paraId="6FA7D312" w14:textId="77777777" w:rsidR="00AE2968" w:rsidRPr="00C82BE0" w:rsidRDefault="00AE2968" w:rsidP="00CC61C4">
            <w:pPr>
              <w:pStyle w:val="Teksttreci0"/>
              <w:shd w:val="clear" w:color="auto" w:fill="auto"/>
              <w:spacing w:before="0" w:after="499"/>
              <w:ind w:left="20" w:firstLine="720"/>
              <w:jc w:val="both"/>
              <w:rPr>
                <w:rFonts w:ascii="Arial" w:hAnsi="Arial" w:cs="Arial"/>
              </w:rPr>
            </w:pPr>
          </w:p>
        </w:tc>
        <w:tc>
          <w:tcPr>
            <w:tcW w:w="6237" w:type="dxa"/>
            <w:tcBorders>
              <w:top w:val="single" w:sz="4" w:space="0" w:color="000000"/>
              <w:left w:val="single" w:sz="4" w:space="0" w:color="000000"/>
              <w:bottom w:val="single" w:sz="4" w:space="0" w:color="000000"/>
            </w:tcBorders>
            <w:shd w:val="clear" w:color="auto" w:fill="auto"/>
          </w:tcPr>
          <w:p w14:paraId="1459589F" w14:textId="77777777" w:rsidR="00AE2968" w:rsidRDefault="00AE2968" w:rsidP="00CC61C4">
            <w:pPr>
              <w:snapToGrid w:val="0"/>
              <w:rPr>
                <w:rFonts w:ascii="Arial" w:hAnsi="Arial" w:cs="Arial"/>
                <w:i/>
                <w:sz w:val="20"/>
                <w:szCs w:val="20"/>
              </w:rPr>
            </w:pPr>
          </w:p>
          <w:p w14:paraId="42A981A3" w14:textId="77777777" w:rsidR="00AE2968" w:rsidRDefault="00AE2968" w:rsidP="00CC61C4">
            <w:pPr>
              <w:autoSpaceDE w:val="0"/>
              <w:ind w:firstLine="708"/>
              <w:jc w:val="both"/>
              <w:rPr>
                <w:rFonts w:ascii="Arial" w:hAnsi="Arial" w:cs="Arial"/>
                <w:i/>
                <w:sz w:val="18"/>
                <w:szCs w:val="18"/>
              </w:rPr>
            </w:pPr>
          </w:p>
          <w:p w14:paraId="7BDF14B1" w14:textId="77777777" w:rsidR="00AE2968" w:rsidRDefault="00AE2968" w:rsidP="00CC61C4">
            <w:pPr>
              <w:autoSpaceDE w:val="0"/>
              <w:ind w:firstLine="708"/>
              <w:jc w:val="both"/>
              <w:rPr>
                <w:rFonts w:ascii="Arial" w:hAnsi="Arial" w:cs="Arial"/>
                <w:i/>
                <w:sz w:val="18"/>
                <w:szCs w:val="18"/>
              </w:rPr>
            </w:pPr>
          </w:p>
          <w:p w14:paraId="3829B945" w14:textId="77777777" w:rsidR="00AE2968" w:rsidRDefault="00AE2968" w:rsidP="00CC61C4">
            <w:pPr>
              <w:autoSpaceDE w:val="0"/>
              <w:ind w:firstLine="708"/>
              <w:jc w:val="both"/>
              <w:rPr>
                <w:rFonts w:ascii="Arial" w:hAnsi="Arial" w:cs="Arial"/>
                <w:i/>
                <w:sz w:val="18"/>
                <w:szCs w:val="18"/>
              </w:rPr>
            </w:pPr>
          </w:p>
          <w:p w14:paraId="33B5665B" w14:textId="77777777" w:rsidR="00AE2968" w:rsidRDefault="00AE2968" w:rsidP="00CC61C4">
            <w:pPr>
              <w:autoSpaceDE w:val="0"/>
              <w:ind w:firstLine="708"/>
              <w:jc w:val="both"/>
              <w:rPr>
                <w:rFonts w:ascii="Arial" w:hAnsi="Arial" w:cs="Arial"/>
                <w:i/>
                <w:sz w:val="18"/>
                <w:szCs w:val="18"/>
              </w:rPr>
            </w:pPr>
          </w:p>
          <w:p w14:paraId="5124862D" w14:textId="77777777" w:rsidR="00AE2968" w:rsidRDefault="00AE2968" w:rsidP="00CC61C4">
            <w:pPr>
              <w:autoSpaceDE w:val="0"/>
              <w:ind w:firstLine="708"/>
              <w:jc w:val="both"/>
              <w:rPr>
                <w:rFonts w:ascii="Arial" w:hAnsi="Arial" w:cs="Arial"/>
                <w:i/>
                <w:sz w:val="18"/>
                <w:szCs w:val="18"/>
              </w:rPr>
            </w:pPr>
          </w:p>
          <w:p w14:paraId="013C5361" w14:textId="77777777" w:rsidR="00AE2968" w:rsidRDefault="00AE2968" w:rsidP="00CC61C4">
            <w:pPr>
              <w:autoSpaceDE w:val="0"/>
              <w:ind w:firstLine="708"/>
              <w:jc w:val="both"/>
              <w:rPr>
                <w:rFonts w:ascii="Arial" w:hAnsi="Arial" w:cs="Arial"/>
                <w:i/>
                <w:sz w:val="18"/>
                <w:szCs w:val="18"/>
              </w:rPr>
            </w:pPr>
          </w:p>
          <w:p w14:paraId="02575A5A" w14:textId="77777777" w:rsidR="00AE2968" w:rsidRDefault="00AE2968" w:rsidP="00CC61C4">
            <w:pPr>
              <w:autoSpaceDE w:val="0"/>
              <w:ind w:firstLine="708"/>
              <w:jc w:val="both"/>
              <w:rPr>
                <w:rFonts w:ascii="Arial" w:hAnsi="Arial" w:cs="Arial"/>
                <w:i/>
                <w:sz w:val="18"/>
                <w:szCs w:val="18"/>
              </w:rPr>
            </w:pPr>
          </w:p>
          <w:p w14:paraId="6C31E551" w14:textId="77777777" w:rsidR="00AE2968" w:rsidRDefault="00AE2968" w:rsidP="00CC61C4">
            <w:pPr>
              <w:rPr>
                <w:rFonts w:ascii="Arial" w:hAnsi="Arial" w:cs="Arial"/>
                <w:i/>
                <w:sz w:val="18"/>
                <w:szCs w:val="18"/>
              </w:rPr>
            </w:pPr>
          </w:p>
          <w:p w14:paraId="513749B9" w14:textId="77777777" w:rsidR="00AE2968" w:rsidRDefault="00AE2968" w:rsidP="00CC61C4">
            <w:pPr>
              <w:rPr>
                <w:rFonts w:ascii="Arial" w:hAnsi="Arial" w:cs="Arial"/>
                <w:i/>
                <w:sz w:val="18"/>
                <w:szCs w:val="18"/>
              </w:rPr>
            </w:pPr>
          </w:p>
          <w:p w14:paraId="51142216" w14:textId="77777777" w:rsidR="00AE2968" w:rsidRDefault="00AE2968" w:rsidP="00CC61C4">
            <w:pPr>
              <w:rPr>
                <w:rFonts w:ascii="Arial" w:hAnsi="Arial" w:cs="Arial"/>
                <w:i/>
                <w:sz w:val="18"/>
                <w:szCs w:val="18"/>
              </w:rPr>
            </w:pPr>
            <w:r>
              <w:rPr>
                <w:rFonts w:ascii="Arial" w:hAnsi="Arial" w:cs="Arial"/>
                <w:i/>
                <w:sz w:val="18"/>
                <w:szCs w:val="18"/>
              </w:rPr>
              <w:t xml:space="preserve"> - W odpowiedzi udzielonej  Wojewodzie  Łódzkiemu  poinformowano  o przeprowadzonej  przez Komisję Skarg, wniosków i petycji analizie sprawy  oraz  braku  uzupełnienia  skargi.</w:t>
            </w:r>
          </w:p>
          <w:p w14:paraId="0C6C84B4" w14:textId="77777777" w:rsidR="00AE2968" w:rsidRDefault="00AE2968" w:rsidP="00CC61C4">
            <w:pPr>
              <w:rPr>
                <w:rFonts w:ascii="Arial" w:hAnsi="Arial" w:cs="Arial"/>
                <w:i/>
                <w:sz w:val="18"/>
                <w:szCs w:val="18"/>
              </w:rPr>
            </w:pPr>
          </w:p>
          <w:p w14:paraId="3A2BB7A5" w14:textId="77777777" w:rsidR="00AE2968" w:rsidRDefault="00AE2968" w:rsidP="00CC61C4">
            <w:pPr>
              <w:rPr>
                <w:rFonts w:ascii="Arial" w:hAnsi="Arial" w:cs="Arial"/>
                <w:i/>
                <w:sz w:val="18"/>
                <w:szCs w:val="18"/>
              </w:rPr>
            </w:pPr>
          </w:p>
          <w:p w14:paraId="3A310F02" w14:textId="77777777" w:rsidR="00AE2968" w:rsidRDefault="00AE2968" w:rsidP="00CC61C4">
            <w:pPr>
              <w:rPr>
                <w:rFonts w:ascii="Arial" w:hAnsi="Arial" w:cs="Arial"/>
                <w:i/>
                <w:sz w:val="18"/>
                <w:szCs w:val="18"/>
              </w:rPr>
            </w:pPr>
          </w:p>
          <w:p w14:paraId="07197FF2" w14:textId="77777777" w:rsidR="00AE2968" w:rsidRDefault="00AE2968" w:rsidP="00CC61C4">
            <w:pPr>
              <w:rPr>
                <w:rFonts w:ascii="Arial" w:hAnsi="Arial" w:cs="Arial"/>
                <w:i/>
                <w:sz w:val="18"/>
                <w:szCs w:val="18"/>
              </w:rPr>
            </w:pPr>
          </w:p>
          <w:p w14:paraId="784E0D93" w14:textId="77777777" w:rsidR="00AE2968" w:rsidRPr="0075079B" w:rsidRDefault="00AE2968" w:rsidP="00CC61C4">
            <w:pPr>
              <w:rPr>
                <w:rFonts w:ascii="Arial" w:hAnsi="Arial" w:cs="Arial"/>
                <w:i/>
                <w:sz w:val="20"/>
                <w:szCs w:val="20"/>
              </w:rPr>
            </w:pPr>
            <w:r>
              <w:rPr>
                <w:rFonts w:ascii="Arial" w:hAnsi="Arial" w:cs="Arial"/>
                <w:i/>
                <w:sz w:val="20"/>
                <w:szCs w:val="20"/>
              </w:rPr>
              <w:t xml:space="preserve">- </w:t>
            </w:r>
            <w:r w:rsidRPr="0075079B">
              <w:rPr>
                <w:rFonts w:ascii="Arial" w:hAnsi="Arial" w:cs="Arial"/>
                <w:i/>
                <w:sz w:val="20"/>
                <w:szCs w:val="20"/>
              </w:rPr>
              <w:t xml:space="preserve">Rada Powiatu Uchwałą NR XXIX/193/2020 z dnia  9 grudnia 2020 r.  pozostawiła skargę bez rozpoznania z uwagi  na brak uzupełnienia  przez skarżącego </w:t>
            </w:r>
            <w:r w:rsidRPr="0075079B">
              <w:rPr>
                <w:rStyle w:val="Teksttreci"/>
                <w:rFonts w:ascii="Arial" w:hAnsi="Arial" w:cs="Arial"/>
                <w:i/>
                <w:color w:val="000000"/>
                <w:sz w:val="20"/>
                <w:szCs w:val="20"/>
                <w:lang w:val="pl"/>
              </w:rPr>
              <w:t xml:space="preserve">w oznaczonym terminie 7 dni </w:t>
            </w:r>
          </w:p>
          <w:p w14:paraId="656BB61D" w14:textId="77777777" w:rsidR="00AE2968" w:rsidRPr="0075079B" w:rsidRDefault="00AE2968" w:rsidP="00CC61C4">
            <w:pPr>
              <w:rPr>
                <w:rFonts w:ascii="Arial" w:hAnsi="Arial" w:cs="Arial"/>
                <w:i/>
                <w:sz w:val="20"/>
                <w:szCs w:val="20"/>
              </w:rPr>
            </w:pPr>
          </w:p>
          <w:p w14:paraId="70365E29" w14:textId="77777777" w:rsidR="00AE2968" w:rsidRDefault="00AE2968" w:rsidP="00CC61C4">
            <w:pPr>
              <w:rPr>
                <w:rFonts w:ascii="Arial" w:hAnsi="Arial" w:cs="Arial"/>
                <w:i/>
                <w:sz w:val="18"/>
                <w:szCs w:val="18"/>
              </w:rPr>
            </w:pPr>
            <w:r>
              <w:rPr>
                <w:rFonts w:ascii="Arial" w:hAnsi="Arial" w:cs="Arial"/>
                <w:i/>
                <w:sz w:val="18"/>
                <w:szCs w:val="18"/>
              </w:rPr>
              <w:t>Pismem znak: BRP.1510.1.2020  z dnia 11.12 2020 roku . przesłano skarżącemu uchwałę Nr XXIX/193/2020 w sprawie  pozostawienia skargi bez rozpoznania.</w:t>
            </w:r>
          </w:p>
          <w:p w14:paraId="70C72CC0" w14:textId="77777777" w:rsidR="00AE2968" w:rsidRDefault="00AE2968" w:rsidP="00CC61C4">
            <w:pPr>
              <w:rPr>
                <w:rFonts w:ascii="Arial" w:hAnsi="Arial" w:cs="Arial"/>
                <w:i/>
                <w:sz w:val="18"/>
                <w:szCs w:val="18"/>
              </w:rPr>
            </w:pPr>
          </w:p>
          <w:p w14:paraId="240CA448" w14:textId="77777777" w:rsidR="00AE2968" w:rsidRDefault="00AE2968" w:rsidP="00CC61C4">
            <w:pPr>
              <w:rPr>
                <w:rFonts w:ascii="Arial" w:hAnsi="Arial" w:cs="Arial"/>
                <w:i/>
                <w:sz w:val="18"/>
                <w:szCs w:val="18"/>
              </w:rPr>
            </w:pPr>
          </w:p>
          <w:p w14:paraId="1407329A" w14:textId="77777777" w:rsidR="00AE2968" w:rsidRDefault="00AE2968" w:rsidP="00CC61C4">
            <w:pPr>
              <w:rPr>
                <w:rFonts w:ascii="Arial" w:hAnsi="Arial" w:cs="Arial"/>
                <w:i/>
                <w:sz w:val="18"/>
                <w:szCs w:val="18"/>
              </w:rPr>
            </w:pPr>
          </w:p>
          <w:p w14:paraId="732D0C9E" w14:textId="77777777" w:rsidR="00AE2968" w:rsidRDefault="00AE2968" w:rsidP="00CC61C4">
            <w:pPr>
              <w:rPr>
                <w:rFonts w:ascii="Arial" w:hAnsi="Arial" w:cs="Arial"/>
                <w:i/>
                <w:sz w:val="18"/>
                <w:szCs w:val="18"/>
              </w:rPr>
            </w:pPr>
          </w:p>
          <w:p w14:paraId="2249FEF7" w14:textId="77777777" w:rsidR="00AE2968" w:rsidRDefault="00AE2968" w:rsidP="00CC61C4">
            <w:pPr>
              <w:rPr>
                <w:rFonts w:ascii="Arial" w:hAnsi="Arial" w:cs="Arial"/>
                <w:i/>
                <w:sz w:val="18"/>
                <w:szCs w:val="18"/>
              </w:rPr>
            </w:pPr>
          </w:p>
          <w:p w14:paraId="0BC6FD0F" w14:textId="77777777" w:rsidR="00AE2968" w:rsidRDefault="00AE2968" w:rsidP="00CC61C4">
            <w:pPr>
              <w:rPr>
                <w:rFonts w:ascii="Arial" w:hAnsi="Arial" w:cs="Arial"/>
                <w:i/>
                <w:sz w:val="18"/>
                <w:szCs w:val="18"/>
              </w:rPr>
            </w:pPr>
          </w:p>
          <w:p w14:paraId="6BE6EC2F" w14:textId="77777777" w:rsidR="00AE2968" w:rsidRDefault="00AE2968" w:rsidP="00CC61C4">
            <w:pPr>
              <w:rPr>
                <w:rFonts w:ascii="Arial" w:hAnsi="Arial" w:cs="Arial"/>
                <w:i/>
                <w:sz w:val="18"/>
                <w:szCs w:val="18"/>
              </w:rPr>
            </w:pPr>
          </w:p>
          <w:p w14:paraId="14FFA8B5" w14:textId="77777777" w:rsidR="00AE2968" w:rsidRDefault="00AE2968" w:rsidP="00CC61C4">
            <w:pPr>
              <w:rPr>
                <w:rFonts w:ascii="Arial" w:hAnsi="Arial" w:cs="Arial"/>
                <w:i/>
                <w:sz w:val="18"/>
                <w:szCs w:val="18"/>
              </w:rPr>
            </w:pPr>
          </w:p>
          <w:p w14:paraId="2EF7F54E" w14:textId="77777777" w:rsidR="00AE2968" w:rsidRDefault="00AE2968" w:rsidP="00CC61C4">
            <w:pPr>
              <w:rPr>
                <w:rFonts w:ascii="Arial" w:hAnsi="Arial" w:cs="Arial"/>
                <w:i/>
                <w:sz w:val="18"/>
                <w:szCs w:val="18"/>
              </w:rPr>
            </w:pPr>
          </w:p>
          <w:p w14:paraId="798A8B19" w14:textId="77777777" w:rsidR="00AE2968" w:rsidRDefault="00AE2968" w:rsidP="00CC61C4">
            <w:pPr>
              <w:rPr>
                <w:rFonts w:ascii="Arial" w:hAnsi="Arial" w:cs="Arial"/>
                <w:i/>
                <w:sz w:val="18"/>
                <w:szCs w:val="18"/>
              </w:rPr>
            </w:pPr>
          </w:p>
          <w:p w14:paraId="53072F26" w14:textId="77777777" w:rsidR="00AE2968" w:rsidRDefault="00AE2968" w:rsidP="00CC61C4">
            <w:pPr>
              <w:rPr>
                <w:rFonts w:ascii="Arial" w:hAnsi="Arial" w:cs="Arial"/>
                <w:i/>
                <w:sz w:val="18"/>
                <w:szCs w:val="18"/>
              </w:rPr>
            </w:pPr>
          </w:p>
          <w:p w14:paraId="55A8A264" w14:textId="77777777" w:rsidR="00AE2968" w:rsidRDefault="00AE2968" w:rsidP="00CC61C4">
            <w:pPr>
              <w:rPr>
                <w:rFonts w:ascii="Arial" w:hAnsi="Arial" w:cs="Arial"/>
                <w:i/>
                <w:sz w:val="18"/>
                <w:szCs w:val="18"/>
              </w:rPr>
            </w:pPr>
          </w:p>
          <w:p w14:paraId="416AAB26" w14:textId="77777777" w:rsidR="00AE2968" w:rsidRDefault="00AE2968" w:rsidP="00CC61C4">
            <w:pPr>
              <w:rPr>
                <w:rFonts w:ascii="Arial" w:hAnsi="Arial" w:cs="Arial"/>
                <w:i/>
                <w:sz w:val="18"/>
                <w:szCs w:val="18"/>
              </w:rPr>
            </w:pPr>
          </w:p>
          <w:p w14:paraId="34349BF5" w14:textId="77777777" w:rsidR="00AE2968" w:rsidRDefault="00AE2968" w:rsidP="00CC61C4">
            <w:pPr>
              <w:rPr>
                <w:rFonts w:ascii="Arial" w:hAnsi="Arial" w:cs="Arial"/>
                <w:i/>
                <w:sz w:val="18"/>
                <w:szCs w:val="18"/>
              </w:rPr>
            </w:pPr>
          </w:p>
          <w:p w14:paraId="614FE6F6" w14:textId="77777777" w:rsidR="00AE2968" w:rsidRDefault="00AE2968" w:rsidP="00CC61C4">
            <w:pPr>
              <w:rPr>
                <w:rFonts w:ascii="Arial" w:hAnsi="Arial" w:cs="Arial"/>
                <w:i/>
                <w:sz w:val="18"/>
                <w:szCs w:val="18"/>
              </w:rPr>
            </w:pPr>
          </w:p>
          <w:p w14:paraId="515C46DB" w14:textId="77777777" w:rsidR="00AE2968" w:rsidRDefault="00AE2968" w:rsidP="00CC61C4">
            <w:pPr>
              <w:rPr>
                <w:rFonts w:ascii="Arial" w:hAnsi="Arial" w:cs="Arial"/>
                <w:i/>
                <w:sz w:val="18"/>
                <w:szCs w:val="18"/>
              </w:rPr>
            </w:pPr>
          </w:p>
          <w:p w14:paraId="5C171114" w14:textId="77777777" w:rsidR="00AE2968" w:rsidRDefault="00AE2968" w:rsidP="00CC61C4">
            <w:pPr>
              <w:rPr>
                <w:rFonts w:ascii="Arial" w:hAnsi="Arial" w:cs="Arial"/>
                <w:i/>
                <w:sz w:val="18"/>
                <w:szCs w:val="18"/>
              </w:rPr>
            </w:pPr>
          </w:p>
          <w:p w14:paraId="7BF71E14" w14:textId="77777777" w:rsidR="00AE2968" w:rsidRDefault="00AE2968" w:rsidP="00CC61C4">
            <w:pPr>
              <w:rPr>
                <w:rFonts w:ascii="Arial" w:hAnsi="Arial" w:cs="Arial"/>
                <w:i/>
                <w:sz w:val="18"/>
                <w:szCs w:val="18"/>
              </w:rPr>
            </w:pPr>
          </w:p>
          <w:p w14:paraId="5249E218" w14:textId="77777777" w:rsidR="00AE2968" w:rsidRDefault="00AE2968" w:rsidP="00CC61C4">
            <w:pPr>
              <w:rPr>
                <w:rFonts w:ascii="Arial" w:hAnsi="Arial" w:cs="Arial"/>
                <w:i/>
                <w:sz w:val="18"/>
                <w:szCs w:val="18"/>
              </w:rPr>
            </w:pPr>
          </w:p>
          <w:p w14:paraId="7773A43B" w14:textId="77777777" w:rsidR="00AE2968" w:rsidRDefault="00AE2968" w:rsidP="00CC61C4">
            <w:pPr>
              <w:rPr>
                <w:rFonts w:ascii="Arial" w:hAnsi="Arial" w:cs="Arial"/>
                <w:i/>
                <w:sz w:val="18"/>
                <w:szCs w:val="18"/>
              </w:rPr>
            </w:pPr>
          </w:p>
          <w:p w14:paraId="2A7072C1" w14:textId="77777777" w:rsidR="00AE2968" w:rsidRDefault="00AE2968" w:rsidP="00CC61C4">
            <w:pPr>
              <w:rPr>
                <w:rFonts w:ascii="Arial" w:hAnsi="Arial" w:cs="Arial"/>
                <w:i/>
                <w:sz w:val="18"/>
                <w:szCs w:val="18"/>
              </w:rPr>
            </w:pPr>
          </w:p>
          <w:p w14:paraId="36EF31C0" w14:textId="77777777" w:rsidR="00AE2968" w:rsidRDefault="00AE2968" w:rsidP="00CC61C4">
            <w:pPr>
              <w:rPr>
                <w:rFonts w:ascii="Arial" w:hAnsi="Arial" w:cs="Arial"/>
                <w:i/>
                <w:sz w:val="18"/>
                <w:szCs w:val="18"/>
              </w:rPr>
            </w:pPr>
          </w:p>
          <w:p w14:paraId="11547236" w14:textId="77777777" w:rsidR="00AE2968" w:rsidRDefault="00AE2968" w:rsidP="00CC61C4">
            <w:pPr>
              <w:rPr>
                <w:rFonts w:ascii="Arial" w:hAnsi="Arial" w:cs="Arial"/>
                <w:i/>
                <w:sz w:val="18"/>
                <w:szCs w:val="18"/>
              </w:rPr>
            </w:pPr>
          </w:p>
          <w:p w14:paraId="6FAE44D3" w14:textId="77777777" w:rsidR="00AE2968" w:rsidRDefault="00AE2968" w:rsidP="00CC61C4">
            <w:pPr>
              <w:rPr>
                <w:rFonts w:ascii="Arial" w:hAnsi="Arial" w:cs="Arial"/>
                <w:i/>
                <w:sz w:val="18"/>
                <w:szCs w:val="18"/>
              </w:rPr>
            </w:pPr>
          </w:p>
          <w:p w14:paraId="0B93503C" w14:textId="77777777" w:rsidR="00AE2968" w:rsidRDefault="00AE2968" w:rsidP="00CC61C4">
            <w:pPr>
              <w:rPr>
                <w:rFonts w:ascii="Arial" w:hAnsi="Arial" w:cs="Arial"/>
                <w:i/>
                <w:sz w:val="18"/>
                <w:szCs w:val="18"/>
              </w:rPr>
            </w:pPr>
          </w:p>
          <w:p w14:paraId="2D79D1C2" w14:textId="77777777" w:rsidR="00AE2968" w:rsidRDefault="00AE2968" w:rsidP="00CC61C4">
            <w:pPr>
              <w:rPr>
                <w:rFonts w:ascii="Arial" w:hAnsi="Arial" w:cs="Arial"/>
                <w:i/>
                <w:sz w:val="18"/>
                <w:szCs w:val="18"/>
              </w:rPr>
            </w:pPr>
          </w:p>
          <w:p w14:paraId="3570CFA7" w14:textId="77777777" w:rsidR="00AE2968" w:rsidRDefault="00AE2968" w:rsidP="00CC61C4">
            <w:pPr>
              <w:rPr>
                <w:rFonts w:ascii="Arial" w:hAnsi="Arial" w:cs="Arial"/>
                <w:i/>
                <w:sz w:val="18"/>
                <w:szCs w:val="18"/>
              </w:rPr>
            </w:pPr>
          </w:p>
          <w:p w14:paraId="43DAFAC8" w14:textId="77777777" w:rsidR="00AE2968" w:rsidRDefault="00AE2968" w:rsidP="00CC61C4">
            <w:pPr>
              <w:rPr>
                <w:rFonts w:ascii="Arial" w:hAnsi="Arial" w:cs="Arial"/>
                <w:i/>
                <w:sz w:val="18"/>
                <w:szCs w:val="18"/>
              </w:rPr>
            </w:pPr>
          </w:p>
          <w:p w14:paraId="42D39E93" w14:textId="77777777" w:rsidR="00AE2968" w:rsidRDefault="00AE2968" w:rsidP="00CC61C4">
            <w:pPr>
              <w:rPr>
                <w:rFonts w:ascii="Arial" w:hAnsi="Arial" w:cs="Arial"/>
                <w:i/>
                <w:sz w:val="18"/>
                <w:szCs w:val="18"/>
              </w:rPr>
            </w:pPr>
          </w:p>
          <w:p w14:paraId="4B775806" w14:textId="77777777" w:rsidR="00AE2968" w:rsidRDefault="00AE2968" w:rsidP="00CC61C4">
            <w:pPr>
              <w:rPr>
                <w:rFonts w:ascii="Arial" w:hAnsi="Arial" w:cs="Arial"/>
                <w:i/>
                <w:sz w:val="18"/>
                <w:szCs w:val="18"/>
              </w:rPr>
            </w:pPr>
          </w:p>
          <w:p w14:paraId="3C78CA3A" w14:textId="77777777" w:rsidR="00AE2968" w:rsidRDefault="00AE2968" w:rsidP="00CC61C4">
            <w:pPr>
              <w:rPr>
                <w:rFonts w:ascii="Arial" w:hAnsi="Arial" w:cs="Arial"/>
                <w:i/>
                <w:sz w:val="18"/>
                <w:szCs w:val="18"/>
              </w:rPr>
            </w:pPr>
          </w:p>
          <w:p w14:paraId="00F2EA11" w14:textId="77777777" w:rsidR="00AE2968" w:rsidRDefault="00AE2968" w:rsidP="00CC61C4">
            <w:pPr>
              <w:rPr>
                <w:rFonts w:ascii="Arial" w:hAnsi="Arial" w:cs="Arial"/>
                <w:i/>
                <w:sz w:val="18"/>
                <w:szCs w:val="18"/>
              </w:rPr>
            </w:pPr>
          </w:p>
          <w:p w14:paraId="020A3D3C" w14:textId="77777777" w:rsidR="00AE2968" w:rsidRDefault="00AE2968" w:rsidP="00CC61C4">
            <w:pPr>
              <w:rPr>
                <w:rFonts w:ascii="Arial" w:hAnsi="Arial" w:cs="Arial"/>
                <w:i/>
                <w:sz w:val="18"/>
                <w:szCs w:val="18"/>
              </w:rPr>
            </w:pPr>
          </w:p>
          <w:p w14:paraId="5DDBDCF8" w14:textId="77777777" w:rsidR="00AE2968" w:rsidRDefault="00AE2968" w:rsidP="00CC61C4">
            <w:pPr>
              <w:rPr>
                <w:rFonts w:ascii="Arial" w:hAnsi="Arial" w:cs="Arial"/>
                <w:i/>
                <w:sz w:val="18"/>
                <w:szCs w:val="18"/>
              </w:rPr>
            </w:pPr>
          </w:p>
          <w:p w14:paraId="56B907F2" w14:textId="77777777" w:rsidR="00AE2968" w:rsidRDefault="00AE2968" w:rsidP="00CC61C4">
            <w:pPr>
              <w:rPr>
                <w:rFonts w:ascii="Arial" w:hAnsi="Arial" w:cs="Arial"/>
                <w:i/>
                <w:sz w:val="18"/>
                <w:szCs w:val="18"/>
              </w:rPr>
            </w:pPr>
          </w:p>
          <w:p w14:paraId="1372A516" w14:textId="77777777" w:rsidR="00AE2968" w:rsidRDefault="00AE2968" w:rsidP="00CC61C4">
            <w:pPr>
              <w:rPr>
                <w:rFonts w:ascii="Arial" w:hAnsi="Arial" w:cs="Arial"/>
                <w:i/>
                <w:sz w:val="18"/>
                <w:szCs w:val="18"/>
              </w:rPr>
            </w:pPr>
          </w:p>
          <w:p w14:paraId="3033EC20" w14:textId="77777777" w:rsidR="00AE2968" w:rsidRDefault="00AE2968" w:rsidP="00CC61C4">
            <w:pPr>
              <w:rPr>
                <w:rFonts w:ascii="Arial" w:hAnsi="Arial" w:cs="Arial"/>
                <w:i/>
                <w:sz w:val="18"/>
                <w:szCs w:val="18"/>
              </w:rPr>
            </w:pPr>
          </w:p>
          <w:p w14:paraId="52F644C4" w14:textId="77777777" w:rsidR="00AE2968" w:rsidRDefault="00AE2968" w:rsidP="00CC61C4">
            <w:pPr>
              <w:rPr>
                <w:rFonts w:ascii="Arial" w:hAnsi="Arial" w:cs="Arial"/>
                <w:i/>
                <w:sz w:val="18"/>
                <w:szCs w:val="18"/>
              </w:rPr>
            </w:pPr>
          </w:p>
          <w:p w14:paraId="4CB8F56F" w14:textId="77777777" w:rsidR="00AE2968" w:rsidRDefault="00AE2968" w:rsidP="00CC61C4">
            <w:pPr>
              <w:rPr>
                <w:rFonts w:ascii="Arial" w:hAnsi="Arial" w:cs="Arial"/>
                <w:i/>
                <w:sz w:val="18"/>
                <w:szCs w:val="18"/>
              </w:rPr>
            </w:pPr>
          </w:p>
          <w:p w14:paraId="6EAC822E" w14:textId="77777777" w:rsidR="00AE2968" w:rsidRDefault="00AE2968" w:rsidP="00CC61C4">
            <w:pPr>
              <w:rPr>
                <w:rFonts w:ascii="Arial" w:hAnsi="Arial" w:cs="Arial"/>
                <w:i/>
                <w:sz w:val="18"/>
                <w:szCs w:val="18"/>
              </w:rPr>
            </w:pPr>
          </w:p>
          <w:p w14:paraId="6B0B1D43" w14:textId="77777777" w:rsidR="00AE2968" w:rsidRDefault="00AE2968" w:rsidP="00CC61C4">
            <w:pPr>
              <w:rPr>
                <w:rFonts w:ascii="Arial" w:hAnsi="Arial" w:cs="Arial"/>
                <w:i/>
                <w:sz w:val="18"/>
                <w:szCs w:val="18"/>
              </w:rPr>
            </w:pPr>
          </w:p>
          <w:p w14:paraId="246E8B9A" w14:textId="77777777" w:rsidR="00AE2968" w:rsidRDefault="00AE2968" w:rsidP="00CC61C4">
            <w:pPr>
              <w:rPr>
                <w:rFonts w:ascii="Arial" w:hAnsi="Arial" w:cs="Arial"/>
                <w:i/>
                <w:sz w:val="18"/>
                <w:szCs w:val="18"/>
              </w:rPr>
            </w:pPr>
          </w:p>
          <w:p w14:paraId="3FEE5AF4" w14:textId="77777777" w:rsidR="00AE2968" w:rsidRDefault="00AE2968" w:rsidP="00CC61C4">
            <w:pPr>
              <w:rPr>
                <w:rFonts w:ascii="Arial" w:hAnsi="Arial" w:cs="Arial"/>
                <w:i/>
                <w:sz w:val="18"/>
                <w:szCs w:val="18"/>
              </w:rPr>
            </w:pPr>
          </w:p>
          <w:p w14:paraId="36240B79" w14:textId="77777777" w:rsidR="00AE2968" w:rsidRDefault="00AE2968" w:rsidP="00CC61C4">
            <w:pPr>
              <w:rPr>
                <w:rFonts w:ascii="Arial" w:hAnsi="Arial" w:cs="Arial"/>
                <w:i/>
                <w:sz w:val="18"/>
                <w:szCs w:val="18"/>
              </w:rPr>
            </w:pPr>
          </w:p>
          <w:p w14:paraId="1FD8E9B7" w14:textId="77777777" w:rsidR="00AE2968" w:rsidRDefault="00AE2968" w:rsidP="00CC61C4">
            <w:pPr>
              <w:rPr>
                <w:rFonts w:ascii="Arial" w:hAnsi="Arial" w:cs="Arial"/>
                <w:i/>
                <w:sz w:val="18"/>
                <w:szCs w:val="18"/>
              </w:rPr>
            </w:pPr>
          </w:p>
          <w:p w14:paraId="5F8AD344" w14:textId="77777777" w:rsidR="00AE2968" w:rsidRDefault="00AE2968" w:rsidP="00CC61C4">
            <w:pPr>
              <w:rPr>
                <w:rFonts w:ascii="Arial" w:hAnsi="Arial" w:cs="Arial"/>
                <w:i/>
                <w:sz w:val="18"/>
                <w:szCs w:val="18"/>
              </w:rPr>
            </w:pPr>
          </w:p>
          <w:p w14:paraId="6BD7C3F9" w14:textId="77777777" w:rsidR="00AE2968" w:rsidRDefault="00AE2968" w:rsidP="00CC61C4">
            <w:pPr>
              <w:rPr>
                <w:rFonts w:ascii="Arial" w:hAnsi="Arial" w:cs="Arial"/>
                <w:i/>
                <w:sz w:val="18"/>
                <w:szCs w:val="18"/>
              </w:rPr>
            </w:pPr>
          </w:p>
          <w:p w14:paraId="4F86135A" w14:textId="77777777" w:rsidR="00AE2968" w:rsidRDefault="00AE2968" w:rsidP="00CC61C4">
            <w:pPr>
              <w:rPr>
                <w:rFonts w:ascii="Arial" w:hAnsi="Arial" w:cs="Arial"/>
                <w:i/>
                <w:sz w:val="18"/>
                <w:szCs w:val="18"/>
              </w:rPr>
            </w:pPr>
          </w:p>
          <w:p w14:paraId="65A1531D" w14:textId="77777777" w:rsidR="00AE2968" w:rsidRDefault="00AE2968" w:rsidP="00CC61C4">
            <w:pPr>
              <w:rPr>
                <w:rFonts w:ascii="Arial" w:hAnsi="Arial" w:cs="Arial"/>
                <w:i/>
                <w:sz w:val="18"/>
                <w:szCs w:val="18"/>
              </w:rPr>
            </w:pPr>
          </w:p>
          <w:p w14:paraId="78FE5D31" w14:textId="77777777" w:rsidR="00AE2968" w:rsidRDefault="00AE2968" w:rsidP="00CC61C4">
            <w:pPr>
              <w:rPr>
                <w:rFonts w:ascii="Arial" w:hAnsi="Arial" w:cs="Arial"/>
                <w:i/>
                <w:sz w:val="18"/>
                <w:szCs w:val="18"/>
              </w:rPr>
            </w:pPr>
          </w:p>
          <w:p w14:paraId="514A22F3" w14:textId="77777777" w:rsidR="00AE2968" w:rsidRDefault="00AE2968" w:rsidP="00CC61C4">
            <w:pPr>
              <w:rPr>
                <w:rFonts w:ascii="Arial" w:hAnsi="Arial" w:cs="Arial"/>
                <w:i/>
                <w:sz w:val="18"/>
                <w:szCs w:val="18"/>
              </w:rPr>
            </w:pPr>
          </w:p>
          <w:p w14:paraId="242BB1C0" w14:textId="77777777" w:rsidR="00AE2968" w:rsidRDefault="00AE2968" w:rsidP="00CC61C4">
            <w:pPr>
              <w:rPr>
                <w:rFonts w:ascii="Arial" w:hAnsi="Arial" w:cs="Arial"/>
                <w:i/>
                <w:sz w:val="18"/>
                <w:szCs w:val="18"/>
              </w:rPr>
            </w:pPr>
          </w:p>
          <w:p w14:paraId="3B4ED4B0" w14:textId="77777777" w:rsidR="00AE2968" w:rsidRDefault="00AE2968" w:rsidP="00CC61C4">
            <w:pPr>
              <w:rPr>
                <w:rFonts w:ascii="Arial" w:hAnsi="Arial" w:cs="Arial"/>
                <w:i/>
                <w:sz w:val="18"/>
                <w:szCs w:val="18"/>
              </w:rPr>
            </w:pPr>
          </w:p>
          <w:p w14:paraId="5A4237C8" w14:textId="77777777" w:rsidR="00AE2968" w:rsidRDefault="00AE2968" w:rsidP="00CC61C4">
            <w:pPr>
              <w:rPr>
                <w:rFonts w:ascii="Arial" w:hAnsi="Arial" w:cs="Arial"/>
                <w:i/>
                <w:sz w:val="18"/>
                <w:szCs w:val="18"/>
              </w:rPr>
            </w:pPr>
          </w:p>
          <w:p w14:paraId="3962D750" w14:textId="77777777" w:rsidR="00AE2968" w:rsidRDefault="00AE2968" w:rsidP="00CC61C4">
            <w:pPr>
              <w:rPr>
                <w:rFonts w:ascii="Arial" w:hAnsi="Arial" w:cs="Arial"/>
                <w:i/>
                <w:sz w:val="18"/>
                <w:szCs w:val="18"/>
              </w:rPr>
            </w:pPr>
          </w:p>
          <w:p w14:paraId="1FEAE1DF" w14:textId="77777777" w:rsidR="00AE2968" w:rsidRDefault="00AE2968" w:rsidP="00CC61C4">
            <w:pPr>
              <w:rPr>
                <w:rFonts w:ascii="Arial" w:hAnsi="Arial" w:cs="Arial"/>
                <w:i/>
                <w:sz w:val="18"/>
                <w:szCs w:val="18"/>
              </w:rPr>
            </w:pPr>
          </w:p>
          <w:p w14:paraId="10E7D845" w14:textId="77777777" w:rsidR="00AE2968" w:rsidRDefault="00AE2968" w:rsidP="00CC61C4">
            <w:pPr>
              <w:rPr>
                <w:rFonts w:ascii="Arial" w:hAnsi="Arial" w:cs="Arial"/>
                <w:i/>
                <w:sz w:val="18"/>
                <w:szCs w:val="18"/>
              </w:rPr>
            </w:pPr>
          </w:p>
          <w:p w14:paraId="296081A5" w14:textId="77777777" w:rsidR="00AE2968" w:rsidRDefault="00AE2968" w:rsidP="00CC61C4">
            <w:pPr>
              <w:rPr>
                <w:rFonts w:ascii="Arial" w:hAnsi="Arial" w:cs="Arial"/>
                <w:i/>
                <w:sz w:val="18"/>
                <w:szCs w:val="18"/>
              </w:rPr>
            </w:pPr>
          </w:p>
          <w:p w14:paraId="765A61B8" w14:textId="77777777" w:rsidR="00AE2968" w:rsidRPr="0075079B" w:rsidRDefault="00AE2968" w:rsidP="00CC61C4">
            <w:pPr>
              <w:rPr>
                <w:rFonts w:ascii="Arial" w:hAnsi="Arial" w:cs="Arial"/>
                <w:i/>
                <w:sz w:val="20"/>
                <w:szCs w:val="20"/>
              </w:rPr>
            </w:pPr>
            <w:r w:rsidRPr="0075079B">
              <w:rPr>
                <w:rFonts w:ascii="Arial" w:hAnsi="Arial" w:cs="Arial"/>
                <w:i/>
                <w:sz w:val="20"/>
                <w:szCs w:val="20"/>
              </w:rPr>
              <w:t>Rada Powiatu Uchwałą NR XXIX/19</w:t>
            </w:r>
            <w:r>
              <w:rPr>
                <w:rFonts w:ascii="Arial" w:hAnsi="Arial" w:cs="Arial"/>
                <w:i/>
                <w:sz w:val="20"/>
                <w:szCs w:val="20"/>
              </w:rPr>
              <w:t>4</w:t>
            </w:r>
            <w:r w:rsidRPr="0075079B">
              <w:rPr>
                <w:rFonts w:ascii="Arial" w:hAnsi="Arial" w:cs="Arial"/>
                <w:i/>
                <w:sz w:val="20"/>
                <w:szCs w:val="20"/>
              </w:rPr>
              <w:t>/2020 z dnia  9 grudnia 2020 r.  po</w:t>
            </w:r>
            <w:r>
              <w:rPr>
                <w:rFonts w:ascii="Arial" w:hAnsi="Arial" w:cs="Arial"/>
                <w:i/>
                <w:sz w:val="20"/>
                <w:szCs w:val="20"/>
              </w:rPr>
              <w:t>stano</w:t>
            </w:r>
            <w:r w:rsidRPr="0075079B">
              <w:rPr>
                <w:rFonts w:ascii="Arial" w:hAnsi="Arial" w:cs="Arial"/>
                <w:i/>
                <w:sz w:val="20"/>
                <w:szCs w:val="20"/>
              </w:rPr>
              <w:t xml:space="preserve">wiła </w:t>
            </w:r>
            <w:r>
              <w:rPr>
                <w:rFonts w:ascii="Arial" w:hAnsi="Arial" w:cs="Arial"/>
                <w:i/>
                <w:sz w:val="20"/>
                <w:szCs w:val="20"/>
              </w:rPr>
              <w:t xml:space="preserve"> zarzuty podnoszone w skardze  uznać za bezzasadne</w:t>
            </w:r>
          </w:p>
          <w:p w14:paraId="0463B454" w14:textId="77777777" w:rsidR="00AE2968" w:rsidRPr="0075079B" w:rsidRDefault="00AE2968" w:rsidP="00CC61C4">
            <w:pPr>
              <w:rPr>
                <w:rFonts w:ascii="Arial" w:hAnsi="Arial" w:cs="Arial"/>
                <w:i/>
                <w:sz w:val="20"/>
                <w:szCs w:val="20"/>
              </w:rPr>
            </w:pPr>
          </w:p>
          <w:p w14:paraId="00099DF6" w14:textId="77777777" w:rsidR="00AE2968" w:rsidRDefault="00AE2968" w:rsidP="00CC61C4">
            <w:pPr>
              <w:rPr>
                <w:rFonts w:ascii="Arial" w:hAnsi="Arial" w:cs="Arial"/>
                <w:i/>
                <w:sz w:val="18"/>
                <w:szCs w:val="18"/>
              </w:rPr>
            </w:pPr>
            <w:r>
              <w:rPr>
                <w:rFonts w:ascii="Arial" w:hAnsi="Arial" w:cs="Arial"/>
                <w:i/>
                <w:sz w:val="18"/>
                <w:szCs w:val="18"/>
              </w:rPr>
              <w:lastRenderedPageBreak/>
              <w:t>Pismem znak: BRP.1510.2.2020  z dnia 11.12 2020 roku . przesłano skarżącemu uchwałę Nr XXIX/19342020 w sprawie  rozpatrzenia skargi na działalność  Starosty Tomaszowskiego.</w:t>
            </w:r>
          </w:p>
          <w:p w14:paraId="0BFD96A0" w14:textId="77777777" w:rsidR="00AE2968" w:rsidRDefault="00AE2968" w:rsidP="00CC61C4">
            <w:pPr>
              <w:rPr>
                <w:rFonts w:ascii="Arial" w:hAnsi="Arial" w:cs="Arial"/>
                <w:i/>
                <w:sz w:val="18"/>
                <w:szCs w:val="18"/>
              </w:rPr>
            </w:pPr>
          </w:p>
          <w:p w14:paraId="1A882AB5" w14:textId="77777777" w:rsidR="00AE2968" w:rsidRDefault="00AE2968" w:rsidP="00CC61C4">
            <w:pPr>
              <w:rPr>
                <w:rFonts w:ascii="Arial" w:hAnsi="Arial" w:cs="Arial"/>
                <w:i/>
                <w:sz w:val="18"/>
                <w:szCs w:val="18"/>
              </w:rPr>
            </w:pPr>
          </w:p>
          <w:p w14:paraId="74DB13D2" w14:textId="77777777" w:rsidR="00AE2968" w:rsidRDefault="00AE2968" w:rsidP="00CC61C4">
            <w:pPr>
              <w:rPr>
                <w:rFonts w:ascii="Arial" w:hAnsi="Arial" w:cs="Arial"/>
                <w:i/>
                <w:sz w:val="18"/>
                <w:szCs w:val="18"/>
              </w:rPr>
            </w:pPr>
          </w:p>
          <w:p w14:paraId="13946489" w14:textId="77777777" w:rsidR="00AE2968" w:rsidRDefault="00AE2968" w:rsidP="00CC61C4">
            <w:pPr>
              <w:rPr>
                <w:rFonts w:ascii="Arial" w:hAnsi="Arial" w:cs="Arial"/>
                <w:i/>
                <w:sz w:val="18"/>
                <w:szCs w:val="18"/>
              </w:rPr>
            </w:pPr>
          </w:p>
          <w:p w14:paraId="3EE185CE" w14:textId="77777777" w:rsidR="00AE2968" w:rsidRDefault="00AE2968" w:rsidP="00CC61C4">
            <w:pPr>
              <w:rPr>
                <w:rFonts w:ascii="Arial" w:hAnsi="Arial" w:cs="Arial"/>
                <w:i/>
                <w:sz w:val="18"/>
                <w:szCs w:val="18"/>
              </w:rPr>
            </w:pPr>
          </w:p>
          <w:p w14:paraId="6CD705DA" w14:textId="77777777" w:rsidR="00AE2968" w:rsidRDefault="00AE2968" w:rsidP="00CC61C4">
            <w:pPr>
              <w:rPr>
                <w:rFonts w:ascii="Arial" w:hAnsi="Arial" w:cs="Arial"/>
                <w:i/>
                <w:sz w:val="18"/>
                <w:szCs w:val="18"/>
              </w:rPr>
            </w:pPr>
          </w:p>
          <w:p w14:paraId="10086A1E" w14:textId="77777777" w:rsidR="00AE2968" w:rsidRDefault="00AE2968" w:rsidP="00CC61C4">
            <w:pPr>
              <w:rPr>
                <w:rFonts w:ascii="Arial" w:hAnsi="Arial" w:cs="Arial"/>
                <w:i/>
                <w:sz w:val="18"/>
                <w:szCs w:val="18"/>
              </w:rPr>
            </w:pPr>
          </w:p>
          <w:p w14:paraId="2DDBC65C" w14:textId="77777777" w:rsidR="00AE2968" w:rsidRDefault="00AE2968" w:rsidP="00CC61C4">
            <w:pPr>
              <w:pStyle w:val="Teksttreci0"/>
              <w:shd w:val="clear" w:color="auto" w:fill="auto"/>
              <w:spacing w:before="0" w:after="499"/>
              <w:ind w:left="20" w:firstLine="720"/>
              <w:jc w:val="both"/>
              <w:rPr>
                <w:rStyle w:val="Teksttreci"/>
              </w:rPr>
            </w:pPr>
          </w:p>
          <w:p w14:paraId="63557982" w14:textId="77777777" w:rsidR="00AE2968" w:rsidRDefault="00AE2968" w:rsidP="00CC61C4">
            <w:pPr>
              <w:pStyle w:val="Teksttreci0"/>
              <w:shd w:val="clear" w:color="auto" w:fill="auto"/>
              <w:spacing w:before="0" w:after="499"/>
              <w:ind w:left="20" w:firstLine="720"/>
              <w:jc w:val="both"/>
              <w:rPr>
                <w:rStyle w:val="Teksttreci"/>
              </w:rPr>
            </w:pPr>
          </w:p>
          <w:p w14:paraId="61235202" w14:textId="77777777" w:rsidR="00AE2968" w:rsidRDefault="00AE2968" w:rsidP="00CC61C4">
            <w:pPr>
              <w:pStyle w:val="Teksttreci0"/>
              <w:shd w:val="clear" w:color="auto" w:fill="auto"/>
              <w:spacing w:before="0" w:after="499"/>
              <w:ind w:left="20" w:firstLine="720"/>
              <w:jc w:val="both"/>
              <w:rPr>
                <w:rStyle w:val="Teksttreci"/>
              </w:rPr>
            </w:pPr>
          </w:p>
          <w:p w14:paraId="230DF224" w14:textId="77777777" w:rsidR="00AE2968" w:rsidRDefault="00AE2968" w:rsidP="00CC61C4">
            <w:pPr>
              <w:pStyle w:val="Teksttreci0"/>
              <w:shd w:val="clear" w:color="auto" w:fill="auto"/>
              <w:spacing w:before="0" w:after="499"/>
              <w:ind w:left="20" w:firstLine="720"/>
              <w:jc w:val="both"/>
              <w:rPr>
                <w:rStyle w:val="Teksttreci"/>
              </w:rPr>
            </w:pPr>
          </w:p>
          <w:p w14:paraId="690F19A1" w14:textId="77777777" w:rsidR="00AE2968" w:rsidRDefault="00AE2968" w:rsidP="00CC61C4">
            <w:pPr>
              <w:pStyle w:val="Teksttreci0"/>
              <w:shd w:val="clear" w:color="auto" w:fill="auto"/>
              <w:spacing w:before="0" w:after="499"/>
              <w:ind w:left="20" w:firstLine="720"/>
              <w:jc w:val="both"/>
              <w:rPr>
                <w:rStyle w:val="Teksttreci"/>
              </w:rPr>
            </w:pPr>
          </w:p>
          <w:p w14:paraId="03572B6E" w14:textId="77777777" w:rsidR="00AE2968" w:rsidRDefault="00AE2968" w:rsidP="00CC61C4">
            <w:pPr>
              <w:pStyle w:val="Teksttreci0"/>
              <w:shd w:val="clear" w:color="auto" w:fill="auto"/>
              <w:spacing w:before="0" w:after="499"/>
              <w:ind w:left="20" w:firstLine="720"/>
              <w:jc w:val="both"/>
              <w:rPr>
                <w:rStyle w:val="Teksttreci"/>
              </w:rPr>
            </w:pPr>
          </w:p>
          <w:p w14:paraId="4229CAB1" w14:textId="77777777" w:rsidR="00AE2968" w:rsidRDefault="00AE2968" w:rsidP="00CC61C4">
            <w:pPr>
              <w:pStyle w:val="Teksttreci0"/>
              <w:shd w:val="clear" w:color="auto" w:fill="auto"/>
              <w:spacing w:before="0" w:after="499"/>
              <w:ind w:left="20" w:firstLine="720"/>
              <w:jc w:val="both"/>
              <w:rPr>
                <w:rStyle w:val="Teksttreci"/>
              </w:rPr>
            </w:pPr>
          </w:p>
          <w:p w14:paraId="5851B6D3" w14:textId="77777777" w:rsidR="00AE2968" w:rsidRDefault="00AE2968" w:rsidP="00CC61C4">
            <w:pPr>
              <w:pStyle w:val="Teksttreci0"/>
              <w:shd w:val="clear" w:color="auto" w:fill="auto"/>
              <w:spacing w:before="0" w:after="499"/>
              <w:ind w:left="20" w:firstLine="720"/>
              <w:jc w:val="both"/>
              <w:rPr>
                <w:rStyle w:val="Teksttreci"/>
              </w:rPr>
            </w:pPr>
          </w:p>
          <w:p w14:paraId="51DFA447" w14:textId="77777777" w:rsidR="00AE2968" w:rsidRDefault="00AE2968" w:rsidP="00CC61C4">
            <w:pPr>
              <w:pStyle w:val="Teksttreci0"/>
              <w:shd w:val="clear" w:color="auto" w:fill="auto"/>
              <w:spacing w:before="0" w:after="499"/>
              <w:ind w:left="20" w:firstLine="720"/>
              <w:jc w:val="both"/>
              <w:rPr>
                <w:rStyle w:val="Teksttreci"/>
              </w:rPr>
            </w:pPr>
          </w:p>
          <w:p w14:paraId="0BAE19A7" w14:textId="77777777" w:rsidR="00AE2968" w:rsidRDefault="00AE2968" w:rsidP="00CC61C4">
            <w:pPr>
              <w:pStyle w:val="Teksttreci0"/>
              <w:shd w:val="clear" w:color="auto" w:fill="auto"/>
              <w:spacing w:before="0" w:after="499"/>
              <w:ind w:left="20" w:firstLine="720"/>
              <w:jc w:val="both"/>
              <w:rPr>
                <w:rStyle w:val="Teksttreci"/>
              </w:rPr>
            </w:pPr>
          </w:p>
          <w:p w14:paraId="311AD7B0" w14:textId="77777777" w:rsidR="00AE2968" w:rsidRDefault="00AE2968" w:rsidP="00CC61C4">
            <w:pPr>
              <w:pStyle w:val="Teksttreci0"/>
              <w:shd w:val="clear" w:color="auto" w:fill="auto"/>
              <w:spacing w:before="0" w:after="499"/>
              <w:ind w:left="20" w:firstLine="720"/>
              <w:jc w:val="both"/>
              <w:rPr>
                <w:rStyle w:val="Teksttreci"/>
              </w:rPr>
            </w:pPr>
          </w:p>
          <w:p w14:paraId="6DD1415E" w14:textId="77777777" w:rsidR="00AE2968" w:rsidRDefault="00AE2968" w:rsidP="00CC61C4">
            <w:pPr>
              <w:pStyle w:val="Teksttreci0"/>
              <w:shd w:val="clear" w:color="auto" w:fill="auto"/>
              <w:spacing w:before="0" w:after="499"/>
              <w:ind w:left="20" w:firstLine="720"/>
              <w:jc w:val="both"/>
              <w:rPr>
                <w:rStyle w:val="Teksttreci"/>
              </w:rPr>
            </w:pPr>
            <w:r>
              <w:rPr>
                <w:rStyle w:val="Teksttreci"/>
              </w:rPr>
              <w:t>Z uwagi na brak umocowań merytorycznych i prawnych Rady Powiatu do rozpatrzenia przedmiotu skargi - stawki czynszu dzierżawnego Rada Powiatu postanowiła pozostawić skargę bez rozpatrzenia.</w:t>
            </w:r>
          </w:p>
          <w:p w14:paraId="0FC5A977" w14:textId="77777777" w:rsidR="00AE2968" w:rsidRPr="005A3588" w:rsidRDefault="00AE2968" w:rsidP="00CC61C4">
            <w:pPr>
              <w:pStyle w:val="Teksttreci0"/>
              <w:shd w:val="clear" w:color="auto" w:fill="auto"/>
              <w:spacing w:before="0" w:after="499"/>
              <w:ind w:left="20" w:firstLine="122"/>
              <w:jc w:val="both"/>
              <w:rPr>
                <w:sz w:val="21"/>
                <w:szCs w:val="21"/>
              </w:rPr>
            </w:pPr>
            <w:r>
              <w:rPr>
                <w:rFonts w:ascii="Arial" w:hAnsi="Arial" w:cs="Arial"/>
                <w:i/>
                <w:sz w:val="18"/>
                <w:szCs w:val="18"/>
              </w:rPr>
              <w:t>Pismem znak: BRP.0008..2.2021  z dnia 26.02 2021 roku . przesłano skarżącemu Uchwałę Nr</w:t>
            </w:r>
            <w:r>
              <w:rPr>
                <w:rStyle w:val="Teksttreci2"/>
              </w:rPr>
              <w:t xml:space="preserve"> XXXIII/220/2021 </w:t>
            </w:r>
            <w:r>
              <w:rPr>
                <w:rStyle w:val="Teksttreci"/>
              </w:rPr>
              <w:t xml:space="preserve">z dnia 24 lutego 2021 r.                            </w:t>
            </w:r>
            <w:r>
              <w:rPr>
                <w:rStyle w:val="Teksttreci2"/>
              </w:rPr>
              <w:t>w sprawie pozostawienia bez rozpatrzenia skargi na</w:t>
            </w:r>
            <w:r>
              <w:rPr>
                <w:rStyle w:val="Teksttreci20"/>
                <w:rFonts w:eastAsiaTheme="minorHAnsi"/>
              </w:rPr>
              <w:t xml:space="preserve"> Zarząd</w:t>
            </w:r>
            <w:r>
              <w:rPr>
                <w:rStyle w:val="Teksttreci2"/>
              </w:rPr>
              <w:t xml:space="preserve"> Powiatu w Tomaszowie Mazowieckim.</w:t>
            </w:r>
          </w:p>
          <w:p w14:paraId="2D02E684" w14:textId="77777777" w:rsidR="00AE2968" w:rsidRDefault="00AE2968" w:rsidP="00CC61C4">
            <w:pPr>
              <w:pStyle w:val="Teksttreci0"/>
              <w:shd w:val="clear" w:color="auto" w:fill="auto"/>
              <w:spacing w:before="0" w:after="499"/>
              <w:ind w:left="20" w:firstLine="720"/>
              <w:jc w:val="both"/>
            </w:pPr>
          </w:p>
          <w:p w14:paraId="635216D7" w14:textId="77777777" w:rsidR="00AE2968" w:rsidRDefault="00AE2968" w:rsidP="00CC61C4">
            <w:pPr>
              <w:rPr>
                <w:rFonts w:ascii="Arial" w:hAnsi="Arial" w:cs="Arial"/>
                <w:i/>
              </w:rPr>
            </w:pPr>
          </w:p>
        </w:tc>
        <w:tc>
          <w:tcPr>
            <w:tcW w:w="1992" w:type="dxa"/>
            <w:tcBorders>
              <w:top w:val="single" w:sz="4" w:space="0" w:color="000000"/>
              <w:left w:val="single" w:sz="4" w:space="0" w:color="000000"/>
              <w:bottom w:val="single" w:sz="4" w:space="0" w:color="000000"/>
            </w:tcBorders>
            <w:shd w:val="clear" w:color="auto" w:fill="auto"/>
          </w:tcPr>
          <w:p w14:paraId="5F431B7B" w14:textId="77777777" w:rsidR="00AE2968" w:rsidRDefault="00AE2968" w:rsidP="00CC61C4">
            <w:pPr>
              <w:snapToGrid w:val="0"/>
              <w:rPr>
                <w:rFonts w:ascii="Arial" w:hAnsi="Arial" w:cs="Arial"/>
                <w:i/>
              </w:rPr>
            </w:pPr>
          </w:p>
          <w:p w14:paraId="2C8234AC" w14:textId="77777777" w:rsidR="00AE2968" w:rsidRDefault="00AE2968" w:rsidP="00CC61C4">
            <w:pPr>
              <w:rPr>
                <w:rFonts w:ascii="Arial" w:hAnsi="Arial" w:cs="Arial"/>
                <w:i/>
              </w:rPr>
            </w:pPr>
          </w:p>
          <w:p w14:paraId="1A2B6F0C" w14:textId="77777777" w:rsidR="00AE2968" w:rsidRDefault="00AE2968" w:rsidP="00CC61C4">
            <w:pPr>
              <w:rPr>
                <w:rFonts w:ascii="Arial" w:hAnsi="Arial" w:cs="Arial"/>
                <w:i/>
              </w:rPr>
            </w:pPr>
          </w:p>
          <w:p w14:paraId="0F4FDA8E" w14:textId="77777777" w:rsidR="00AE2968" w:rsidRDefault="00AE2968" w:rsidP="00CC61C4">
            <w:pPr>
              <w:rPr>
                <w:rFonts w:ascii="Arial" w:hAnsi="Arial" w:cs="Arial"/>
                <w:i/>
              </w:rPr>
            </w:pPr>
          </w:p>
          <w:p w14:paraId="05804019" w14:textId="77777777" w:rsidR="00AE2968" w:rsidRDefault="00AE2968" w:rsidP="00CC61C4">
            <w:pPr>
              <w:rPr>
                <w:rFonts w:ascii="Arial" w:hAnsi="Arial" w:cs="Arial"/>
                <w:i/>
              </w:rPr>
            </w:pPr>
          </w:p>
          <w:p w14:paraId="2427AFA3" w14:textId="77777777" w:rsidR="00AE2968" w:rsidRDefault="00AE2968" w:rsidP="00CC61C4">
            <w:pPr>
              <w:rPr>
                <w:rFonts w:ascii="Arial" w:hAnsi="Arial" w:cs="Arial"/>
                <w:i/>
              </w:rPr>
            </w:pPr>
          </w:p>
          <w:p w14:paraId="2189CEAB" w14:textId="77777777" w:rsidR="00AE2968" w:rsidRDefault="00AE2968" w:rsidP="00CC61C4">
            <w:pPr>
              <w:rPr>
                <w:rFonts w:ascii="Arial" w:hAnsi="Arial" w:cs="Arial"/>
                <w:i/>
              </w:rPr>
            </w:pPr>
          </w:p>
          <w:p w14:paraId="3ECA306A" w14:textId="77777777" w:rsidR="00AE2968" w:rsidRDefault="00AE2968" w:rsidP="00CC61C4">
            <w:pPr>
              <w:rPr>
                <w:rFonts w:ascii="Arial" w:hAnsi="Arial" w:cs="Arial"/>
                <w:i/>
              </w:rPr>
            </w:pPr>
          </w:p>
          <w:p w14:paraId="6DB0387C" w14:textId="77777777" w:rsidR="00AE2968" w:rsidRDefault="00AE2968" w:rsidP="00CC61C4">
            <w:pPr>
              <w:rPr>
                <w:rFonts w:ascii="Arial" w:hAnsi="Arial" w:cs="Arial"/>
                <w:i/>
              </w:rPr>
            </w:pPr>
          </w:p>
          <w:p w14:paraId="1C73CF0E" w14:textId="77777777" w:rsidR="00AE2968" w:rsidRDefault="00AE2968" w:rsidP="00CC61C4">
            <w:pPr>
              <w:rPr>
                <w:rFonts w:ascii="Arial" w:hAnsi="Arial" w:cs="Arial"/>
                <w:i/>
              </w:rPr>
            </w:pPr>
          </w:p>
          <w:p w14:paraId="21DB160B" w14:textId="77777777" w:rsidR="00AE2968" w:rsidRDefault="00AE2968" w:rsidP="00CC61C4">
            <w:pPr>
              <w:rPr>
                <w:rFonts w:ascii="Arial" w:hAnsi="Arial" w:cs="Arial"/>
                <w:i/>
              </w:rPr>
            </w:pPr>
          </w:p>
          <w:p w14:paraId="6CE9622F" w14:textId="77777777" w:rsidR="00AE2968" w:rsidRDefault="00AE2968" w:rsidP="00CC61C4">
            <w:pPr>
              <w:rPr>
                <w:rFonts w:ascii="Arial" w:hAnsi="Arial" w:cs="Arial"/>
                <w:i/>
              </w:rPr>
            </w:pPr>
          </w:p>
          <w:p w14:paraId="50689C22" w14:textId="77777777" w:rsidR="00AE2968" w:rsidRDefault="00AE2968" w:rsidP="00CC61C4">
            <w:pPr>
              <w:rPr>
                <w:rFonts w:ascii="Arial" w:hAnsi="Arial" w:cs="Arial"/>
                <w:i/>
              </w:rPr>
            </w:pPr>
          </w:p>
        </w:tc>
        <w:tc>
          <w:tcPr>
            <w:tcW w:w="69" w:type="dxa"/>
            <w:tcBorders>
              <w:left w:val="single" w:sz="4" w:space="0" w:color="000000"/>
            </w:tcBorders>
            <w:shd w:val="clear" w:color="auto" w:fill="auto"/>
          </w:tcPr>
          <w:p w14:paraId="583AB651" w14:textId="77777777" w:rsidR="00AE2968" w:rsidRDefault="00AE2968" w:rsidP="00CC61C4">
            <w:pPr>
              <w:snapToGrid w:val="0"/>
              <w:rPr>
                <w:rFonts w:ascii="Arial" w:hAnsi="Arial" w:cs="Arial"/>
                <w:i/>
              </w:rPr>
            </w:pPr>
          </w:p>
        </w:tc>
      </w:tr>
    </w:tbl>
    <w:p w14:paraId="12C51F25" w14:textId="77777777" w:rsidR="00AE2968" w:rsidRDefault="00AE2968" w:rsidP="00AE2968"/>
    <w:p w14:paraId="2F487BD9" w14:textId="77777777" w:rsidR="00AE2968" w:rsidRDefault="00AE2968" w:rsidP="00AE2968"/>
    <w:p w14:paraId="0AC41086" w14:textId="77777777" w:rsidR="00AE2968" w:rsidRDefault="00AE2968" w:rsidP="00AE2968"/>
    <w:p w14:paraId="1EBA8C3F" w14:textId="77777777" w:rsidR="00AE2968" w:rsidRDefault="00AE2968" w:rsidP="00AE2968"/>
    <w:p w14:paraId="75A2FCC3" w14:textId="77777777" w:rsidR="00AE2968" w:rsidRDefault="00AE2968" w:rsidP="00AE2968"/>
    <w:p w14:paraId="08C7C7AB" w14:textId="77777777" w:rsidR="00AE2968" w:rsidRDefault="00AE2968" w:rsidP="00AE2968"/>
    <w:p w14:paraId="7343A44A" w14:textId="77777777" w:rsidR="00AE2968" w:rsidRPr="001747CA" w:rsidRDefault="00AE2968" w:rsidP="00AE2968">
      <w:pPr>
        <w:rPr>
          <w:b/>
          <w:i/>
          <w:sz w:val="28"/>
          <w:szCs w:val="28"/>
        </w:rPr>
      </w:pPr>
    </w:p>
    <w:p w14:paraId="05029B6E" w14:textId="77777777" w:rsidR="00AE2968" w:rsidRPr="001747CA" w:rsidRDefault="00AE2968" w:rsidP="00AE2968">
      <w:pPr>
        <w:rPr>
          <w:b/>
          <w:i/>
          <w:sz w:val="28"/>
          <w:szCs w:val="28"/>
        </w:rPr>
      </w:pPr>
      <w:r w:rsidRPr="001747CA">
        <w:rPr>
          <w:b/>
          <w:i/>
          <w:sz w:val="28"/>
          <w:szCs w:val="28"/>
        </w:rPr>
        <w:t xml:space="preserve">Rejestr skarg rozpatrywanych w 2021 roku </w:t>
      </w:r>
    </w:p>
    <w:tbl>
      <w:tblPr>
        <w:tblW w:w="0" w:type="auto"/>
        <w:tblInd w:w="-20" w:type="dxa"/>
        <w:tblLayout w:type="fixed"/>
        <w:tblLook w:val="0000" w:firstRow="0" w:lastRow="0" w:firstColumn="0" w:lastColumn="0" w:noHBand="0" w:noVBand="0"/>
      </w:tblPr>
      <w:tblGrid>
        <w:gridCol w:w="288"/>
        <w:gridCol w:w="1944"/>
        <w:gridCol w:w="3460"/>
        <w:gridCol w:w="3690"/>
        <w:gridCol w:w="5166"/>
      </w:tblGrid>
      <w:tr w:rsidR="00AE2968" w14:paraId="2E90714A" w14:textId="77777777" w:rsidTr="00CC61C4">
        <w:tc>
          <w:tcPr>
            <w:tcW w:w="288" w:type="dxa"/>
            <w:tcBorders>
              <w:top w:val="single" w:sz="4" w:space="0" w:color="000000"/>
              <w:left w:val="single" w:sz="4" w:space="0" w:color="000000"/>
              <w:bottom w:val="single" w:sz="4" w:space="0" w:color="000000"/>
            </w:tcBorders>
            <w:shd w:val="clear" w:color="auto" w:fill="auto"/>
          </w:tcPr>
          <w:p w14:paraId="501177D8" w14:textId="77777777" w:rsidR="00AE2968" w:rsidRDefault="00AE2968" w:rsidP="00CC61C4">
            <w:pPr>
              <w:jc w:val="center"/>
              <w:rPr>
                <w:rFonts w:ascii="Arial" w:hAnsi="Arial" w:cs="Arial"/>
                <w:b/>
                <w:i/>
                <w:sz w:val="18"/>
                <w:szCs w:val="18"/>
              </w:rPr>
            </w:pPr>
            <w:proofErr w:type="spellStart"/>
            <w:r>
              <w:rPr>
                <w:rFonts w:ascii="Arial" w:hAnsi="Arial" w:cs="Arial"/>
                <w:b/>
                <w:i/>
                <w:sz w:val="18"/>
                <w:szCs w:val="18"/>
              </w:rPr>
              <w:t>Lp</w:t>
            </w:r>
            <w:proofErr w:type="spellEnd"/>
          </w:p>
        </w:tc>
        <w:tc>
          <w:tcPr>
            <w:tcW w:w="1944" w:type="dxa"/>
            <w:tcBorders>
              <w:top w:val="single" w:sz="4" w:space="0" w:color="000000"/>
              <w:left w:val="single" w:sz="4" w:space="0" w:color="000000"/>
              <w:bottom w:val="single" w:sz="4" w:space="0" w:color="000000"/>
            </w:tcBorders>
            <w:shd w:val="clear" w:color="auto" w:fill="auto"/>
          </w:tcPr>
          <w:p w14:paraId="492F6BBD" w14:textId="77777777" w:rsidR="00AE2968" w:rsidRDefault="00AE2968" w:rsidP="00CC61C4">
            <w:pPr>
              <w:snapToGrid w:val="0"/>
              <w:jc w:val="center"/>
              <w:rPr>
                <w:rFonts w:ascii="Arial" w:hAnsi="Arial" w:cs="Arial"/>
                <w:b/>
                <w:i/>
                <w:sz w:val="18"/>
                <w:szCs w:val="18"/>
              </w:rPr>
            </w:pPr>
          </w:p>
          <w:p w14:paraId="3B451C6F" w14:textId="77777777" w:rsidR="00AE2968" w:rsidRDefault="00AE2968" w:rsidP="00CC61C4">
            <w:pPr>
              <w:jc w:val="center"/>
              <w:rPr>
                <w:rFonts w:ascii="Arial" w:hAnsi="Arial" w:cs="Arial"/>
                <w:b/>
                <w:i/>
                <w:sz w:val="18"/>
                <w:szCs w:val="18"/>
              </w:rPr>
            </w:pPr>
            <w:r>
              <w:rPr>
                <w:rFonts w:ascii="Arial" w:hAnsi="Arial" w:cs="Arial"/>
                <w:b/>
                <w:i/>
                <w:sz w:val="18"/>
                <w:szCs w:val="18"/>
              </w:rPr>
              <w:t>Numer  sprawy</w:t>
            </w:r>
          </w:p>
        </w:tc>
        <w:tc>
          <w:tcPr>
            <w:tcW w:w="3460" w:type="dxa"/>
            <w:tcBorders>
              <w:top w:val="single" w:sz="4" w:space="0" w:color="000000"/>
              <w:left w:val="single" w:sz="4" w:space="0" w:color="000000"/>
              <w:bottom w:val="single" w:sz="4" w:space="0" w:color="000000"/>
            </w:tcBorders>
            <w:shd w:val="clear" w:color="auto" w:fill="auto"/>
          </w:tcPr>
          <w:p w14:paraId="6560A1F1" w14:textId="77777777" w:rsidR="00AE2968" w:rsidRDefault="00AE2968" w:rsidP="00CC61C4">
            <w:pPr>
              <w:snapToGrid w:val="0"/>
              <w:jc w:val="center"/>
              <w:rPr>
                <w:rFonts w:ascii="Arial" w:hAnsi="Arial" w:cs="Arial"/>
                <w:b/>
                <w:i/>
                <w:sz w:val="18"/>
                <w:szCs w:val="18"/>
              </w:rPr>
            </w:pPr>
          </w:p>
          <w:p w14:paraId="47318FAA" w14:textId="77777777" w:rsidR="00AE2968" w:rsidRDefault="00AE2968" w:rsidP="00CC61C4">
            <w:pPr>
              <w:jc w:val="center"/>
              <w:rPr>
                <w:rFonts w:ascii="Arial" w:hAnsi="Arial" w:cs="Arial"/>
                <w:b/>
                <w:i/>
                <w:sz w:val="18"/>
                <w:szCs w:val="18"/>
              </w:rPr>
            </w:pPr>
            <w:r>
              <w:rPr>
                <w:rFonts w:ascii="Arial" w:hAnsi="Arial" w:cs="Arial"/>
                <w:b/>
                <w:i/>
                <w:sz w:val="18"/>
                <w:szCs w:val="18"/>
              </w:rPr>
              <w:t>Data</w:t>
            </w:r>
          </w:p>
          <w:p w14:paraId="536142ED" w14:textId="77777777" w:rsidR="00AE2968" w:rsidRDefault="00AE2968" w:rsidP="00CC61C4">
            <w:pPr>
              <w:jc w:val="center"/>
              <w:rPr>
                <w:rFonts w:ascii="Arial" w:hAnsi="Arial" w:cs="Arial"/>
                <w:b/>
                <w:i/>
                <w:sz w:val="18"/>
                <w:szCs w:val="18"/>
              </w:rPr>
            </w:pPr>
            <w:r>
              <w:rPr>
                <w:rFonts w:ascii="Arial" w:hAnsi="Arial" w:cs="Arial"/>
                <w:b/>
                <w:i/>
                <w:sz w:val="18"/>
                <w:szCs w:val="18"/>
              </w:rPr>
              <w:t>wpływu</w:t>
            </w:r>
          </w:p>
          <w:p w14:paraId="55515397" w14:textId="77777777" w:rsidR="00AE2968" w:rsidRDefault="00AE2968" w:rsidP="00CC61C4">
            <w:pPr>
              <w:jc w:val="center"/>
              <w:rPr>
                <w:rFonts w:ascii="Arial" w:hAnsi="Arial" w:cs="Arial"/>
                <w:b/>
                <w:i/>
                <w:sz w:val="18"/>
                <w:szCs w:val="18"/>
              </w:rPr>
            </w:pPr>
            <w:r>
              <w:rPr>
                <w:rFonts w:ascii="Arial" w:hAnsi="Arial" w:cs="Arial"/>
                <w:b/>
                <w:i/>
                <w:sz w:val="18"/>
                <w:szCs w:val="18"/>
              </w:rPr>
              <w:t>skargi/wniosku</w:t>
            </w:r>
          </w:p>
        </w:tc>
        <w:tc>
          <w:tcPr>
            <w:tcW w:w="3690" w:type="dxa"/>
            <w:tcBorders>
              <w:top w:val="single" w:sz="4" w:space="0" w:color="000000"/>
              <w:left w:val="single" w:sz="4" w:space="0" w:color="000000"/>
              <w:bottom w:val="single" w:sz="4" w:space="0" w:color="000000"/>
            </w:tcBorders>
            <w:shd w:val="clear" w:color="auto" w:fill="auto"/>
          </w:tcPr>
          <w:p w14:paraId="2C00AB5D" w14:textId="77777777" w:rsidR="00AE2968" w:rsidRDefault="00AE2968" w:rsidP="00CC61C4">
            <w:pPr>
              <w:snapToGrid w:val="0"/>
              <w:jc w:val="center"/>
              <w:rPr>
                <w:rFonts w:ascii="Arial" w:hAnsi="Arial" w:cs="Arial"/>
                <w:b/>
                <w:i/>
                <w:sz w:val="18"/>
                <w:szCs w:val="18"/>
              </w:rPr>
            </w:pPr>
          </w:p>
          <w:p w14:paraId="30BACAA7" w14:textId="77777777" w:rsidR="00AE2968" w:rsidRDefault="00AE2968" w:rsidP="00CC61C4">
            <w:pPr>
              <w:jc w:val="center"/>
              <w:rPr>
                <w:rFonts w:ascii="Arial" w:hAnsi="Arial" w:cs="Arial"/>
                <w:b/>
                <w:i/>
                <w:sz w:val="18"/>
                <w:szCs w:val="18"/>
              </w:rPr>
            </w:pPr>
            <w:r>
              <w:rPr>
                <w:rFonts w:ascii="Arial" w:hAnsi="Arial" w:cs="Arial"/>
                <w:b/>
                <w:i/>
                <w:sz w:val="18"/>
                <w:szCs w:val="18"/>
              </w:rPr>
              <w:t>Imię i nazwisko,</w:t>
            </w:r>
          </w:p>
          <w:p w14:paraId="08FD4788" w14:textId="77777777" w:rsidR="00AE2968" w:rsidRDefault="00AE2968" w:rsidP="00CC61C4">
            <w:pPr>
              <w:jc w:val="center"/>
              <w:rPr>
                <w:rFonts w:ascii="Arial" w:hAnsi="Arial" w:cs="Arial"/>
                <w:b/>
                <w:i/>
                <w:sz w:val="18"/>
                <w:szCs w:val="18"/>
              </w:rPr>
            </w:pPr>
            <w:r>
              <w:rPr>
                <w:rFonts w:ascii="Arial" w:hAnsi="Arial" w:cs="Arial"/>
                <w:b/>
                <w:i/>
                <w:sz w:val="18"/>
                <w:szCs w:val="18"/>
              </w:rPr>
              <w:t xml:space="preserve"> adres</w:t>
            </w:r>
          </w:p>
          <w:p w14:paraId="77ADDE3B" w14:textId="77777777" w:rsidR="00AE2968" w:rsidRDefault="00AE2968" w:rsidP="00CC61C4">
            <w:pPr>
              <w:jc w:val="center"/>
              <w:rPr>
                <w:rFonts w:ascii="Arial" w:hAnsi="Arial" w:cs="Arial"/>
                <w:b/>
                <w:i/>
                <w:sz w:val="18"/>
                <w:szCs w:val="18"/>
              </w:rPr>
            </w:pPr>
            <w:r>
              <w:rPr>
                <w:rFonts w:ascii="Arial" w:hAnsi="Arial" w:cs="Arial"/>
                <w:b/>
                <w:i/>
                <w:sz w:val="18"/>
                <w:szCs w:val="18"/>
              </w:rPr>
              <w:t>Skarżącego/ wnioskodawcy</w:t>
            </w:r>
          </w:p>
          <w:p w14:paraId="6433759E" w14:textId="77777777" w:rsidR="00AE2968" w:rsidRDefault="00AE2968" w:rsidP="00CC61C4">
            <w:pPr>
              <w:jc w:val="center"/>
              <w:rPr>
                <w:rFonts w:ascii="Arial" w:hAnsi="Arial" w:cs="Arial"/>
                <w:b/>
                <w:i/>
                <w:sz w:val="18"/>
                <w:szCs w:val="18"/>
              </w:rPr>
            </w:pP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14:paraId="253415BA" w14:textId="77777777" w:rsidR="00AE2968" w:rsidRDefault="00AE2968" w:rsidP="00CC61C4">
            <w:pPr>
              <w:snapToGrid w:val="0"/>
              <w:jc w:val="center"/>
              <w:rPr>
                <w:rFonts w:ascii="Arial" w:hAnsi="Arial" w:cs="Arial"/>
                <w:b/>
                <w:i/>
                <w:sz w:val="18"/>
                <w:szCs w:val="18"/>
              </w:rPr>
            </w:pPr>
          </w:p>
          <w:p w14:paraId="5A32468D" w14:textId="77777777" w:rsidR="00AE2968" w:rsidRDefault="00AE2968" w:rsidP="00CC61C4">
            <w:pPr>
              <w:jc w:val="center"/>
              <w:rPr>
                <w:rFonts w:ascii="Arial" w:hAnsi="Arial" w:cs="Arial"/>
                <w:b/>
                <w:i/>
                <w:sz w:val="18"/>
                <w:szCs w:val="18"/>
              </w:rPr>
            </w:pPr>
            <w:r>
              <w:rPr>
                <w:rFonts w:ascii="Arial" w:hAnsi="Arial" w:cs="Arial"/>
                <w:b/>
                <w:i/>
                <w:sz w:val="18"/>
                <w:szCs w:val="18"/>
              </w:rPr>
              <w:t>Przedmiot</w:t>
            </w:r>
          </w:p>
          <w:p w14:paraId="55C98216" w14:textId="77777777" w:rsidR="00AE2968" w:rsidRDefault="00AE2968" w:rsidP="00CC61C4">
            <w:pPr>
              <w:jc w:val="center"/>
            </w:pPr>
            <w:r>
              <w:rPr>
                <w:rFonts w:ascii="Arial" w:hAnsi="Arial" w:cs="Arial"/>
                <w:b/>
                <w:i/>
                <w:sz w:val="18"/>
                <w:szCs w:val="18"/>
              </w:rPr>
              <w:t xml:space="preserve"> skargi/ wniosku</w:t>
            </w:r>
          </w:p>
        </w:tc>
      </w:tr>
      <w:tr w:rsidR="00AE2968" w14:paraId="1B6042BC" w14:textId="77777777" w:rsidTr="00CC61C4">
        <w:tc>
          <w:tcPr>
            <w:tcW w:w="288" w:type="dxa"/>
            <w:tcBorders>
              <w:top w:val="single" w:sz="4" w:space="0" w:color="000000"/>
              <w:left w:val="single" w:sz="4" w:space="0" w:color="000000"/>
              <w:bottom w:val="single" w:sz="4" w:space="0" w:color="000000"/>
            </w:tcBorders>
            <w:shd w:val="clear" w:color="auto" w:fill="auto"/>
          </w:tcPr>
          <w:p w14:paraId="765701EA" w14:textId="77777777" w:rsidR="00AE2968" w:rsidRDefault="00AE2968" w:rsidP="00CC61C4">
            <w:pPr>
              <w:jc w:val="center"/>
              <w:rPr>
                <w:rFonts w:ascii="Arial" w:hAnsi="Arial" w:cs="Arial"/>
                <w:b/>
                <w:i/>
                <w:sz w:val="18"/>
                <w:szCs w:val="18"/>
              </w:rPr>
            </w:pPr>
            <w:r>
              <w:rPr>
                <w:rFonts w:ascii="Arial" w:hAnsi="Arial" w:cs="Arial"/>
                <w:b/>
                <w:i/>
                <w:sz w:val="18"/>
                <w:szCs w:val="18"/>
              </w:rPr>
              <w:t>1</w:t>
            </w:r>
          </w:p>
        </w:tc>
        <w:tc>
          <w:tcPr>
            <w:tcW w:w="1944" w:type="dxa"/>
            <w:tcBorders>
              <w:top w:val="single" w:sz="4" w:space="0" w:color="000000"/>
              <w:left w:val="single" w:sz="4" w:space="0" w:color="000000"/>
              <w:bottom w:val="single" w:sz="4" w:space="0" w:color="000000"/>
            </w:tcBorders>
            <w:shd w:val="clear" w:color="auto" w:fill="auto"/>
          </w:tcPr>
          <w:p w14:paraId="02F16CA4" w14:textId="77777777" w:rsidR="00AE2968" w:rsidRDefault="00AE2968" w:rsidP="00CC61C4">
            <w:pPr>
              <w:jc w:val="center"/>
              <w:rPr>
                <w:rFonts w:ascii="Arial" w:hAnsi="Arial" w:cs="Arial"/>
                <w:b/>
                <w:i/>
                <w:sz w:val="18"/>
                <w:szCs w:val="18"/>
              </w:rPr>
            </w:pPr>
            <w:r>
              <w:rPr>
                <w:rFonts w:ascii="Arial" w:hAnsi="Arial" w:cs="Arial"/>
                <w:b/>
                <w:i/>
                <w:sz w:val="18"/>
                <w:szCs w:val="18"/>
              </w:rPr>
              <w:t>2</w:t>
            </w:r>
          </w:p>
        </w:tc>
        <w:tc>
          <w:tcPr>
            <w:tcW w:w="3460" w:type="dxa"/>
            <w:tcBorders>
              <w:top w:val="single" w:sz="4" w:space="0" w:color="000000"/>
              <w:left w:val="single" w:sz="4" w:space="0" w:color="000000"/>
              <w:bottom w:val="single" w:sz="4" w:space="0" w:color="000000"/>
            </w:tcBorders>
            <w:shd w:val="clear" w:color="auto" w:fill="auto"/>
          </w:tcPr>
          <w:p w14:paraId="02E18229" w14:textId="77777777" w:rsidR="00AE2968" w:rsidRDefault="00AE2968" w:rsidP="00CC61C4">
            <w:pPr>
              <w:jc w:val="center"/>
              <w:rPr>
                <w:rFonts w:ascii="Arial" w:hAnsi="Arial" w:cs="Arial"/>
                <w:b/>
                <w:i/>
                <w:sz w:val="18"/>
                <w:szCs w:val="18"/>
              </w:rPr>
            </w:pPr>
            <w:r>
              <w:rPr>
                <w:rFonts w:ascii="Arial" w:hAnsi="Arial" w:cs="Arial"/>
                <w:b/>
                <w:i/>
                <w:sz w:val="18"/>
                <w:szCs w:val="18"/>
              </w:rPr>
              <w:t>3</w:t>
            </w:r>
          </w:p>
        </w:tc>
        <w:tc>
          <w:tcPr>
            <w:tcW w:w="3690" w:type="dxa"/>
            <w:tcBorders>
              <w:top w:val="single" w:sz="4" w:space="0" w:color="000000"/>
              <w:left w:val="single" w:sz="4" w:space="0" w:color="000000"/>
              <w:bottom w:val="single" w:sz="4" w:space="0" w:color="000000"/>
            </w:tcBorders>
            <w:shd w:val="clear" w:color="auto" w:fill="auto"/>
          </w:tcPr>
          <w:p w14:paraId="204B0350" w14:textId="77777777" w:rsidR="00AE2968" w:rsidRDefault="00AE2968" w:rsidP="00CC61C4">
            <w:pPr>
              <w:jc w:val="center"/>
              <w:rPr>
                <w:rFonts w:ascii="Arial" w:hAnsi="Arial" w:cs="Arial"/>
                <w:b/>
                <w:i/>
                <w:sz w:val="18"/>
                <w:szCs w:val="18"/>
              </w:rPr>
            </w:pPr>
            <w:r>
              <w:rPr>
                <w:rFonts w:ascii="Arial" w:hAnsi="Arial" w:cs="Arial"/>
                <w:b/>
                <w:i/>
                <w:sz w:val="18"/>
                <w:szCs w:val="18"/>
              </w:rPr>
              <w:t>4</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14:paraId="78CAE92C" w14:textId="77777777" w:rsidR="00AE2968" w:rsidRDefault="00AE2968" w:rsidP="00CC61C4">
            <w:pPr>
              <w:jc w:val="center"/>
            </w:pPr>
            <w:r>
              <w:rPr>
                <w:rFonts w:ascii="Arial" w:hAnsi="Arial" w:cs="Arial"/>
                <w:b/>
                <w:i/>
                <w:sz w:val="18"/>
                <w:szCs w:val="18"/>
              </w:rPr>
              <w:t>5</w:t>
            </w:r>
          </w:p>
        </w:tc>
      </w:tr>
      <w:tr w:rsidR="00AE2968" w14:paraId="4153BECF" w14:textId="77777777" w:rsidTr="00CC61C4">
        <w:tc>
          <w:tcPr>
            <w:tcW w:w="288" w:type="dxa"/>
            <w:tcBorders>
              <w:top w:val="single" w:sz="4" w:space="0" w:color="000000"/>
              <w:left w:val="single" w:sz="4" w:space="0" w:color="000000"/>
              <w:bottom w:val="single" w:sz="4" w:space="0" w:color="000000"/>
            </w:tcBorders>
            <w:shd w:val="clear" w:color="auto" w:fill="auto"/>
          </w:tcPr>
          <w:p w14:paraId="56ECE29D" w14:textId="77777777" w:rsidR="00AE2968" w:rsidRPr="00ED3064" w:rsidRDefault="00AE2968" w:rsidP="00CC61C4">
            <w:pPr>
              <w:jc w:val="center"/>
              <w:rPr>
                <w:sz w:val="22"/>
                <w:szCs w:val="22"/>
              </w:rPr>
            </w:pPr>
            <w:r w:rsidRPr="00ED3064">
              <w:rPr>
                <w:sz w:val="22"/>
                <w:szCs w:val="22"/>
              </w:rPr>
              <w:t>1</w:t>
            </w:r>
          </w:p>
          <w:p w14:paraId="58BE8357" w14:textId="77777777" w:rsidR="00AE2968" w:rsidRPr="00ED3064" w:rsidRDefault="00AE2968" w:rsidP="00CC61C4">
            <w:pPr>
              <w:jc w:val="center"/>
              <w:rPr>
                <w:sz w:val="22"/>
                <w:szCs w:val="22"/>
              </w:rPr>
            </w:pPr>
          </w:p>
        </w:tc>
        <w:tc>
          <w:tcPr>
            <w:tcW w:w="1944" w:type="dxa"/>
            <w:tcBorders>
              <w:top w:val="single" w:sz="4" w:space="0" w:color="000000"/>
              <w:left w:val="single" w:sz="4" w:space="0" w:color="000000"/>
              <w:bottom w:val="single" w:sz="4" w:space="0" w:color="000000"/>
            </w:tcBorders>
            <w:shd w:val="clear" w:color="auto" w:fill="auto"/>
          </w:tcPr>
          <w:p w14:paraId="1FC1866F" w14:textId="77777777" w:rsidR="00AE2968" w:rsidRPr="00ED3064" w:rsidRDefault="00AE2968" w:rsidP="00CC61C4">
            <w:pPr>
              <w:jc w:val="center"/>
              <w:rPr>
                <w:sz w:val="22"/>
                <w:szCs w:val="22"/>
              </w:rPr>
            </w:pPr>
            <w:r w:rsidRPr="00ED3064">
              <w:rPr>
                <w:sz w:val="22"/>
                <w:szCs w:val="22"/>
              </w:rPr>
              <w:t>BRP.1510.1.2021</w:t>
            </w:r>
          </w:p>
        </w:tc>
        <w:tc>
          <w:tcPr>
            <w:tcW w:w="3460" w:type="dxa"/>
            <w:tcBorders>
              <w:top w:val="single" w:sz="4" w:space="0" w:color="000000"/>
              <w:left w:val="single" w:sz="4" w:space="0" w:color="000000"/>
              <w:bottom w:val="single" w:sz="4" w:space="0" w:color="000000"/>
            </w:tcBorders>
            <w:shd w:val="clear" w:color="auto" w:fill="auto"/>
          </w:tcPr>
          <w:p w14:paraId="5E4F2464" w14:textId="77777777" w:rsidR="00AE2968" w:rsidRPr="00ED3064" w:rsidRDefault="00AE2968" w:rsidP="00CC61C4">
            <w:pPr>
              <w:jc w:val="center"/>
              <w:rPr>
                <w:sz w:val="22"/>
                <w:szCs w:val="22"/>
              </w:rPr>
            </w:pPr>
            <w:r w:rsidRPr="00ED3064">
              <w:rPr>
                <w:sz w:val="22"/>
                <w:szCs w:val="22"/>
              </w:rPr>
              <w:t>08.01.2021</w:t>
            </w:r>
          </w:p>
        </w:tc>
        <w:tc>
          <w:tcPr>
            <w:tcW w:w="3690" w:type="dxa"/>
            <w:tcBorders>
              <w:top w:val="single" w:sz="4" w:space="0" w:color="000000"/>
              <w:left w:val="single" w:sz="4" w:space="0" w:color="000000"/>
              <w:bottom w:val="single" w:sz="4" w:space="0" w:color="000000"/>
            </w:tcBorders>
            <w:shd w:val="clear" w:color="auto" w:fill="auto"/>
          </w:tcPr>
          <w:p w14:paraId="1D3408E4" w14:textId="04AF5AD5" w:rsidR="00AE2968" w:rsidRPr="00ED3064" w:rsidRDefault="00AE2968" w:rsidP="00CC61C4">
            <w:pPr>
              <w:jc w:val="center"/>
              <w:rPr>
                <w:sz w:val="22"/>
                <w:szCs w:val="22"/>
              </w:rPr>
            </w:pP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14:paraId="7045D044" w14:textId="77777777" w:rsidR="00AE2968" w:rsidRPr="00ED3064" w:rsidRDefault="00AE2968" w:rsidP="00CC61C4">
            <w:pPr>
              <w:jc w:val="center"/>
              <w:rPr>
                <w:sz w:val="22"/>
                <w:szCs w:val="22"/>
              </w:rPr>
            </w:pPr>
            <w:r w:rsidRPr="00ED3064">
              <w:rPr>
                <w:sz w:val="22"/>
                <w:szCs w:val="22"/>
              </w:rPr>
              <w:t>Dotyczy znacznego wzrostu czynszu dzierżawnego za dzierżawę gruntu stanowiącą własność powiatu .</w:t>
            </w:r>
          </w:p>
        </w:tc>
      </w:tr>
      <w:tr w:rsidR="00AE2968" w14:paraId="04669D7D" w14:textId="77777777" w:rsidTr="00CC61C4">
        <w:tc>
          <w:tcPr>
            <w:tcW w:w="288" w:type="dxa"/>
            <w:tcBorders>
              <w:top w:val="single" w:sz="4" w:space="0" w:color="000000"/>
              <w:left w:val="single" w:sz="4" w:space="0" w:color="000000"/>
              <w:bottom w:val="single" w:sz="4" w:space="0" w:color="000000"/>
            </w:tcBorders>
            <w:shd w:val="clear" w:color="auto" w:fill="auto"/>
          </w:tcPr>
          <w:p w14:paraId="44CBD9A6" w14:textId="77777777" w:rsidR="00AE2968" w:rsidRPr="00ED3064" w:rsidRDefault="00AE2968" w:rsidP="00CC61C4">
            <w:pPr>
              <w:jc w:val="center"/>
              <w:rPr>
                <w:rFonts w:ascii="Arial" w:hAnsi="Arial" w:cs="Arial"/>
                <w:sz w:val="18"/>
                <w:szCs w:val="18"/>
              </w:rPr>
            </w:pPr>
            <w:r>
              <w:rPr>
                <w:rFonts w:ascii="Arial" w:hAnsi="Arial" w:cs="Arial"/>
                <w:sz w:val="18"/>
                <w:szCs w:val="18"/>
              </w:rPr>
              <w:t>2</w:t>
            </w:r>
          </w:p>
        </w:tc>
        <w:tc>
          <w:tcPr>
            <w:tcW w:w="1944" w:type="dxa"/>
            <w:tcBorders>
              <w:top w:val="single" w:sz="4" w:space="0" w:color="000000"/>
              <w:left w:val="single" w:sz="4" w:space="0" w:color="000000"/>
              <w:bottom w:val="single" w:sz="4" w:space="0" w:color="000000"/>
            </w:tcBorders>
            <w:shd w:val="clear" w:color="auto" w:fill="auto"/>
          </w:tcPr>
          <w:p w14:paraId="5B6995F6" w14:textId="77777777" w:rsidR="00AE2968" w:rsidRPr="00251A1F" w:rsidRDefault="00AE2968" w:rsidP="00CC61C4">
            <w:pPr>
              <w:jc w:val="center"/>
              <w:rPr>
                <w:sz w:val="22"/>
                <w:szCs w:val="22"/>
              </w:rPr>
            </w:pPr>
            <w:r w:rsidRPr="00251A1F">
              <w:rPr>
                <w:sz w:val="22"/>
                <w:szCs w:val="22"/>
              </w:rPr>
              <w:t>BRP.1510.2.2021</w:t>
            </w:r>
          </w:p>
        </w:tc>
        <w:tc>
          <w:tcPr>
            <w:tcW w:w="3460" w:type="dxa"/>
            <w:tcBorders>
              <w:top w:val="single" w:sz="4" w:space="0" w:color="000000"/>
              <w:left w:val="single" w:sz="4" w:space="0" w:color="000000"/>
              <w:bottom w:val="single" w:sz="4" w:space="0" w:color="000000"/>
            </w:tcBorders>
            <w:shd w:val="clear" w:color="auto" w:fill="auto"/>
          </w:tcPr>
          <w:p w14:paraId="7CAAE457" w14:textId="77777777" w:rsidR="00AE2968" w:rsidRPr="00F2337C" w:rsidRDefault="00AE2968" w:rsidP="00CC61C4">
            <w:pPr>
              <w:jc w:val="center"/>
              <w:rPr>
                <w:rFonts w:ascii="Arial" w:hAnsi="Arial" w:cs="Arial"/>
                <w:sz w:val="18"/>
                <w:szCs w:val="18"/>
              </w:rPr>
            </w:pPr>
            <w:r>
              <w:rPr>
                <w:rFonts w:ascii="Arial" w:hAnsi="Arial" w:cs="Arial"/>
                <w:sz w:val="18"/>
                <w:szCs w:val="18"/>
              </w:rPr>
              <w:t>18.03.2021</w:t>
            </w:r>
          </w:p>
        </w:tc>
        <w:tc>
          <w:tcPr>
            <w:tcW w:w="3690" w:type="dxa"/>
            <w:tcBorders>
              <w:top w:val="single" w:sz="4" w:space="0" w:color="000000"/>
              <w:left w:val="single" w:sz="4" w:space="0" w:color="000000"/>
              <w:bottom w:val="single" w:sz="4" w:space="0" w:color="000000"/>
            </w:tcBorders>
            <w:shd w:val="clear" w:color="auto" w:fill="auto"/>
          </w:tcPr>
          <w:p w14:paraId="4306E5FA" w14:textId="563C48E9" w:rsidR="00AE2968" w:rsidRPr="00AB770A" w:rsidRDefault="00AE2968" w:rsidP="00CC61C4">
            <w:pPr>
              <w:jc w:val="center"/>
              <w:rPr>
                <w:sz w:val="22"/>
                <w:szCs w:val="22"/>
              </w:rPr>
            </w:pP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14:paraId="7AB171C5" w14:textId="77777777" w:rsidR="00AE2968" w:rsidRPr="00AB770A" w:rsidRDefault="00AE2968" w:rsidP="00CC61C4">
            <w:pPr>
              <w:jc w:val="center"/>
              <w:rPr>
                <w:sz w:val="22"/>
                <w:szCs w:val="22"/>
              </w:rPr>
            </w:pPr>
            <w:r w:rsidRPr="00AB770A">
              <w:rPr>
                <w:sz w:val="22"/>
                <w:szCs w:val="22"/>
              </w:rPr>
              <w:t>Dotyczy skargi na działalność Zarządu Dróg Powiatowych w Tomaszowie Mazowiecki.</w:t>
            </w:r>
          </w:p>
        </w:tc>
      </w:tr>
      <w:tr w:rsidR="00AE2968" w14:paraId="73B6338C" w14:textId="77777777" w:rsidTr="00CC61C4">
        <w:tc>
          <w:tcPr>
            <w:tcW w:w="288" w:type="dxa"/>
            <w:tcBorders>
              <w:top w:val="single" w:sz="4" w:space="0" w:color="000000"/>
              <w:left w:val="single" w:sz="4" w:space="0" w:color="000000"/>
              <w:bottom w:val="single" w:sz="4" w:space="0" w:color="000000"/>
            </w:tcBorders>
            <w:shd w:val="clear" w:color="auto" w:fill="auto"/>
          </w:tcPr>
          <w:p w14:paraId="6FB46EE4" w14:textId="77777777" w:rsidR="00AE2968" w:rsidRDefault="00AE2968" w:rsidP="00CC61C4">
            <w:pPr>
              <w:jc w:val="center"/>
              <w:rPr>
                <w:rFonts w:ascii="Arial" w:hAnsi="Arial" w:cs="Arial"/>
                <w:sz w:val="18"/>
                <w:szCs w:val="18"/>
              </w:rPr>
            </w:pPr>
            <w:r>
              <w:rPr>
                <w:rFonts w:ascii="Arial" w:hAnsi="Arial" w:cs="Arial"/>
                <w:sz w:val="18"/>
                <w:szCs w:val="18"/>
              </w:rPr>
              <w:t>3</w:t>
            </w:r>
          </w:p>
        </w:tc>
        <w:tc>
          <w:tcPr>
            <w:tcW w:w="1944" w:type="dxa"/>
            <w:tcBorders>
              <w:top w:val="single" w:sz="4" w:space="0" w:color="000000"/>
              <w:left w:val="single" w:sz="4" w:space="0" w:color="000000"/>
              <w:bottom w:val="single" w:sz="4" w:space="0" w:color="000000"/>
            </w:tcBorders>
            <w:shd w:val="clear" w:color="auto" w:fill="auto"/>
          </w:tcPr>
          <w:p w14:paraId="780F20A7" w14:textId="77777777" w:rsidR="00AE2968" w:rsidRPr="00251A1F" w:rsidRDefault="00AE2968" w:rsidP="00CC61C4">
            <w:pPr>
              <w:jc w:val="center"/>
              <w:rPr>
                <w:sz w:val="22"/>
                <w:szCs w:val="22"/>
              </w:rPr>
            </w:pPr>
            <w:r>
              <w:rPr>
                <w:sz w:val="22"/>
                <w:szCs w:val="22"/>
              </w:rPr>
              <w:t>BRP.1510.3.2021</w:t>
            </w:r>
          </w:p>
        </w:tc>
        <w:tc>
          <w:tcPr>
            <w:tcW w:w="3460" w:type="dxa"/>
            <w:tcBorders>
              <w:top w:val="single" w:sz="4" w:space="0" w:color="000000"/>
              <w:left w:val="single" w:sz="4" w:space="0" w:color="000000"/>
              <w:bottom w:val="single" w:sz="4" w:space="0" w:color="000000"/>
            </w:tcBorders>
            <w:shd w:val="clear" w:color="auto" w:fill="auto"/>
          </w:tcPr>
          <w:p w14:paraId="7764A25F" w14:textId="77777777" w:rsidR="00AE2968" w:rsidRDefault="00AE2968" w:rsidP="00CC61C4">
            <w:pPr>
              <w:jc w:val="center"/>
              <w:rPr>
                <w:rFonts w:ascii="Arial" w:hAnsi="Arial" w:cs="Arial"/>
                <w:sz w:val="18"/>
                <w:szCs w:val="18"/>
              </w:rPr>
            </w:pPr>
            <w:r>
              <w:rPr>
                <w:rFonts w:ascii="Arial" w:hAnsi="Arial" w:cs="Arial"/>
                <w:sz w:val="18"/>
                <w:szCs w:val="18"/>
              </w:rPr>
              <w:t>09.03.2021</w:t>
            </w:r>
          </w:p>
        </w:tc>
        <w:tc>
          <w:tcPr>
            <w:tcW w:w="3690" w:type="dxa"/>
            <w:tcBorders>
              <w:top w:val="single" w:sz="4" w:space="0" w:color="000000"/>
              <w:left w:val="single" w:sz="4" w:space="0" w:color="000000"/>
              <w:bottom w:val="single" w:sz="4" w:space="0" w:color="000000"/>
            </w:tcBorders>
            <w:shd w:val="clear" w:color="auto" w:fill="auto"/>
          </w:tcPr>
          <w:p w14:paraId="6AB61284" w14:textId="61C600F0" w:rsidR="00AE2968" w:rsidRPr="00AB770A" w:rsidRDefault="00AE2968" w:rsidP="00CC61C4">
            <w:pPr>
              <w:jc w:val="center"/>
              <w:rPr>
                <w:sz w:val="22"/>
                <w:szCs w:val="22"/>
              </w:rPr>
            </w:pP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14:paraId="65F14378" w14:textId="77777777" w:rsidR="00AE2968" w:rsidRPr="00AB770A" w:rsidRDefault="00AE2968" w:rsidP="00CC61C4">
            <w:pPr>
              <w:jc w:val="center"/>
              <w:rPr>
                <w:sz w:val="22"/>
                <w:szCs w:val="22"/>
              </w:rPr>
            </w:pPr>
            <w:r>
              <w:rPr>
                <w:sz w:val="22"/>
                <w:szCs w:val="22"/>
              </w:rPr>
              <w:t>Dotyczy skargi na dyrektora Specjalnego Ośrodka Szkolno-Wychowawczego w Tomaszowie Mazowieckim.</w:t>
            </w:r>
          </w:p>
        </w:tc>
      </w:tr>
    </w:tbl>
    <w:p w14:paraId="2FE483B6" w14:textId="77777777" w:rsidR="00AE2968" w:rsidRDefault="00AE2968" w:rsidP="00AE2968"/>
    <w:p w14:paraId="6C9DAEB6" w14:textId="77777777" w:rsidR="00AE2968" w:rsidRDefault="00AE2968" w:rsidP="00AE2968"/>
    <w:p w14:paraId="784474E6" w14:textId="77777777" w:rsidR="00AE2968" w:rsidRDefault="00AE2968" w:rsidP="00AE2968"/>
    <w:tbl>
      <w:tblPr>
        <w:tblW w:w="14228" w:type="dxa"/>
        <w:tblInd w:w="-123" w:type="dxa"/>
        <w:tblLayout w:type="fixed"/>
        <w:tblCellMar>
          <w:left w:w="0" w:type="dxa"/>
          <w:right w:w="0" w:type="dxa"/>
        </w:tblCellMar>
        <w:tblLook w:val="0000" w:firstRow="0" w:lastRow="0" w:firstColumn="0" w:lastColumn="0" w:noHBand="0" w:noVBand="0"/>
      </w:tblPr>
      <w:tblGrid>
        <w:gridCol w:w="5930"/>
        <w:gridCol w:w="6237"/>
        <w:gridCol w:w="1992"/>
        <w:gridCol w:w="69"/>
      </w:tblGrid>
      <w:tr w:rsidR="00AE2968" w14:paraId="4A468F58" w14:textId="77777777" w:rsidTr="00CC61C4">
        <w:tc>
          <w:tcPr>
            <w:tcW w:w="5930" w:type="dxa"/>
            <w:tcBorders>
              <w:top w:val="single" w:sz="4" w:space="0" w:color="000000"/>
              <w:left w:val="single" w:sz="4" w:space="0" w:color="000000"/>
              <w:bottom w:val="single" w:sz="4" w:space="0" w:color="000000"/>
            </w:tcBorders>
            <w:shd w:val="clear" w:color="auto" w:fill="auto"/>
          </w:tcPr>
          <w:p w14:paraId="75459443" w14:textId="77777777" w:rsidR="00AE2968" w:rsidRDefault="00AE2968" w:rsidP="00CC61C4">
            <w:pPr>
              <w:snapToGrid w:val="0"/>
              <w:jc w:val="center"/>
              <w:rPr>
                <w:rFonts w:ascii="Arial" w:hAnsi="Arial" w:cs="Arial"/>
                <w:b/>
                <w:i/>
                <w:sz w:val="18"/>
                <w:szCs w:val="18"/>
              </w:rPr>
            </w:pPr>
          </w:p>
          <w:p w14:paraId="0955C029" w14:textId="77777777" w:rsidR="00AE2968" w:rsidRDefault="00AE2968" w:rsidP="00CC61C4">
            <w:pPr>
              <w:jc w:val="center"/>
              <w:rPr>
                <w:rFonts w:ascii="Arial" w:hAnsi="Arial" w:cs="Arial"/>
                <w:b/>
                <w:i/>
                <w:sz w:val="18"/>
                <w:szCs w:val="18"/>
              </w:rPr>
            </w:pPr>
            <w:r>
              <w:rPr>
                <w:rFonts w:ascii="Arial" w:hAnsi="Arial" w:cs="Arial"/>
                <w:b/>
                <w:i/>
                <w:sz w:val="18"/>
                <w:szCs w:val="18"/>
              </w:rPr>
              <w:t xml:space="preserve">Sposób prowadzonego postępowania </w:t>
            </w:r>
          </w:p>
        </w:tc>
        <w:tc>
          <w:tcPr>
            <w:tcW w:w="6237" w:type="dxa"/>
            <w:tcBorders>
              <w:top w:val="single" w:sz="4" w:space="0" w:color="000000"/>
              <w:left w:val="single" w:sz="4" w:space="0" w:color="000000"/>
              <w:bottom w:val="single" w:sz="4" w:space="0" w:color="000000"/>
            </w:tcBorders>
            <w:shd w:val="clear" w:color="auto" w:fill="auto"/>
          </w:tcPr>
          <w:p w14:paraId="39B99513" w14:textId="77777777" w:rsidR="00AE2968" w:rsidRDefault="00AE2968" w:rsidP="00CC61C4">
            <w:pPr>
              <w:snapToGrid w:val="0"/>
              <w:jc w:val="center"/>
              <w:rPr>
                <w:rFonts w:ascii="Arial" w:hAnsi="Arial" w:cs="Arial"/>
                <w:b/>
                <w:i/>
                <w:sz w:val="18"/>
                <w:szCs w:val="18"/>
              </w:rPr>
            </w:pPr>
          </w:p>
          <w:p w14:paraId="1F98CBE0" w14:textId="77777777" w:rsidR="00AE2968" w:rsidRDefault="00AE2968" w:rsidP="00CC61C4">
            <w:pPr>
              <w:jc w:val="center"/>
              <w:rPr>
                <w:rFonts w:ascii="Arial" w:hAnsi="Arial" w:cs="Arial"/>
                <w:b/>
                <w:i/>
                <w:sz w:val="18"/>
                <w:szCs w:val="18"/>
              </w:rPr>
            </w:pPr>
            <w:r>
              <w:rPr>
                <w:rFonts w:ascii="Arial" w:hAnsi="Arial" w:cs="Arial"/>
                <w:b/>
                <w:i/>
                <w:sz w:val="18"/>
                <w:szCs w:val="18"/>
              </w:rPr>
              <w:t xml:space="preserve">Sposób załatwienia  </w:t>
            </w:r>
          </w:p>
          <w:p w14:paraId="43D21F46" w14:textId="77777777" w:rsidR="00AE2968" w:rsidRDefault="00AE2968" w:rsidP="00CC61C4">
            <w:pPr>
              <w:jc w:val="center"/>
              <w:rPr>
                <w:rFonts w:ascii="Arial" w:hAnsi="Arial" w:cs="Arial"/>
                <w:b/>
                <w:i/>
                <w:sz w:val="18"/>
                <w:szCs w:val="18"/>
              </w:rPr>
            </w:pPr>
            <w:r>
              <w:rPr>
                <w:rFonts w:ascii="Arial" w:hAnsi="Arial" w:cs="Arial"/>
                <w:b/>
                <w:i/>
                <w:sz w:val="18"/>
                <w:szCs w:val="18"/>
              </w:rPr>
              <w:t xml:space="preserve">skargi/wniosku </w:t>
            </w:r>
          </w:p>
          <w:p w14:paraId="6F06A488" w14:textId="77777777" w:rsidR="00AE2968" w:rsidRDefault="00AE2968" w:rsidP="00CC61C4">
            <w:pPr>
              <w:jc w:val="center"/>
              <w:rPr>
                <w:rFonts w:ascii="Arial" w:hAnsi="Arial" w:cs="Arial"/>
                <w:b/>
                <w:i/>
                <w:sz w:val="18"/>
                <w:szCs w:val="18"/>
              </w:rPr>
            </w:pPr>
          </w:p>
        </w:tc>
        <w:tc>
          <w:tcPr>
            <w:tcW w:w="1992" w:type="dxa"/>
            <w:tcBorders>
              <w:top w:val="single" w:sz="4" w:space="0" w:color="000000"/>
              <w:left w:val="single" w:sz="4" w:space="0" w:color="000000"/>
              <w:bottom w:val="single" w:sz="4" w:space="0" w:color="000000"/>
            </w:tcBorders>
            <w:shd w:val="clear" w:color="auto" w:fill="auto"/>
          </w:tcPr>
          <w:p w14:paraId="6CE2E905" w14:textId="77777777" w:rsidR="00AE2968" w:rsidRDefault="00AE2968" w:rsidP="00CC61C4">
            <w:pPr>
              <w:jc w:val="center"/>
            </w:pPr>
          </w:p>
          <w:p w14:paraId="58124925" w14:textId="77777777" w:rsidR="00AE2968" w:rsidRDefault="00AE2968" w:rsidP="00CC61C4">
            <w:pPr>
              <w:jc w:val="center"/>
              <w:rPr>
                <w:rFonts w:ascii="Arial" w:hAnsi="Arial" w:cs="Arial"/>
                <w:b/>
                <w:i/>
                <w:sz w:val="18"/>
                <w:szCs w:val="18"/>
              </w:rPr>
            </w:pPr>
            <w:r>
              <w:rPr>
                <w:rFonts w:ascii="Arial" w:hAnsi="Arial" w:cs="Arial"/>
                <w:b/>
                <w:i/>
                <w:sz w:val="18"/>
                <w:szCs w:val="18"/>
              </w:rPr>
              <w:t xml:space="preserve"> Uwagi </w:t>
            </w:r>
          </w:p>
        </w:tc>
        <w:tc>
          <w:tcPr>
            <w:tcW w:w="69" w:type="dxa"/>
            <w:tcBorders>
              <w:left w:val="single" w:sz="4" w:space="0" w:color="000000"/>
            </w:tcBorders>
            <w:shd w:val="clear" w:color="auto" w:fill="auto"/>
          </w:tcPr>
          <w:p w14:paraId="508CF2AC" w14:textId="77777777" w:rsidR="00AE2968" w:rsidRDefault="00AE2968" w:rsidP="00CC61C4">
            <w:pPr>
              <w:snapToGrid w:val="0"/>
              <w:rPr>
                <w:rFonts w:ascii="Arial" w:hAnsi="Arial" w:cs="Arial"/>
                <w:b/>
                <w:i/>
                <w:sz w:val="18"/>
                <w:szCs w:val="18"/>
              </w:rPr>
            </w:pPr>
          </w:p>
        </w:tc>
      </w:tr>
      <w:tr w:rsidR="00AE2968" w14:paraId="786C7A93" w14:textId="77777777" w:rsidTr="00CC61C4">
        <w:tc>
          <w:tcPr>
            <w:tcW w:w="5930" w:type="dxa"/>
            <w:tcBorders>
              <w:top w:val="single" w:sz="4" w:space="0" w:color="000000"/>
              <w:left w:val="single" w:sz="4" w:space="0" w:color="000000"/>
              <w:bottom w:val="single" w:sz="4" w:space="0" w:color="000000"/>
            </w:tcBorders>
            <w:shd w:val="clear" w:color="auto" w:fill="auto"/>
          </w:tcPr>
          <w:p w14:paraId="0FF5FB2A" w14:textId="77777777" w:rsidR="00AE2968" w:rsidRDefault="00AE2968" w:rsidP="00CC61C4">
            <w:pPr>
              <w:jc w:val="center"/>
              <w:rPr>
                <w:rFonts w:ascii="Arial" w:hAnsi="Arial" w:cs="Arial"/>
                <w:b/>
                <w:i/>
                <w:sz w:val="18"/>
                <w:szCs w:val="18"/>
              </w:rPr>
            </w:pPr>
            <w:r>
              <w:rPr>
                <w:rFonts w:ascii="Arial" w:hAnsi="Arial" w:cs="Arial"/>
                <w:b/>
                <w:i/>
                <w:sz w:val="18"/>
                <w:szCs w:val="18"/>
              </w:rPr>
              <w:t>6</w:t>
            </w:r>
          </w:p>
        </w:tc>
        <w:tc>
          <w:tcPr>
            <w:tcW w:w="6237" w:type="dxa"/>
            <w:tcBorders>
              <w:top w:val="single" w:sz="4" w:space="0" w:color="000000"/>
              <w:left w:val="single" w:sz="4" w:space="0" w:color="000000"/>
              <w:bottom w:val="single" w:sz="4" w:space="0" w:color="000000"/>
            </w:tcBorders>
            <w:shd w:val="clear" w:color="auto" w:fill="auto"/>
          </w:tcPr>
          <w:p w14:paraId="6AB125B7" w14:textId="77777777" w:rsidR="00AE2968" w:rsidRDefault="00AE2968" w:rsidP="00CC61C4">
            <w:pPr>
              <w:jc w:val="center"/>
              <w:rPr>
                <w:rFonts w:ascii="Arial" w:hAnsi="Arial" w:cs="Arial"/>
                <w:b/>
                <w:i/>
                <w:sz w:val="18"/>
                <w:szCs w:val="18"/>
              </w:rPr>
            </w:pPr>
            <w:r>
              <w:rPr>
                <w:rFonts w:ascii="Arial" w:hAnsi="Arial" w:cs="Arial"/>
                <w:b/>
                <w:i/>
                <w:sz w:val="18"/>
                <w:szCs w:val="18"/>
              </w:rPr>
              <w:t>7</w:t>
            </w:r>
          </w:p>
        </w:tc>
        <w:tc>
          <w:tcPr>
            <w:tcW w:w="1992" w:type="dxa"/>
            <w:tcBorders>
              <w:top w:val="single" w:sz="4" w:space="0" w:color="000000"/>
              <w:left w:val="single" w:sz="4" w:space="0" w:color="000000"/>
              <w:bottom w:val="single" w:sz="4" w:space="0" w:color="000000"/>
            </w:tcBorders>
            <w:shd w:val="clear" w:color="auto" w:fill="auto"/>
          </w:tcPr>
          <w:p w14:paraId="2900C4CF" w14:textId="77777777" w:rsidR="00AE2968" w:rsidRDefault="00AE2968" w:rsidP="00CC61C4">
            <w:pPr>
              <w:jc w:val="center"/>
              <w:rPr>
                <w:rFonts w:ascii="Arial" w:hAnsi="Arial" w:cs="Arial"/>
                <w:b/>
                <w:i/>
                <w:sz w:val="18"/>
                <w:szCs w:val="18"/>
              </w:rPr>
            </w:pPr>
            <w:r>
              <w:rPr>
                <w:rFonts w:ascii="Arial" w:hAnsi="Arial" w:cs="Arial"/>
                <w:b/>
                <w:i/>
                <w:sz w:val="18"/>
                <w:szCs w:val="18"/>
              </w:rPr>
              <w:t>8</w:t>
            </w:r>
          </w:p>
        </w:tc>
        <w:tc>
          <w:tcPr>
            <w:tcW w:w="69" w:type="dxa"/>
            <w:tcBorders>
              <w:left w:val="single" w:sz="4" w:space="0" w:color="000000"/>
            </w:tcBorders>
            <w:shd w:val="clear" w:color="auto" w:fill="auto"/>
          </w:tcPr>
          <w:p w14:paraId="1D8AFF2F" w14:textId="77777777" w:rsidR="00AE2968" w:rsidRDefault="00AE2968" w:rsidP="00CC61C4">
            <w:pPr>
              <w:snapToGrid w:val="0"/>
              <w:rPr>
                <w:rFonts w:ascii="Arial" w:hAnsi="Arial" w:cs="Arial"/>
                <w:b/>
                <w:i/>
                <w:sz w:val="18"/>
                <w:szCs w:val="18"/>
              </w:rPr>
            </w:pPr>
          </w:p>
        </w:tc>
      </w:tr>
      <w:tr w:rsidR="00AE2968" w14:paraId="7D8324A8" w14:textId="77777777" w:rsidTr="00CC61C4">
        <w:tc>
          <w:tcPr>
            <w:tcW w:w="5930" w:type="dxa"/>
            <w:tcBorders>
              <w:top w:val="single" w:sz="4" w:space="0" w:color="000000"/>
              <w:left w:val="single" w:sz="4" w:space="0" w:color="000000"/>
              <w:bottom w:val="single" w:sz="4" w:space="0" w:color="000000"/>
            </w:tcBorders>
            <w:shd w:val="clear" w:color="auto" w:fill="auto"/>
          </w:tcPr>
          <w:p w14:paraId="74A744B2" w14:textId="77777777" w:rsidR="00AE2968" w:rsidRDefault="00AE2968" w:rsidP="00CC61C4">
            <w:pPr>
              <w:rPr>
                <w:sz w:val="22"/>
                <w:szCs w:val="22"/>
              </w:rPr>
            </w:pPr>
            <w:r>
              <w:rPr>
                <w:sz w:val="22"/>
                <w:szCs w:val="22"/>
              </w:rPr>
              <w:t>1. Przewodnicząca Rady Powiatu przekazała przedmiotową skargę do komisji skarg, wniosków i petycji która na swoim posiedzeniu w dn. 22 stycznia i 15 lutego 2021r. przeprowadziła analizę w tym zakresie i podjęła czynności wyjaśniające.</w:t>
            </w:r>
          </w:p>
          <w:p w14:paraId="50036510" w14:textId="77777777" w:rsidR="00AE2968" w:rsidRPr="00ED3064" w:rsidRDefault="00AE2968" w:rsidP="00CC61C4">
            <w:pPr>
              <w:rPr>
                <w:sz w:val="22"/>
                <w:szCs w:val="22"/>
              </w:rPr>
            </w:pPr>
            <w:r>
              <w:rPr>
                <w:sz w:val="22"/>
                <w:szCs w:val="22"/>
              </w:rPr>
              <w:t>W wyniku analizy wskazanej wyżej skargi komisja skarb, wniosków i petycji stwierdziła, że aktualnie strony czyli Powiat Tomaszowski oraz skarżącego wiąże umowa dzierżawy z dnia 20września 2019 roku, w której strony ustaliły wysokość czynszu dzierżawnego. Stawki za czynsz zostały ustalone wg ogólnie przyjętych standardów na terenie Tomaszowa Mazowieckiego.</w:t>
            </w:r>
          </w:p>
        </w:tc>
        <w:tc>
          <w:tcPr>
            <w:tcW w:w="6237" w:type="dxa"/>
            <w:tcBorders>
              <w:top w:val="single" w:sz="4" w:space="0" w:color="000000"/>
              <w:left w:val="single" w:sz="4" w:space="0" w:color="000000"/>
              <w:bottom w:val="single" w:sz="4" w:space="0" w:color="000000"/>
            </w:tcBorders>
            <w:shd w:val="clear" w:color="auto" w:fill="auto"/>
          </w:tcPr>
          <w:p w14:paraId="2D48EF28" w14:textId="77777777" w:rsidR="00AE2968" w:rsidRDefault="00AE2968" w:rsidP="00CC61C4">
            <w:pPr>
              <w:rPr>
                <w:sz w:val="22"/>
                <w:szCs w:val="22"/>
              </w:rPr>
            </w:pPr>
            <w:r>
              <w:rPr>
                <w:sz w:val="22"/>
                <w:szCs w:val="22"/>
              </w:rPr>
              <w:t xml:space="preserve">1.W dniu 24 lutym 2021roku </w:t>
            </w:r>
            <w:r w:rsidRPr="005131ED">
              <w:rPr>
                <w:sz w:val="22"/>
                <w:szCs w:val="22"/>
              </w:rPr>
              <w:t xml:space="preserve">Rada Powiatu </w:t>
            </w:r>
            <w:r>
              <w:rPr>
                <w:sz w:val="22"/>
                <w:szCs w:val="22"/>
              </w:rPr>
              <w:t xml:space="preserve">pozostawiła </w:t>
            </w:r>
            <w:r w:rsidRPr="005131ED">
              <w:rPr>
                <w:sz w:val="22"/>
                <w:szCs w:val="22"/>
              </w:rPr>
              <w:t>bez rozpatrzenia skargi na Zarząd Powiatu w Tomaszowie Mazowieckim.</w:t>
            </w:r>
          </w:p>
          <w:p w14:paraId="620B8AED" w14:textId="77777777" w:rsidR="00AE2968" w:rsidRPr="005131ED" w:rsidRDefault="00AE2968" w:rsidP="00CC61C4">
            <w:pPr>
              <w:rPr>
                <w:sz w:val="22"/>
                <w:szCs w:val="22"/>
              </w:rPr>
            </w:pPr>
            <w:r>
              <w:rPr>
                <w:sz w:val="22"/>
                <w:szCs w:val="22"/>
              </w:rPr>
              <w:t xml:space="preserve">Uzasadniając kwestie poniesione przez skarżącego dot. wysokości czynszu dzierżawnego nie mogą być przedmiotem merytorycznego postępowania przez Rade Powiatu ponieważ przepisy z ustawy z dnia 5 czerwca 1989 roku o samorządzie powiatowym, nie dają podstaw do ustalenia przez Radę Powiatu stawek czynszu dzierżawienia mienia powiatowego w formie aktu normatywnego powszechnie obowiązującego.   </w:t>
            </w:r>
          </w:p>
        </w:tc>
        <w:tc>
          <w:tcPr>
            <w:tcW w:w="1992" w:type="dxa"/>
            <w:tcBorders>
              <w:top w:val="single" w:sz="4" w:space="0" w:color="000000"/>
              <w:left w:val="single" w:sz="4" w:space="0" w:color="000000"/>
              <w:bottom w:val="single" w:sz="4" w:space="0" w:color="000000"/>
            </w:tcBorders>
            <w:shd w:val="clear" w:color="auto" w:fill="auto"/>
          </w:tcPr>
          <w:p w14:paraId="6FDD852E" w14:textId="77777777" w:rsidR="00AE2968" w:rsidRDefault="00AE2968" w:rsidP="00CC61C4">
            <w:pPr>
              <w:jc w:val="center"/>
              <w:rPr>
                <w:rFonts w:ascii="Arial" w:hAnsi="Arial" w:cs="Arial"/>
                <w:b/>
                <w:i/>
                <w:sz w:val="18"/>
                <w:szCs w:val="18"/>
              </w:rPr>
            </w:pPr>
          </w:p>
        </w:tc>
        <w:tc>
          <w:tcPr>
            <w:tcW w:w="69" w:type="dxa"/>
            <w:tcBorders>
              <w:left w:val="single" w:sz="4" w:space="0" w:color="000000"/>
            </w:tcBorders>
            <w:shd w:val="clear" w:color="auto" w:fill="auto"/>
          </w:tcPr>
          <w:p w14:paraId="204B22CF" w14:textId="77777777" w:rsidR="00AE2968" w:rsidRDefault="00AE2968" w:rsidP="00CC61C4">
            <w:pPr>
              <w:snapToGrid w:val="0"/>
              <w:rPr>
                <w:rFonts w:ascii="Arial" w:hAnsi="Arial" w:cs="Arial"/>
                <w:b/>
                <w:i/>
                <w:sz w:val="18"/>
                <w:szCs w:val="18"/>
              </w:rPr>
            </w:pPr>
          </w:p>
        </w:tc>
      </w:tr>
      <w:tr w:rsidR="00AE2968" w14:paraId="6D633EF2" w14:textId="77777777" w:rsidTr="00CC61C4">
        <w:tc>
          <w:tcPr>
            <w:tcW w:w="5930" w:type="dxa"/>
            <w:tcBorders>
              <w:top w:val="single" w:sz="4" w:space="0" w:color="000000"/>
              <w:left w:val="single" w:sz="4" w:space="0" w:color="000000"/>
              <w:bottom w:val="single" w:sz="4" w:space="0" w:color="000000"/>
            </w:tcBorders>
            <w:shd w:val="clear" w:color="auto" w:fill="auto"/>
          </w:tcPr>
          <w:p w14:paraId="2B22297C" w14:textId="77777777" w:rsidR="00AE2968" w:rsidRDefault="00AE2968" w:rsidP="00CC61C4">
            <w:pPr>
              <w:rPr>
                <w:sz w:val="22"/>
                <w:szCs w:val="22"/>
              </w:rPr>
            </w:pPr>
            <w:r>
              <w:rPr>
                <w:sz w:val="22"/>
                <w:szCs w:val="22"/>
              </w:rPr>
              <w:t xml:space="preserve">2. Zgodnie z art. 231 w związku z art. 229 pkt 4 Kodeksu Postępowania Administracyjnego przekazuję w załączeniu celem </w:t>
            </w:r>
            <w:r>
              <w:rPr>
                <w:sz w:val="22"/>
                <w:szCs w:val="22"/>
              </w:rPr>
              <w:lastRenderedPageBreak/>
              <w:t xml:space="preserve">rozpatrzenia skargę z dnia 11.03.2021r. Pana Dariusza Staszek na działalność Zarządu Dróg Powiatowych w Tomaszowie Mazowieckim. </w:t>
            </w:r>
          </w:p>
          <w:p w14:paraId="589E359D" w14:textId="77777777" w:rsidR="00AE2968" w:rsidRDefault="00AE2968" w:rsidP="00CC61C4">
            <w:pPr>
              <w:rPr>
                <w:sz w:val="22"/>
                <w:szCs w:val="22"/>
              </w:rPr>
            </w:pPr>
            <w:r>
              <w:rPr>
                <w:sz w:val="22"/>
                <w:szCs w:val="22"/>
              </w:rPr>
              <w:t xml:space="preserve">Biuro Rady wystąpiło do wnoszącego skargę o doprecyzowanie podmiotu wobec którego wnoszona jest skarga. Skargi się składa do organów właściwych do ich rozpatrzenia. W odpowiedzi na pismo informuję, iż do Zarządu Dróg Powiatowych w Tomaszowie Mazowieckim nie wpłynęła szkoda dotycząca uszkodzenia pojazdu Pana Dariusza Staszek. Wzywa się do uzupełnienia braku formalnego złożonej przez Pana skargi z dnia 11 marca 2021 roku tytułem skargi uszkodzeń pojazdu w Popielawy gm. Rokiciny poprzez dokładnie określenie jej przedmiotu i podmiotu, w terminie 7 dni od dnia otrzymania niniejszego wezwania, a szczególnie poprzez jednoznaczne doprecyzowanie podmiotu , którego dotyczy skarga oraz jednoznaczne określenie na czym na czym skarżona bezczynność polega. </w:t>
            </w:r>
          </w:p>
        </w:tc>
        <w:tc>
          <w:tcPr>
            <w:tcW w:w="6237" w:type="dxa"/>
            <w:tcBorders>
              <w:top w:val="single" w:sz="4" w:space="0" w:color="000000"/>
              <w:left w:val="single" w:sz="4" w:space="0" w:color="000000"/>
              <w:bottom w:val="single" w:sz="4" w:space="0" w:color="000000"/>
            </w:tcBorders>
            <w:shd w:val="clear" w:color="auto" w:fill="auto"/>
          </w:tcPr>
          <w:p w14:paraId="487BB162" w14:textId="77777777" w:rsidR="00AE2968" w:rsidRDefault="00AE2968" w:rsidP="00CC61C4">
            <w:pPr>
              <w:rPr>
                <w:sz w:val="22"/>
                <w:szCs w:val="22"/>
              </w:rPr>
            </w:pPr>
            <w:r>
              <w:rPr>
                <w:sz w:val="22"/>
                <w:szCs w:val="22"/>
              </w:rPr>
              <w:lastRenderedPageBreak/>
              <w:t xml:space="preserve">2.Skarżacy drogą mailowa wycofał skargę. Poprosił o uporządkowanie drogi. </w:t>
            </w:r>
          </w:p>
        </w:tc>
        <w:tc>
          <w:tcPr>
            <w:tcW w:w="1992" w:type="dxa"/>
            <w:tcBorders>
              <w:top w:val="single" w:sz="4" w:space="0" w:color="000000"/>
              <w:left w:val="single" w:sz="4" w:space="0" w:color="000000"/>
              <w:bottom w:val="single" w:sz="4" w:space="0" w:color="000000"/>
            </w:tcBorders>
            <w:shd w:val="clear" w:color="auto" w:fill="auto"/>
          </w:tcPr>
          <w:p w14:paraId="4C50E547" w14:textId="77777777" w:rsidR="00AE2968" w:rsidRDefault="00AE2968" w:rsidP="00CC61C4">
            <w:pPr>
              <w:jc w:val="center"/>
              <w:rPr>
                <w:rFonts w:ascii="Arial" w:hAnsi="Arial" w:cs="Arial"/>
                <w:b/>
                <w:i/>
                <w:sz w:val="18"/>
                <w:szCs w:val="18"/>
              </w:rPr>
            </w:pPr>
          </w:p>
        </w:tc>
        <w:tc>
          <w:tcPr>
            <w:tcW w:w="69" w:type="dxa"/>
            <w:tcBorders>
              <w:left w:val="single" w:sz="4" w:space="0" w:color="000000"/>
            </w:tcBorders>
            <w:shd w:val="clear" w:color="auto" w:fill="auto"/>
          </w:tcPr>
          <w:p w14:paraId="5678A51D" w14:textId="77777777" w:rsidR="00AE2968" w:rsidRDefault="00AE2968" w:rsidP="00CC61C4">
            <w:pPr>
              <w:snapToGrid w:val="0"/>
              <w:rPr>
                <w:rFonts w:ascii="Arial" w:hAnsi="Arial" w:cs="Arial"/>
                <w:b/>
                <w:i/>
                <w:sz w:val="18"/>
                <w:szCs w:val="18"/>
              </w:rPr>
            </w:pPr>
          </w:p>
        </w:tc>
      </w:tr>
      <w:tr w:rsidR="00AE2968" w14:paraId="7251CDDE" w14:textId="77777777" w:rsidTr="00CC61C4">
        <w:tc>
          <w:tcPr>
            <w:tcW w:w="5930" w:type="dxa"/>
            <w:tcBorders>
              <w:top w:val="single" w:sz="4" w:space="0" w:color="000000"/>
              <w:left w:val="single" w:sz="4" w:space="0" w:color="000000"/>
              <w:bottom w:val="single" w:sz="4" w:space="0" w:color="000000"/>
            </w:tcBorders>
            <w:shd w:val="clear" w:color="auto" w:fill="auto"/>
          </w:tcPr>
          <w:p w14:paraId="1372BBF5" w14:textId="77777777" w:rsidR="00AE2968" w:rsidRDefault="00AE2968" w:rsidP="00CC61C4">
            <w:r>
              <w:t>3</w:t>
            </w:r>
            <w:r w:rsidRPr="008865CF">
              <w:rPr>
                <w:sz w:val="22"/>
                <w:szCs w:val="22"/>
              </w:rPr>
              <w:t>. Przewodnicząca Rady Powiatu przekazała przedmiotową skargę do Komisji Skarg, Wniosków i Petycji, celem rozpatrzenia. Po zapoznaniu się ze skargą Komisja wystąpiła do Dyrektora Specjalnego Ośrodka Szkolno-Wychowawczego o złożenie wyjaśnień w przedmiotowej sprawie. W odpowiedzi Dyrektor Specjalnego Ośrodka Szkolno-Wychowawczego odniosła się na piśmie do zarzutów kierowanych w skardze, załączyła również notatki służbowe sporządzone podczas wyjaśniania zaistniałej sytuacji. Komisja , skarg wniosków i petycji na posiedzeniach w dn. 12, 19 i 22 marca 2021 r. wysłuchała wyjaśnień Dyrektor Specjalnego Ośrodka Szkolno-Wychowawczego w Tomaszowie Mazowieckim, skarżącej, zapoznała się z warunkami lokalowymi w ośrodku oraz zgrom</w:t>
            </w:r>
            <w:r>
              <w:rPr>
                <w:sz w:val="22"/>
                <w:szCs w:val="22"/>
              </w:rPr>
              <w:t xml:space="preserve">adziła i rozpatrzyła </w:t>
            </w:r>
            <w:r w:rsidRPr="008865CF">
              <w:rPr>
                <w:sz w:val="22"/>
                <w:szCs w:val="22"/>
              </w:rPr>
              <w:t xml:space="preserve"> materiał dowodowy</w:t>
            </w:r>
            <w:r>
              <w:t>.</w:t>
            </w:r>
          </w:p>
          <w:p w14:paraId="33A16B2A" w14:textId="77777777" w:rsidR="00AE2968" w:rsidRPr="00856987" w:rsidRDefault="00AE2968" w:rsidP="00CC61C4">
            <w:pPr>
              <w:rPr>
                <w:sz w:val="22"/>
                <w:szCs w:val="22"/>
              </w:rPr>
            </w:pPr>
            <w:r w:rsidRPr="008865CF">
              <w:rPr>
                <w:sz w:val="22"/>
                <w:szCs w:val="22"/>
              </w:rPr>
              <w:t>W przedmiotowej sprawie niezbędne było podjęcie działań wyjaśniających podejrzenie o możliwości popełnienia przestępstwa, więc terminu „niezwłocznie” nie należy interpretować dosłownie</w:t>
            </w:r>
            <w:r>
              <w:rPr>
                <w:sz w:val="22"/>
                <w:szCs w:val="22"/>
              </w:rPr>
              <w:t>.</w:t>
            </w:r>
            <w:r>
              <w:t xml:space="preserve"> </w:t>
            </w:r>
            <w:r w:rsidRPr="00856987">
              <w:rPr>
                <w:sz w:val="22"/>
                <w:szCs w:val="22"/>
              </w:rPr>
              <w:t xml:space="preserve">W toku rozpatrywania skargi Dyrekcja Specjalnego Ośrodka Szkolno-Wychowawczego poinformowała, </w:t>
            </w:r>
            <w:r w:rsidRPr="00856987">
              <w:rPr>
                <w:sz w:val="22"/>
                <w:szCs w:val="22"/>
              </w:rPr>
              <w:lastRenderedPageBreak/>
              <w:t>że następnego dnia po zajściu konsultowała sprawę z policjantką z Zespołu ds. Nieletnich Komendy Powiatowej Policji w Tomaszowie Mazowieckim, która stwierdziła, że szkoła nie ma obowiązku zawiadamiania organów ścigania, a może to zrobić opiekun prawny lub pełnoletnia uczennica, o czym rodzice zostali poinformowani.</w:t>
            </w:r>
            <w:r>
              <w:rPr>
                <w:sz w:val="22"/>
                <w:szCs w:val="22"/>
              </w:rPr>
              <w:t xml:space="preserve"> </w:t>
            </w:r>
          </w:p>
          <w:p w14:paraId="5298F6D5" w14:textId="77777777" w:rsidR="00AE2968" w:rsidRDefault="00AE2968" w:rsidP="00CC61C4">
            <w:pPr>
              <w:rPr>
                <w:sz w:val="22"/>
                <w:szCs w:val="22"/>
              </w:rPr>
            </w:pPr>
          </w:p>
        </w:tc>
        <w:tc>
          <w:tcPr>
            <w:tcW w:w="6237" w:type="dxa"/>
            <w:tcBorders>
              <w:top w:val="single" w:sz="4" w:space="0" w:color="000000"/>
              <w:left w:val="single" w:sz="4" w:space="0" w:color="000000"/>
              <w:bottom w:val="single" w:sz="4" w:space="0" w:color="000000"/>
            </w:tcBorders>
            <w:shd w:val="clear" w:color="auto" w:fill="auto"/>
          </w:tcPr>
          <w:p w14:paraId="51423BA5" w14:textId="77777777" w:rsidR="00AE2968" w:rsidRPr="008865CF" w:rsidRDefault="00AE2968" w:rsidP="00CC61C4">
            <w:pPr>
              <w:rPr>
                <w:sz w:val="22"/>
                <w:szCs w:val="22"/>
              </w:rPr>
            </w:pPr>
            <w:r>
              <w:rPr>
                <w:sz w:val="22"/>
                <w:szCs w:val="22"/>
              </w:rPr>
              <w:lastRenderedPageBreak/>
              <w:t xml:space="preserve">3. </w:t>
            </w:r>
            <w:r w:rsidRPr="008865CF">
              <w:rPr>
                <w:sz w:val="22"/>
                <w:szCs w:val="22"/>
              </w:rPr>
              <w:t xml:space="preserve">Komisja nie stwierdziła niedopełnienia obowiązków przez Dyrektora Specjalnego Ośrodka </w:t>
            </w:r>
            <w:proofErr w:type="spellStart"/>
            <w:r w:rsidRPr="008865CF">
              <w:rPr>
                <w:sz w:val="22"/>
                <w:szCs w:val="22"/>
              </w:rPr>
              <w:t>Szkolno</w:t>
            </w:r>
            <w:proofErr w:type="spellEnd"/>
            <w:r w:rsidRPr="008865CF">
              <w:rPr>
                <w:sz w:val="22"/>
                <w:szCs w:val="22"/>
              </w:rPr>
              <w:t xml:space="preserve"> - Wychowawczego w Tomaszowie Mazowieckim w związku ze zdarzeniem z dnia 11.02.2021 r. W tym stanie faktycznym Rada Powiatu nie doszukała się zaniedbania, ani zaniechania obowiązków przez Dyrektora Specjalnego Ośrodka Szkolno-Wychowawczego, dlatego postanowiła </w:t>
            </w:r>
            <w:proofErr w:type="spellStart"/>
            <w:r w:rsidRPr="008865CF">
              <w:rPr>
                <w:sz w:val="22"/>
                <w:szCs w:val="22"/>
              </w:rPr>
              <w:t>uznanać</w:t>
            </w:r>
            <w:proofErr w:type="spellEnd"/>
            <w:r w:rsidRPr="008865CF">
              <w:rPr>
                <w:sz w:val="22"/>
                <w:szCs w:val="22"/>
              </w:rPr>
              <w:t xml:space="preserve"> skargę z dnia 9.03.2021 r. za bezzasadną.</w:t>
            </w:r>
          </w:p>
        </w:tc>
        <w:tc>
          <w:tcPr>
            <w:tcW w:w="1992" w:type="dxa"/>
            <w:tcBorders>
              <w:top w:val="single" w:sz="4" w:space="0" w:color="000000"/>
              <w:left w:val="single" w:sz="4" w:space="0" w:color="000000"/>
              <w:bottom w:val="single" w:sz="4" w:space="0" w:color="000000"/>
            </w:tcBorders>
            <w:shd w:val="clear" w:color="auto" w:fill="auto"/>
          </w:tcPr>
          <w:p w14:paraId="74F702DA" w14:textId="77777777" w:rsidR="00AE2968" w:rsidRDefault="00AE2968" w:rsidP="00CC61C4">
            <w:pPr>
              <w:jc w:val="center"/>
              <w:rPr>
                <w:rFonts w:ascii="Arial" w:hAnsi="Arial" w:cs="Arial"/>
                <w:b/>
                <w:i/>
                <w:sz w:val="18"/>
                <w:szCs w:val="18"/>
              </w:rPr>
            </w:pPr>
          </w:p>
        </w:tc>
        <w:tc>
          <w:tcPr>
            <w:tcW w:w="69" w:type="dxa"/>
            <w:tcBorders>
              <w:left w:val="single" w:sz="4" w:space="0" w:color="000000"/>
            </w:tcBorders>
            <w:shd w:val="clear" w:color="auto" w:fill="auto"/>
          </w:tcPr>
          <w:p w14:paraId="43356433" w14:textId="77777777" w:rsidR="00AE2968" w:rsidRDefault="00AE2968" w:rsidP="00CC61C4">
            <w:pPr>
              <w:snapToGrid w:val="0"/>
              <w:rPr>
                <w:rFonts w:ascii="Arial" w:hAnsi="Arial" w:cs="Arial"/>
                <w:b/>
                <w:i/>
                <w:sz w:val="18"/>
                <w:szCs w:val="18"/>
              </w:rPr>
            </w:pPr>
          </w:p>
        </w:tc>
      </w:tr>
    </w:tbl>
    <w:p w14:paraId="4753B994" w14:textId="77777777" w:rsidR="00AE2968" w:rsidRDefault="00AE2968" w:rsidP="00AE2968"/>
    <w:p w14:paraId="72034D63" w14:textId="77777777" w:rsidR="00AE2968" w:rsidRPr="001747CA" w:rsidRDefault="00AE2968" w:rsidP="00AE2968">
      <w:pPr>
        <w:rPr>
          <w:b/>
          <w:i/>
          <w:sz w:val="28"/>
          <w:szCs w:val="28"/>
        </w:rPr>
      </w:pPr>
    </w:p>
    <w:p w14:paraId="03BCBB04" w14:textId="77777777" w:rsidR="00AE2968" w:rsidRPr="001747CA" w:rsidRDefault="00AE2968" w:rsidP="00AE2968">
      <w:pPr>
        <w:rPr>
          <w:b/>
          <w:i/>
          <w:sz w:val="28"/>
          <w:szCs w:val="28"/>
        </w:rPr>
      </w:pPr>
      <w:r w:rsidRPr="001747CA">
        <w:rPr>
          <w:b/>
          <w:i/>
          <w:sz w:val="28"/>
          <w:szCs w:val="28"/>
        </w:rPr>
        <w:t>Rej</w:t>
      </w:r>
      <w:r>
        <w:rPr>
          <w:b/>
          <w:i/>
          <w:sz w:val="28"/>
          <w:szCs w:val="28"/>
        </w:rPr>
        <w:t xml:space="preserve">estr skarg rozpatrywanych w 2022 roku </w:t>
      </w:r>
    </w:p>
    <w:tbl>
      <w:tblPr>
        <w:tblW w:w="0" w:type="auto"/>
        <w:tblInd w:w="-20" w:type="dxa"/>
        <w:tblLayout w:type="fixed"/>
        <w:tblLook w:val="0000" w:firstRow="0" w:lastRow="0" w:firstColumn="0" w:lastColumn="0" w:noHBand="0" w:noVBand="0"/>
      </w:tblPr>
      <w:tblGrid>
        <w:gridCol w:w="288"/>
        <w:gridCol w:w="1944"/>
        <w:gridCol w:w="3460"/>
        <w:gridCol w:w="3690"/>
        <w:gridCol w:w="5166"/>
      </w:tblGrid>
      <w:tr w:rsidR="00AE2968" w14:paraId="79A5E880" w14:textId="77777777" w:rsidTr="00CC61C4">
        <w:tc>
          <w:tcPr>
            <w:tcW w:w="288" w:type="dxa"/>
            <w:tcBorders>
              <w:top w:val="single" w:sz="4" w:space="0" w:color="000000"/>
              <w:left w:val="single" w:sz="4" w:space="0" w:color="000000"/>
              <w:bottom w:val="single" w:sz="4" w:space="0" w:color="000000"/>
            </w:tcBorders>
            <w:shd w:val="clear" w:color="auto" w:fill="auto"/>
          </w:tcPr>
          <w:p w14:paraId="7A5F393A" w14:textId="77777777" w:rsidR="00AE2968" w:rsidRDefault="00AE2968" w:rsidP="00CC61C4">
            <w:pPr>
              <w:jc w:val="center"/>
              <w:rPr>
                <w:rFonts w:ascii="Arial" w:hAnsi="Arial" w:cs="Arial"/>
                <w:b/>
                <w:i/>
                <w:sz w:val="18"/>
                <w:szCs w:val="18"/>
              </w:rPr>
            </w:pPr>
            <w:proofErr w:type="spellStart"/>
            <w:r>
              <w:rPr>
                <w:rFonts w:ascii="Arial" w:hAnsi="Arial" w:cs="Arial"/>
                <w:b/>
                <w:i/>
                <w:sz w:val="18"/>
                <w:szCs w:val="18"/>
              </w:rPr>
              <w:t>Lp</w:t>
            </w:r>
            <w:proofErr w:type="spellEnd"/>
          </w:p>
        </w:tc>
        <w:tc>
          <w:tcPr>
            <w:tcW w:w="1944" w:type="dxa"/>
            <w:tcBorders>
              <w:top w:val="single" w:sz="4" w:space="0" w:color="000000"/>
              <w:left w:val="single" w:sz="4" w:space="0" w:color="000000"/>
              <w:bottom w:val="single" w:sz="4" w:space="0" w:color="000000"/>
            </w:tcBorders>
            <w:shd w:val="clear" w:color="auto" w:fill="auto"/>
          </w:tcPr>
          <w:p w14:paraId="32236FCA" w14:textId="77777777" w:rsidR="00AE2968" w:rsidRDefault="00AE2968" w:rsidP="00CC61C4">
            <w:pPr>
              <w:snapToGrid w:val="0"/>
              <w:jc w:val="center"/>
              <w:rPr>
                <w:rFonts w:ascii="Arial" w:hAnsi="Arial" w:cs="Arial"/>
                <w:b/>
                <w:i/>
                <w:sz w:val="18"/>
                <w:szCs w:val="18"/>
              </w:rPr>
            </w:pPr>
          </w:p>
          <w:p w14:paraId="14846CD4" w14:textId="77777777" w:rsidR="00AE2968" w:rsidRDefault="00AE2968" w:rsidP="00CC61C4">
            <w:pPr>
              <w:jc w:val="center"/>
              <w:rPr>
                <w:rFonts w:ascii="Arial" w:hAnsi="Arial" w:cs="Arial"/>
                <w:b/>
                <w:i/>
                <w:sz w:val="18"/>
                <w:szCs w:val="18"/>
              </w:rPr>
            </w:pPr>
            <w:r>
              <w:rPr>
                <w:rFonts w:ascii="Arial" w:hAnsi="Arial" w:cs="Arial"/>
                <w:b/>
                <w:i/>
                <w:sz w:val="18"/>
                <w:szCs w:val="18"/>
              </w:rPr>
              <w:t>Numer  sprawy</w:t>
            </w:r>
          </w:p>
        </w:tc>
        <w:tc>
          <w:tcPr>
            <w:tcW w:w="3460" w:type="dxa"/>
            <w:tcBorders>
              <w:top w:val="single" w:sz="4" w:space="0" w:color="000000"/>
              <w:left w:val="single" w:sz="4" w:space="0" w:color="000000"/>
              <w:bottom w:val="single" w:sz="4" w:space="0" w:color="000000"/>
            </w:tcBorders>
            <w:shd w:val="clear" w:color="auto" w:fill="auto"/>
          </w:tcPr>
          <w:p w14:paraId="374FCFB1" w14:textId="77777777" w:rsidR="00AE2968" w:rsidRDefault="00AE2968" w:rsidP="00CC61C4">
            <w:pPr>
              <w:snapToGrid w:val="0"/>
              <w:jc w:val="center"/>
              <w:rPr>
                <w:rFonts w:ascii="Arial" w:hAnsi="Arial" w:cs="Arial"/>
                <w:b/>
                <w:i/>
                <w:sz w:val="18"/>
                <w:szCs w:val="18"/>
              </w:rPr>
            </w:pPr>
          </w:p>
          <w:p w14:paraId="0BDF8881" w14:textId="77777777" w:rsidR="00AE2968" w:rsidRDefault="00AE2968" w:rsidP="00CC61C4">
            <w:pPr>
              <w:jc w:val="center"/>
              <w:rPr>
                <w:rFonts w:ascii="Arial" w:hAnsi="Arial" w:cs="Arial"/>
                <w:b/>
                <w:i/>
                <w:sz w:val="18"/>
                <w:szCs w:val="18"/>
              </w:rPr>
            </w:pPr>
            <w:r>
              <w:rPr>
                <w:rFonts w:ascii="Arial" w:hAnsi="Arial" w:cs="Arial"/>
                <w:b/>
                <w:i/>
                <w:sz w:val="18"/>
                <w:szCs w:val="18"/>
              </w:rPr>
              <w:t>Data</w:t>
            </w:r>
          </w:p>
          <w:p w14:paraId="1984701E" w14:textId="77777777" w:rsidR="00AE2968" w:rsidRDefault="00AE2968" w:rsidP="00CC61C4">
            <w:pPr>
              <w:jc w:val="center"/>
              <w:rPr>
                <w:rFonts w:ascii="Arial" w:hAnsi="Arial" w:cs="Arial"/>
                <w:b/>
                <w:i/>
                <w:sz w:val="18"/>
                <w:szCs w:val="18"/>
              </w:rPr>
            </w:pPr>
            <w:r>
              <w:rPr>
                <w:rFonts w:ascii="Arial" w:hAnsi="Arial" w:cs="Arial"/>
                <w:b/>
                <w:i/>
                <w:sz w:val="18"/>
                <w:szCs w:val="18"/>
              </w:rPr>
              <w:t>wpływu</w:t>
            </w:r>
          </w:p>
          <w:p w14:paraId="08CDEBAB" w14:textId="77777777" w:rsidR="00AE2968" w:rsidRDefault="00AE2968" w:rsidP="00CC61C4">
            <w:pPr>
              <w:jc w:val="center"/>
              <w:rPr>
                <w:rFonts w:ascii="Arial" w:hAnsi="Arial" w:cs="Arial"/>
                <w:b/>
                <w:i/>
                <w:sz w:val="18"/>
                <w:szCs w:val="18"/>
              </w:rPr>
            </w:pPr>
            <w:r>
              <w:rPr>
                <w:rFonts w:ascii="Arial" w:hAnsi="Arial" w:cs="Arial"/>
                <w:b/>
                <w:i/>
                <w:sz w:val="18"/>
                <w:szCs w:val="18"/>
              </w:rPr>
              <w:t>skargi/wniosku</w:t>
            </w:r>
          </w:p>
        </w:tc>
        <w:tc>
          <w:tcPr>
            <w:tcW w:w="3690" w:type="dxa"/>
            <w:tcBorders>
              <w:top w:val="single" w:sz="4" w:space="0" w:color="000000"/>
              <w:left w:val="single" w:sz="4" w:space="0" w:color="000000"/>
              <w:bottom w:val="single" w:sz="4" w:space="0" w:color="000000"/>
            </w:tcBorders>
            <w:shd w:val="clear" w:color="auto" w:fill="auto"/>
          </w:tcPr>
          <w:p w14:paraId="5ED6BE82" w14:textId="77777777" w:rsidR="00AE2968" w:rsidRDefault="00AE2968" w:rsidP="00CC61C4">
            <w:pPr>
              <w:snapToGrid w:val="0"/>
              <w:jc w:val="center"/>
              <w:rPr>
                <w:rFonts w:ascii="Arial" w:hAnsi="Arial" w:cs="Arial"/>
                <w:b/>
                <w:i/>
                <w:sz w:val="18"/>
                <w:szCs w:val="18"/>
              </w:rPr>
            </w:pPr>
          </w:p>
          <w:p w14:paraId="6F5774B0" w14:textId="77777777" w:rsidR="00AE2968" w:rsidRDefault="00AE2968" w:rsidP="00CC61C4">
            <w:pPr>
              <w:jc w:val="center"/>
              <w:rPr>
                <w:rFonts w:ascii="Arial" w:hAnsi="Arial" w:cs="Arial"/>
                <w:b/>
                <w:i/>
                <w:sz w:val="18"/>
                <w:szCs w:val="18"/>
              </w:rPr>
            </w:pPr>
            <w:r>
              <w:rPr>
                <w:rFonts w:ascii="Arial" w:hAnsi="Arial" w:cs="Arial"/>
                <w:b/>
                <w:i/>
                <w:sz w:val="18"/>
                <w:szCs w:val="18"/>
              </w:rPr>
              <w:t>Imię i nazwisko,</w:t>
            </w:r>
          </w:p>
          <w:p w14:paraId="0924809F" w14:textId="77777777" w:rsidR="00AE2968" w:rsidRDefault="00AE2968" w:rsidP="00CC61C4">
            <w:pPr>
              <w:jc w:val="center"/>
              <w:rPr>
                <w:rFonts w:ascii="Arial" w:hAnsi="Arial" w:cs="Arial"/>
                <w:b/>
                <w:i/>
                <w:sz w:val="18"/>
                <w:szCs w:val="18"/>
              </w:rPr>
            </w:pPr>
            <w:r>
              <w:rPr>
                <w:rFonts w:ascii="Arial" w:hAnsi="Arial" w:cs="Arial"/>
                <w:b/>
                <w:i/>
                <w:sz w:val="18"/>
                <w:szCs w:val="18"/>
              </w:rPr>
              <w:t xml:space="preserve"> adres</w:t>
            </w:r>
          </w:p>
          <w:p w14:paraId="586710D4" w14:textId="77777777" w:rsidR="00AE2968" w:rsidRDefault="00AE2968" w:rsidP="00CC61C4">
            <w:pPr>
              <w:jc w:val="center"/>
              <w:rPr>
                <w:rFonts w:ascii="Arial" w:hAnsi="Arial" w:cs="Arial"/>
                <w:b/>
                <w:i/>
                <w:sz w:val="18"/>
                <w:szCs w:val="18"/>
              </w:rPr>
            </w:pPr>
            <w:r>
              <w:rPr>
                <w:rFonts w:ascii="Arial" w:hAnsi="Arial" w:cs="Arial"/>
                <w:b/>
                <w:i/>
                <w:sz w:val="18"/>
                <w:szCs w:val="18"/>
              </w:rPr>
              <w:t>Skarżącego/ wnioskodawcy</w:t>
            </w:r>
          </w:p>
          <w:p w14:paraId="04FD7048" w14:textId="77777777" w:rsidR="00AE2968" w:rsidRDefault="00AE2968" w:rsidP="00CC61C4">
            <w:pPr>
              <w:jc w:val="center"/>
              <w:rPr>
                <w:rFonts w:ascii="Arial" w:hAnsi="Arial" w:cs="Arial"/>
                <w:b/>
                <w:i/>
                <w:sz w:val="18"/>
                <w:szCs w:val="18"/>
              </w:rPr>
            </w:pP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14:paraId="09C936C7" w14:textId="77777777" w:rsidR="00AE2968" w:rsidRDefault="00AE2968" w:rsidP="00CC61C4">
            <w:pPr>
              <w:snapToGrid w:val="0"/>
              <w:jc w:val="center"/>
              <w:rPr>
                <w:rFonts w:ascii="Arial" w:hAnsi="Arial" w:cs="Arial"/>
                <w:b/>
                <w:i/>
                <w:sz w:val="18"/>
                <w:szCs w:val="18"/>
              </w:rPr>
            </w:pPr>
          </w:p>
          <w:p w14:paraId="074721C0" w14:textId="77777777" w:rsidR="00AE2968" w:rsidRDefault="00AE2968" w:rsidP="00CC61C4">
            <w:pPr>
              <w:jc w:val="center"/>
              <w:rPr>
                <w:rFonts w:ascii="Arial" w:hAnsi="Arial" w:cs="Arial"/>
                <w:b/>
                <w:i/>
                <w:sz w:val="18"/>
                <w:szCs w:val="18"/>
              </w:rPr>
            </w:pPr>
            <w:r>
              <w:rPr>
                <w:rFonts w:ascii="Arial" w:hAnsi="Arial" w:cs="Arial"/>
                <w:b/>
                <w:i/>
                <w:sz w:val="18"/>
                <w:szCs w:val="18"/>
              </w:rPr>
              <w:t>Przedmiot</w:t>
            </w:r>
          </w:p>
          <w:p w14:paraId="4EE671BB" w14:textId="77777777" w:rsidR="00AE2968" w:rsidRDefault="00AE2968" w:rsidP="00CC61C4">
            <w:pPr>
              <w:jc w:val="center"/>
            </w:pPr>
            <w:r>
              <w:rPr>
                <w:rFonts w:ascii="Arial" w:hAnsi="Arial" w:cs="Arial"/>
                <w:b/>
                <w:i/>
                <w:sz w:val="18"/>
                <w:szCs w:val="18"/>
              </w:rPr>
              <w:t xml:space="preserve"> skargi/ wniosku</w:t>
            </w:r>
          </w:p>
        </w:tc>
      </w:tr>
      <w:tr w:rsidR="00AE2968" w14:paraId="4A946659" w14:textId="77777777" w:rsidTr="00CC61C4">
        <w:tc>
          <w:tcPr>
            <w:tcW w:w="288" w:type="dxa"/>
            <w:tcBorders>
              <w:top w:val="single" w:sz="4" w:space="0" w:color="000000"/>
              <w:left w:val="single" w:sz="4" w:space="0" w:color="000000"/>
              <w:bottom w:val="single" w:sz="4" w:space="0" w:color="000000"/>
            </w:tcBorders>
            <w:shd w:val="clear" w:color="auto" w:fill="auto"/>
          </w:tcPr>
          <w:p w14:paraId="6CD560F8" w14:textId="77777777" w:rsidR="00AE2968" w:rsidRDefault="00AE2968" w:rsidP="00CC61C4">
            <w:pPr>
              <w:jc w:val="center"/>
              <w:rPr>
                <w:rFonts w:ascii="Arial" w:hAnsi="Arial" w:cs="Arial"/>
                <w:b/>
                <w:i/>
                <w:sz w:val="18"/>
                <w:szCs w:val="18"/>
              </w:rPr>
            </w:pPr>
            <w:r>
              <w:rPr>
                <w:rFonts w:ascii="Arial" w:hAnsi="Arial" w:cs="Arial"/>
                <w:b/>
                <w:i/>
                <w:sz w:val="18"/>
                <w:szCs w:val="18"/>
              </w:rPr>
              <w:t>1</w:t>
            </w:r>
          </w:p>
        </w:tc>
        <w:tc>
          <w:tcPr>
            <w:tcW w:w="1944" w:type="dxa"/>
            <w:tcBorders>
              <w:top w:val="single" w:sz="4" w:space="0" w:color="000000"/>
              <w:left w:val="single" w:sz="4" w:space="0" w:color="000000"/>
              <w:bottom w:val="single" w:sz="4" w:space="0" w:color="000000"/>
            </w:tcBorders>
            <w:shd w:val="clear" w:color="auto" w:fill="auto"/>
          </w:tcPr>
          <w:p w14:paraId="50F60EA4" w14:textId="77777777" w:rsidR="00AE2968" w:rsidRDefault="00AE2968" w:rsidP="00CC61C4">
            <w:pPr>
              <w:jc w:val="center"/>
              <w:rPr>
                <w:rFonts w:ascii="Arial" w:hAnsi="Arial" w:cs="Arial"/>
                <w:b/>
                <w:i/>
                <w:sz w:val="18"/>
                <w:szCs w:val="18"/>
              </w:rPr>
            </w:pPr>
            <w:r>
              <w:rPr>
                <w:rFonts w:ascii="Arial" w:hAnsi="Arial" w:cs="Arial"/>
                <w:b/>
                <w:i/>
                <w:sz w:val="18"/>
                <w:szCs w:val="18"/>
              </w:rPr>
              <w:t>2</w:t>
            </w:r>
          </w:p>
        </w:tc>
        <w:tc>
          <w:tcPr>
            <w:tcW w:w="3460" w:type="dxa"/>
            <w:tcBorders>
              <w:top w:val="single" w:sz="4" w:space="0" w:color="000000"/>
              <w:left w:val="single" w:sz="4" w:space="0" w:color="000000"/>
              <w:bottom w:val="single" w:sz="4" w:space="0" w:color="000000"/>
            </w:tcBorders>
            <w:shd w:val="clear" w:color="auto" w:fill="auto"/>
          </w:tcPr>
          <w:p w14:paraId="0A9C8FDC" w14:textId="77777777" w:rsidR="00AE2968" w:rsidRDefault="00AE2968" w:rsidP="00CC61C4">
            <w:pPr>
              <w:jc w:val="center"/>
              <w:rPr>
                <w:rFonts w:ascii="Arial" w:hAnsi="Arial" w:cs="Arial"/>
                <w:b/>
                <w:i/>
                <w:sz w:val="18"/>
                <w:szCs w:val="18"/>
              </w:rPr>
            </w:pPr>
            <w:r>
              <w:rPr>
                <w:rFonts w:ascii="Arial" w:hAnsi="Arial" w:cs="Arial"/>
                <w:b/>
                <w:i/>
                <w:sz w:val="18"/>
                <w:szCs w:val="18"/>
              </w:rPr>
              <w:t>3</w:t>
            </w:r>
          </w:p>
        </w:tc>
        <w:tc>
          <w:tcPr>
            <w:tcW w:w="3690" w:type="dxa"/>
            <w:tcBorders>
              <w:top w:val="single" w:sz="4" w:space="0" w:color="000000"/>
              <w:left w:val="single" w:sz="4" w:space="0" w:color="000000"/>
              <w:bottom w:val="single" w:sz="4" w:space="0" w:color="000000"/>
            </w:tcBorders>
            <w:shd w:val="clear" w:color="auto" w:fill="auto"/>
          </w:tcPr>
          <w:p w14:paraId="33479C13" w14:textId="77777777" w:rsidR="00AE2968" w:rsidRDefault="00AE2968" w:rsidP="00CC61C4">
            <w:pPr>
              <w:jc w:val="center"/>
              <w:rPr>
                <w:rFonts w:ascii="Arial" w:hAnsi="Arial" w:cs="Arial"/>
                <w:b/>
                <w:i/>
                <w:sz w:val="18"/>
                <w:szCs w:val="18"/>
              </w:rPr>
            </w:pPr>
            <w:r>
              <w:rPr>
                <w:rFonts w:ascii="Arial" w:hAnsi="Arial" w:cs="Arial"/>
                <w:b/>
                <w:i/>
                <w:sz w:val="18"/>
                <w:szCs w:val="18"/>
              </w:rPr>
              <w:t>4</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14:paraId="5D3B64BC" w14:textId="77777777" w:rsidR="00AE2968" w:rsidRDefault="00AE2968" w:rsidP="00CC61C4">
            <w:pPr>
              <w:jc w:val="center"/>
            </w:pPr>
            <w:r>
              <w:rPr>
                <w:rFonts w:ascii="Arial" w:hAnsi="Arial" w:cs="Arial"/>
                <w:b/>
                <w:i/>
                <w:sz w:val="18"/>
                <w:szCs w:val="18"/>
              </w:rPr>
              <w:t>5</w:t>
            </w:r>
          </w:p>
        </w:tc>
      </w:tr>
      <w:tr w:rsidR="00AE2968" w:rsidRPr="001747CA" w14:paraId="13F19ED8" w14:textId="77777777" w:rsidTr="00CC61C4">
        <w:tc>
          <w:tcPr>
            <w:tcW w:w="288" w:type="dxa"/>
            <w:tcBorders>
              <w:top w:val="single" w:sz="4" w:space="0" w:color="000000"/>
              <w:left w:val="single" w:sz="4" w:space="0" w:color="000000"/>
              <w:bottom w:val="single" w:sz="4" w:space="0" w:color="000000"/>
            </w:tcBorders>
            <w:shd w:val="clear" w:color="auto" w:fill="auto"/>
          </w:tcPr>
          <w:p w14:paraId="3A274D4F" w14:textId="77777777" w:rsidR="00AE2968" w:rsidRPr="001747CA" w:rsidRDefault="00AE2968" w:rsidP="00CC61C4">
            <w:pPr>
              <w:jc w:val="center"/>
              <w:rPr>
                <w:sz w:val="22"/>
                <w:szCs w:val="22"/>
              </w:rPr>
            </w:pPr>
            <w:r w:rsidRPr="001747CA">
              <w:rPr>
                <w:sz w:val="22"/>
                <w:szCs w:val="22"/>
              </w:rPr>
              <w:t>1</w:t>
            </w:r>
          </w:p>
        </w:tc>
        <w:tc>
          <w:tcPr>
            <w:tcW w:w="1944" w:type="dxa"/>
            <w:tcBorders>
              <w:top w:val="single" w:sz="4" w:space="0" w:color="000000"/>
              <w:left w:val="single" w:sz="4" w:space="0" w:color="000000"/>
              <w:bottom w:val="single" w:sz="4" w:space="0" w:color="000000"/>
            </w:tcBorders>
            <w:shd w:val="clear" w:color="auto" w:fill="auto"/>
          </w:tcPr>
          <w:p w14:paraId="10CD9589" w14:textId="77777777" w:rsidR="00AE2968" w:rsidRPr="001747CA" w:rsidRDefault="00AE2968" w:rsidP="00CC61C4">
            <w:pPr>
              <w:jc w:val="center"/>
              <w:rPr>
                <w:sz w:val="22"/>
                <w:szCs w:val="22"/>
              </w:rPr>
            </w:pPr>
            <w:r w:rsidRPr="001747CA">
              <w:rPr>
                <w:sz w:val="22"/>
                <w:szCs w:val="22"/>
              </w:rPr>
              <w:t>BRP.1015.1.2022</w:t>
            </w:r>
          </w:p>
        </w:tc>
        <w:tc>
          <w:tcPr>
            <w:tcW w:w="3460" w:type="dxa"/>
            <w:tcBorders>
              <w:top w:val="single" w:sz="4" w:space="0" w:color="000000"/>
              <w:left w:val="single" w:sz="4" w:space="0" w:color="000000"/>
              <w:bottom w:val="single" w:sz="4" w:space="0" w:color="000000"/>
            </w:tcBorders>
            <w:shd w:val="clear" w:color="auto" w:fill="auto"/>
          </w:tcPr>
          <w:p w14:paraId="39EE6756" w14:textId="77777777" w:rsidR="00AE2968" w:rsidRPr="001747CA" w:rsidRDefault="00AE2968" w:rsidP="00CC61C4">
            <w:pPr>
              <w:jc w:val="center"/>
              <w:rPr>
                <w:sz w:val="22"/>
                <w:szCs w:val="22"/>
              </w:rPr>
            </w:pPr>
            <w:r w:rsidRPr="001747CA">
              <w:rPr>
                <w:sz w:val="22"/>
                <w:szCs w:val="22"/>
              </w:rPr>
              <w:t>04.01.2022</w:t>
            </w:r>
          </w:p>
        </w:tc>
        <w:tc>
          <w:tcPr>
            <w:tcW w:w="3690" w:type="dxa"/>
            <w:tcBorders>
              <w:top w:val="single" w:sz="4" w:space="0" w:color="000000"/>
              <w:left w:val="single" w:sz="4" w:space="0" w:color="000000"/>
              <w:bottom w:val="single" w:sz="4" w:space="0" w:color="000000"/>
            </w:tcBorders>
            <w:shd w:val="clear" w:color="auto" w:fill="auto"/>
          </w:tcPr>
          <w:p w14:paraId="09FF1B6C" w14:textId="05F25885" w:rsidR="00AE2968" w:rsidRPr="001747CA" w:rsidRDefault="00AE2968" w:rsidP="00CC61C4">
            <w:pPr>
              <w:jc w:val="center"/>
              <w:rPr>
                <w:sz w:val="22"/>
                <w:szCs w:val="22"/>
              </w:rPr>
            </w:pP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14:paraId="1ACBB529" w14:textId="77777777" w:rsidR="00AE2968" w:rsidRPr="001747CA" w:rsidRDefault="00AE2968" w:rsidP="00CC61C4">
            <w:pPr>
              <w:jc w:val="center"/>
              <w:rPr>
                <w:sz w:val="22"/>
                <w:szCs w:val="22"/>
              </w:rPr>
            </w:pPr>
            <w:r>
              <w:t>Dotyczy skargi mieszkanki powiatu tomaszowskiego dotycząca niewłaściwego zachowania Radnego Rady Powiatu.</w:t>
            </w:r>
          </w:p>
        </w:tc>
      </w:tr>
      <w:tr w:rsidR="00AE2968" w:rsidRPr="001747CA" w14:paraId="664DFDCC" w14:textId="77777777" w:rsidTr="00CC61C4">
        <w:tc>
          <w:tcPr>
            <w:tcW w:w="288" w:type="dxa"/>
            <w:tcBorders>
              <w:top w:val="single" w:sz="4" w:space="0" w:color="000000"/>
              <w:left w:val="single" w:sz="4" w:space="0" w:color="000000"/>
              <w:bottom w:val="single" w:sz="4" w:space="0" w:color="000000"/>
            </w:tcBorders>
            <w:shd w:val="clear" w:color="auto" w:fill="auto"/>
          </w:tcPr>
          <w:p w14:paraId="376779BE" w14:textId="77777777" w:rsidR="00AE2968" w:rsidRPr="001747CA" w:rsidRDefault="00AE2968" w:rsidP="00CC61C4">
            <w:pPr>
              <w:jc w:val="center"/>
              <w:rPr>
                <w:sz w:val="22"/>
                <w:szCs w:val="22"/>
              </w:rPr>
            </w:pPr>
          </w:p>
        </w:tc>
        <w:tc>
          <w:tcPr>
            <w:tcW w:w="1944" w:type="dxa"/>
            <w:tcBorders>
              <w:top w:val="single" w:sz="4" w:space="0" w:color="000000"/>
              <w:left w:val="single" w:sz="4" w:space="0" w:color="000000"/>
              <w:bottom w:val="single" w:sz="4" w:space="0" w:color="000000"/>
            </w:tcBorders>
            <w:shd w:val="clear" w:color="auto" w:fill="auto"/>
          </w:tcPr>
          <w:p w14:paraId="17B64D7C" w14:textId="77777777" w:rsidR="00AE2968" w:rsidRPr="001747CA" w:rsidRDefault="00AE2968" w:rsidP="00CC61C4">
            <w:pPr>
              <w:jc w:val="center"/>
              <w:rPr>
                <w:sz w:val="22"/>
                <w:szCs w:val="22"/>
              </w:rPr>
            </w:pPr>
          </w:p>
        </w:tc>
        <w:tc>
          <w:tcPr>
            <w:tcW w:w="3460" w:type="dxa"/>
            <w:tcBorders>
              <w:top w:val="single" w:sz="4" w:space="0" w:color="000000"/>
              <w:left w:val="single" w:sz="4" w:space="0" w:color="000000"/>
              <w:bottom w:val="single" w:sz="4" w:space="0" w:color="000000"/>
            </w:tcBorders>
            <w:shd w:val="clear" w:color="auto" w:fill="auto"/>
          </w:tcPr>
          <w:p w14:paraId="47C75142" w14:textId="77777777" w:rsidR="00AE2968" w:rsidRPr="001747CA" w:rsidRDefault="00AE2968" w:rsidP="00CC61C4">
            <w:pPr>
              <w:jc w:val="center"/>
              <w:rPr>
                <w:sz w:val="22"/>
                <w:szCs w:val="22"/>
              </w:rPr>
            </w:pPr>
          </w:p>
        </w:tc>
        <w:tc>
          <w:tcPr>
            <w:tcW w:w="3690" w:type="dxa"/>
            <w:tcBorders>
              <w:top w:val="single" w:sz="4" w:space="0" w:color="000000"/>
              <w:left w:val="single" w:sz="4" w:space="0" w:color="000000"/>
              <w:bottom w:val="single" w:sz="4" w:space="0" w:color="000000"/>
            </w:tcBorders>
            <w:shd w:val="clear" w:color="auto" w:fill="auto"/>
          </w:tcPr>
          <w:p w14:paraId="44852831" w14:textId="77777777" w:rsidR="00AE2968" w:rsidRDefault="00AE2968" w:rsidP="00CC61C4">
            <w:pPr>
              <w:jc w:val="center"/>
              <w:rPr>
                <w:sz w:val="22"/>
                <w:szCs w:val="22"/>
              </w:rPr>
            </w:pP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14:paraId="4363CA20" w14:textId="77777777" w:rsidR="00AE2968" w:rsidRDefault="00AE2968" w:rsidP="00CC61C4">
            <w:pPr>
              <w:jc w:val="center"/>
            </w:pPr>
          </w:p>
        </w:tc>
      </w:tr>
    </w:tbl>
    <w:p w14:paraId="590E6296" w14:textId="77777777" w:rsidR="00AE2968" w:rsidRDefault="00AE2968" w:rsidP="00AE2968">
      <w:pPr>
        <w:rPr>
          <w:sz w:val="22"/>
          <w:szCs w:val="22"/>
        </w:rPr>
      </w:pPr>
    </w:p>
    <w:p w14:paraId="17E8E86A" w14:textId="77777777" w:rsidR="00AE2968" w:rsidRDefault="00AE2968" w:rsidP="00AE2968">
      <w:pPr>
        <w:rPr>
          <w:sz w:val="22"/>
          <w:szCs w:val="22"/>
        </w:rPr>
      </w:pPr>
    </w:p>
    <w:p w14:paraId="5D28EEC4" w14:textId="77777777" w:rsidR="00AE2968" w:rsidRDefault="00AE2968" w:rsidP="00AE2968">
      <w:pPr>
        <w:rPr>
          <w:sz w:val="22"/>
          <w:szCs w:val="22"/>
        </w:rPr>
      </w:pPr>
    </w:p>
    <w:p w14:paraId="065CC141" w14:textId="77777777" w:rsidR="00AE2968" w:rsidRDefault="00AE2968" w:rsidP="00AE2968">
      <w:pPr>
        <w:rPr>
          <w:sz w:val="22"/>
          <w:szCs w:val="22"/>
        </w:rPr>
      </w:pPr>
    </w:p>
    <w:p w14:paraId="2F6E8B3E" w14:textId="77777777" w:rsidR="00AE2968" w:rsidRDefault="00AE2968" w:rsidP="00AE2968">
      <w:pPr>
        <w:rPr>
          <w:sz w:val="22"/>
          <w:szCs w:val="22"/>
        </w:rPr>
      </w:pPr>
    </w:p>
    <w:p w14:paraId="3EE09EF1" w14:textId="77777777" w:rsidR="00AE2968" w:rsidRDefault="00AE2968" w:rsidP="00AE2968">
      <w:pPr>
        <w:rPr>
          <w:sz w:val="22"/>
          <w:szCs w:val="22"/>
        </w:rPr>
      </w:pPr>
    </w:p>
    <w:p w14:paraId="4A3E6016" w14:textId="77777777" w:rsidR="00AE2968" w:rsidRDefault="00AE2968" w:rsidP="00AE2968">
      <w:pPr>
        <w:rPr>
          <w:sz w:val="22"/>
          <w:szCs w:val="22"/>
        </w:rPr>
      </w:pPr>
    </w:p>
    <w:p w14:paraId="55F91258" w14:textId="77777777" w:rsidR="00AE2968" w:rsidRDefault="00AE2968" w:rsidP="00AE2968">
      <w:pPr>
        <w:rPr>
          <w:sz w:val="22"/>
          <w:szCs w:val="22"/>
        </w:rPr>
      </w:pPr>
    </w:p>
    <w:p w14:paraId="4F419874" w14:textId="77777777" w:rsidR="00AE2968" w:rsidRDefault="00AE2968" w:rsidP="00AE2968">
      <w:pPr>
        <w:rPr>
          <w:sz w:val="22"/>
          <w:szCs w:val="22"/>
        </w:rPr>
      </w:pPr>
    </w:p>
    <w:p w14:paraId="228275DB" w14:textId="77777777" w:rsidR="00AE2968" w:rsidRDefault="00AE2968" w:rsidP="00AE2968">
      <w:pPr>
        <w:rPr>
          <w:sz w:val="22"/>
          <w:szCs w:val="22"/>
        </w:rPr>
      </w:pPr>
    </w:p>
    <w:p w14:paraId="01F012A0" w14:textId="77777777" w:rsidR="00AE2968" w:rsidRDefault="00AE2968" w:rsidP="00AE2968">
      <w:pPr>
        <w:rPr>
          <w:sz w:val="22"/>
          <w:szCs w:val="22"/>
        </w:rPr>
      </w:pPr>
    </w:p>
    <w:p w14:paraId="72074336" w14:textId="77777777" w:rsidR="00AE2968" w:rsidRDefault="00AE2968" w:rsidP="00AE2968">
      <w:pPr>
        <w:rPr>
          <w:sz w:val="22"/>
          <w:szCs w:val="22"/>
        </w:rPr>
      </w:pPr>
    </w:p>
    <w:p w14:paraId="1BAA6C94" w14:textId="77777777" w:rsidR="00AE2968" w:rsidRDefault="00AE2968" w:rsidP="00AE2968">
      <w:pPr>
        <w:rPr>
          <w:sz w:val="22"/>
          <w:szCs w:val="22"/>
        </w:rPr>
      </w:pPr>
    </w:p>
    <w:p w14:paraId="74141AD7" w14:textId="77777777" w:rsidR="00AE2968" w:rsidRDefault="00AE2968" w:rsidP="00AE2968">
      <w:pPr>
        <w:rPr>
          <w:sz w:val="22"/>
          <w:szCs w:val="22"/>
        </w:rPr>
      </w:pPr>
    </w:p>
    <w:tbl>
      <w:tblPr>
        <w:tblW w:w="14228" w:type="dxa"/>
        <w:tblInd w:w="-123" w:type="dxa"/>
        <w:tblLayout w:type="fixed"/>
        <w:tblCellMar>
          <w:left w:w="0" w:type="dxa"/>
          <w:right w:w="0" w:type="dxa"/>
        </w:tblCellMar>
        <w:tblLook w:val="0000" w:firstRow="0" w:lastRow="0" w:firstColumn="0" w:lastColumn="0" w:noHBand="0" w:noVBand="0"/>
      </w:tblPr>
      <w:tblGrid>
        <w:gridCol w:w="5959"/>
        <w:gridCol w:w="6267"/>
        <w:gridCol w:w="2002"/>
      </w:tblGrid>
      <w:tr w:rsidR="00AE2968" w14:paraId="661D3695" w14:textId="77777777" w:rsidTr="00CC61C4">
        <w:tc>
          <w:tcPr>
            <w:tcW w:w="5930" w:type="dxa"/>
            <w:tcBorders>
              <w:top w:val="single" w:sz="4" w:space="0" w:color="000000"/>
              <w:left w:val="single" w:sz="4" w:space="0" w:color="000000"/>
              <w:bottom w:val="single" w:sz="4" w:space="0" w:color="000000"/>
            </w:tcBorders>
            <w:shd w:val="clear" w:color="auto" w:fill="auto"/>
          </w:tcPr>
          <w:p w14:paraId="4256A955" w14:textId="77777777" w:rsidR="00AE2968" w:rsidRDefault="00AE2968" w:rsidP="00CC61C4">
            <w:pPr>
              <w:snapToGrid w:val="0"/>
              <w:jc w:val="center"/>
              <w:rPr>
                <w:rFonts w:ascii="Arial" w:hAnsi="Arial" w:cs="Arial"/>
                <w:b/>
                <w:i/>
                <w:sz w:val="18"/>
                <w:szCs w:val="18"/>
              </w:rPr>
            </w:pPr>
          </w:p>
          <w:p w14:paraId="11AB0C35" w14:textId="77777777" w:rsidR="00AE2968" w:rsidRDefault="00AE2968" w:rsidP="00CC61C4">
            <w:pPr>
              <w:jc w:val="center"/>
              <w:rPr>
                <w:rFonts w:ascii="Arial" w:hAnsi="Arial" w:cs="Arial"/>
                <w:b/>
                <w:i/>
                <w:sz w:val="18"/>
                <w:szCs w:val="18"/>
              </w:rPr>
            </w:pPr>
            <w:r>
              <w:rPr>
                <w:rFonts w:ascii="Arial" w:hAnsi="Arial" w:cs="Arial"/>
                <w:b/>
                <w:i/>
                <w:sz w:val="18"/>
                <w:szCs w:val="18"/>
              </w:rPr>
              <w:lastRenderedPageBreak/>
              <w:t xml:space="preserve">Sposób prowadzonego postępowania </w:t>
            </w:r>
          </w:p>
        </w:tc>
        <w:tc>
          <w:tcPr>
            <w:tcW w:w="6237" w:type="dxa"/>
            <w:tcBorders>
              <w:top w:val="single" w:sz="4" w:space="0" w:color="000000"/>
              <w:left w:val="single" w:sz="4" w:space="0" w:color="000000"/>
              <w:bottom w:val="single" w:sz="4" w:space="0" w:color="000000"/>
            </w:tcBorders>
            <w:shd w:val="clear" w:color="auto" w:fill="auto"/>
          </w:tcPr>
          <w:p w14:paraId="69FFF710" w14:textId="77777777" w:rsidR="00AE2968" w:rsidRDefault="00AE2968" w:rsidP="00CC61C4">
            <w:pPr>
              <w:snapToGrid w:val="0"/>
              <w:jc w:val="center"/>
              <w:rPr>
                <w:rFonts w:ascii="Arial" w:hAnsi="Arial" w:cs="Arial"/>
                <w:b/>
                <w:i/>
                <w:sz w:val="18"/>
                <w:szCs w:val="18"/>
              </w:rPr>
            </w:pPr>
          </w:p>
          <w:p w14:paraId="1BB6084A" w14:textId="77777777" w:rsidR="00AE2968" w:rsidRDefault="00AE2968" w:rsidP="00CC61C4">
            <w:pPr>
              <w:jc w:val="center"/>
              <w:rPr>
                <w:rFonts w:ascii="Arial" w:hAnsi="Arial" w:cs="Arial"/>
                <w:b/>
                <w:i/>
                <w:sz w:val="18"/>
                <w:szCs w:val="18"/>
              </w:rPr>
            </w:pPr>
            <w:r>
              <w:rPr>
                <w:rFonts w:ascii="Arial" w:hAnsi="Arial" w:cs="Arial"/>
                <w:b/>
                <w:i/>
                <w:sz w:val="18"/>
                <w:szCs w:val="18"/>
              </w:rPr>
              <w:lastRenderedPageBreak/>
              <w:t xml:space="preserve">Sposób załatwienia  </w:t>
            </w:r>
          </w:p>
          <w:p w14:paraId="3168D2CE" w14:textId="77777777" w:rsidR="00AE2968" w:rsidRDefault="00AE2968" w:rsidP="00CC61C4">
            <w:pPr>
              <w:jc w:val="center"/>
              <w:rPr>
                <w:rFonts w:ascii="Arial" w:hAnsi="Arial" w:cs="Arial"/>
                <w:b/>
                <w:i/>
                <w:sz w:val="18"/>
                <w:szCs w:val="18"/>
              </w:rPr>
            </w:pPr>
            <w:r>
              <w:rPr>
                <w:rFonts w:ascii="Arial" w:hAnsi="Arial" w:cs="Arial"/>
                <w:b/>
                <w:i/>
                <w:sz w:val="18"/>
                <w:szCs w:val="18"/>
              </w:rPr>
              <w:t xml:space="preserve">skargi/wniosku </w:t>
            </w:r>
          </w:p>
          <w:p w14:paraId="1D6BED19" w14:textId="77777777" w:rsidR="00AE2968" w:rsidRDefault="00AE2968" w:rsidP="00CC61C4">
            <w:pPr>
              <w:jc w:val="center"/>
              <w:rPr>
                <w:rFonts w:ascii="Arial" w:hAnsi="Arial" w:cs="Arial"/>
                <w:b/>
                <w:i/>
                <w:sz w:val="18"/>
                <w:szCs w:val="18"/>
              </w:rPr>
            </w:pPr>
          </w:p>
        </w:tc>
        <w:tc>
          <w:tcPr>
            <w:tcW w:w="1992" w:type="dxa"/>
            <w:tcBorders>
              <w:top w:val="single" w:sz="4" w:space="0" w:color="000000"/>
              <w:left w:val="single" w:sz="4" w:space="0" w:color="000000"/>
              <w:bottom w:val="single" w:sz="4" w:space="0" w:color="000000"/>
            </w:tcBorders>
            <w:shd w:val="clear" w:color="auto" w:fill="auto"/>
          </w:tcPr>
          <w:p w14:paraId="50739DC4" w14:textId="77777777" w:rsidR="00AE2968" w:rsidRDefault="00AE2968" w:rsidP="00CC61C4">
            <w:pPr>
              <w:jc w:val="center"/>
            </w:pPr>
          </w:p>
          <w:p w14:paraId="7E783F31" w14:textId="77777777" w:rsidR="00AE2968" w:rsidRDefault="00AE2968" w:rsidP="00CC61C4">
            <w:pPr>
              <w:jc w:val="center"/>
              <w:rPr>
                <w:rFonts w:ascii="Arial" w:hAnsi="Arial" w:cs="Arial"/>
                <w:b/>
                <w:i/>
                <w:sz w:val="18"/>
                <w:szCs w:val="18"/>
              </w:rPr>
            </w:pPr>
            <w:r>
              <w:rPr>
                <w:rFonts w:ascii="Arial" w:hAnsi="Arial" w:cs="Arial"/>
                <w:b/>
                <w:i/>
                <w:sz w:val="18"/>
                <w:szCs w:val="18"/>
              </w:rPr>
              <w:lastRenderedPageBreak/>
              <w:t xml:space="preserve"> Uwagi </w:t>
            </w:r>
          </w:p>
        </w:tc>
      </w:tr>
      <w:tr w:rsidR="00AE2968" w14:paraId="327D3EBF" w14:textId="77777777" w:rsidTr="00CC61C4">
        <w:tc>
          <w:tcPr>
            <w:tcW w:w="5930" w:type="dxa"/>
            <w:tcBorders>
              <w:top w:val="single" w:sz="4" w:space="0" w:color="000000"/>
              <w:left w:val="single" w:sz="4" w:space="0" w:color="000000"/>
              <w:bottom w:val="single" w:sz="4" w:space="0" w:color="000000"/>
            </w:tcBorders>
            <w:shd w:val="clear" w:color="auto" w:fill="auto"/>
          </w:tcPr>
          <w:p w14:paraId="09C3CEAB" w14:textId="77777777" w:rsidR="00AE2968" w:rsidRDefault="00AE2968" w:rsidP="00CC61C4">
            <w:pPr>
              <w:jc w:val="center"/>
              <w:rPr>
                <w:rFonts w:ascii="Arial" w:hAnsi="Arial" w:cs="Arial"/>
                <w:b/>
                <w:i/>
                <w:sz w:val="18"/>
                <w:szCs w:val="18"/>
              </w:rPr>
            </w:pPr>
            <w:r>
              <w:rPr>
                <w:rFonts w:ascii="Arial" w:hAnsi="Arial" w:cs="Arial"/>
                <w:b/>
                <w:i/>
                <w:sz w:val="18"/>
                <w:szCs w:val="18"/>
              </w:rPr>
              <w:lastRenderedPageBreak/>
              <w:t>6</w:t>
            </w:r>
          </w:p>
        </w:tc>
        <w:tc>
          <w:tcPr>
            <w:tcW w:w="6237" w:type="dxa"/>
            <w:tcBorders>
              <w:top w:val="single" w:sz="4" w:space="0" w:color="000000"/>
              <w:left w:val="single" w:sz="4" w:space="0" w:color="000000"/>
              <w:bottom w:val="single" w:sz="4" w:space="0" w:color="000000"/>
            </w:tcBorders>
            <w:shd w:val="clear" w:color="auto" w:fill="auto"/>
          </w:tcPr>
          <w:p w14:paraId="37DC361C" w14:textId="77777777" w:rsidR="00AE2968" w:rsidRDefault="00AE2968" w:rsidP="00CC61C4">
            <w:pPr>
              <w:jc w:val="center"/>
              <w:rPr>
                <w:rFonts w:ascii="Arial" w:hAnsi="Arial" w:cs="Arial"/>
                <w:b/>
                <w:i/>
                <w:sz w:val="18"/>
                <w:szCs w:val="18"/>
              </w:rPr>
            </w:pPr>
            <w:r>
              <w:rPr>
                <w:rFonts w:ascii="Arial" w:hAnsi="Arial" w:cs="Arial"/>
                <w:b/>
                <w:i/>
                <w:sz w:val="18"/>
                <w:szCs w:val="18"/>
              </w:rPr>
              <w:t>7</w:t>
            </w:r>
          </w:p>
        </w:tc>
        <w:tc>
          <w:tcPr>
            <w:tcW w:w="1992" w:type="dxa"/>
            <w:tcBorders>
              <w:top w:val="single" w:sz="4" w:space="0" w:color="000000"/>
              <w:left w:val="single" w:sz="4" w:space="0" w:color="000000"/>
              <w:bottom w:val="single" w:sz="4" w:space="0" w:color="000000"/>
            </w:tcBorders>
            <w:shd w:val="clear" w:color="auto" w:fill="auto"/>
          </w:tcPr>
          <w:p w14:paraId="1614AEA9" w14:textId="77777777" w:rsidR="00AE2968" w:rsidRDefault="00AE2968" w:rsidP="00CC61C4">
            <w:pPr>
              <w:jc w:val="center"/>
              <w:rPr>
                <w:rFonts w:ascii="Arial" w:hAnsi="Arial" w:cs="Arial"/>
                <w:b/>
                <w:i/>
                <w:sz w:val="18"/>
                <w:szCs w:val="18"/>
              </w:rPr>
            </w:pPr>
            <w:r>
              <w:rPr>
                <w:rFonts w:ascii="Arial" w:hAnsi="Arial" w:cs="Arial"/>
                <w:b/>
                <w:i/>
                <w:sz w:val="18"/>
                <w:szCs w:val="18"/>
              </w:rPr>
              <w:t>8</w:t>
            </w:r>
          </w:p>
        </w:tc>
      </w:tr>
      <w:tr w:rsidR="00AE2968" w14:paraId="5525C20E" w14:textId="77777777" w:rsidTr="00CC61C4">
        <w:tc>
          <w:tcPr>
            <w:tcW w:w="5930" w:type="dxa"/>
            <w:tcBorders>
              <w:top w:val="single" w:sz="4" w:space="0" w:color="000000"/>
              <w:left w:val="single" w:sz="4" w:space="0" w:color="000000"/>
              <w:bottom w:val="single" w:sz="4" w:space="0" w:color="000000"/>
            </w:tcBorders>
            <w:shd w:val="clear" w:color="auto" w:fill="auto"/>
          </w:tcPr>
          <w:p w14:paraId="09DCE574" w14:textId="77777777" w:rsidR="00AE2968" w:rsidRPr="00F50570" w:rsidRDefault="00AE2968" w:rsidP="00CC61C4">
            <w:pPr>
              <w:rPr>
                <w:rFonts w:ascii="Arial" w:hAnsi="Arial" w:cs="Arial"/>
                <w:sz w:val="18"/>
                <w:szCs w:val="18"/>
              </w:rPr>
            </w:pPr>
            <w:r>
              <w:rPr>
                <w:rFonts w:ascii="Arial" w:hAnsi="Arial" w:cs="Arial"/>
                <w:sz w:val="18"/>
                <w:szCs w:val="18"/>
              </w:rPr>
              <w:t>1</w:t>
            </w:r>
            <w:r w:rsidRPr="00F50570">
              <w:rPr>
                <w:sz w:val="22"/>
                <w:szCs w:val="22"/>
              </w:rPr>
              <w:t>. Komisja skarg wniosków i petycji na posiedzeniu w dniu 12 stycznia 2022 r. dokonała analizy treści skargi, oraz zasięgnęła opinii radcy prawnego.</w:t>
            </w:r>
          </w:p>
        </w:tc>
        <w:tc>
          <w:tcPr>
            <w:tcW w:w="6237" w:type="dxa"/>
            <w:tcBorders>
              <w:top w:val="single" w:sz="4" w:space="0" w:color="000000"/>
              <w:left w:val="single" w:sz="4" w:space="0" w:color="000000"/>
              <w:bottom w:val="single" w:sz="4" w:space="0" w:color="000000"/>
            </w:tcBorders>
            <w:shd w:val="clear" w:color="auto" w:fill="auto"/>
          </w:tcPr>
          <w:p w14:paraId="7A5B523A" w14:textId="77777777" w:rsidR="00AE2968" w:rsidRPr="004748BE" w:rsidRDefault="00AE2968" w:rsidP="00CC61C4">
            <w:pPr>
              <w:jc w:val="center"/>
              <w:rPr>
                <w:sz w:val="22"/>
                <w:szCs w:val="22"/>
              </w:rPr>
            </w:pPr>
            <w:r w:rsidRPr="004748BE">
              <w:rPr>
                <w:sz w:val="22"/>
                <w:szCs w:val="22"/>
              </w:rPr>
              <w:t>W odpowiedzi na pismo z dnia 4 stycznia 2022r. dotyczące pisma Pani Teresy Łopińskiej, działając w imieniu Tomaszowskiego Centrum Zdrowia sp. z o. o uprzejmie informuję, iż kierowane pod adresem Spółki zarzuty są bezzasadne  i pozbawione podstaw faktycznych. Po zbadaniu skargi z dnia 3.01.2022 r. wniesionej przez mieszkankę Powiatu Tomaszowskiego, dotyczącej niewłaściwego zachowania Radnego Rady Powiatu w Tomaszowie Mazowieckim uznaje się, że Rada Powiatu w Tomaszowie Mazowieckim nie jest właściwa do rozpatrzenia skargi.</w:t>
            </w:r>
            <w:r>
              <w:t xml:space="preserve"> </w:t>
            </w:r>
            <w:r w:rsidRPr="004748BE">
              <w:rPr>
                <w:sz w:val="22"/>
                <w:szCs w:val="22"/>
              </w:rPr>
              <w:t>Wykonanie uchwały powierza się Przewodniczącej Rady Powiatu, zobowiązując ją do zawiadomienia skarżącego o sposobie załatwienia skargi</w:t>
            </w:r>
            <w:r>
              <w:rPr>
                <w:sz w:val="22"/>
                <w:szCs w:val="22"/>
              </w:rPr>
              <w:t>.</w:t>
            </w:r>
          </w:p>
        </w:tc>
        <w:tc>
          <w:tcPr>
            <w:tcW w:w="1992" w:type="dxa"/>
            <w:tcBorders>
              <w:top w:val="single" w:sz="4" w:space="0" w:color="000000"/>
              <w:left w:val="single" w:sz="4" w:space="0" w:color="000000"/>
              <w:bottom w:val="single" w:sz="4" w:space="0" w:color="000000"/>
            </w:tcBorders>
            <w:shd w:val="clear" w:color="auto" w:fill="auto"/>
          </w:tcPr>
          <w:p w14:paraId="1C6E7907" w14:textId="77777777" w:rsidR="00AE2968" w:rsidRDefault="00AE2968" w:rsidP="00CC61C4">
            <w:pPr>
              <w:jc w:val="center"/>
              <w:rPr>
                <w:rFonts w:ascii="Arial" w:hAnsi="Arial" w:cs="Arial"/>
                <w:b/>
                <w:i/>
                <w:sz w:val="18"/>
                <w:szCs w:val="18"/>
              </w:rPr>
            </w:pPr>
          </w:p>
        </w:tc>
      </w:tr>
      <w:tr w:rsidR="00AE2968" w14:paraId="6C647CFC" w14:textId="77777777" w:rsidTr="00CC61C4">
        <w:tc>
          <w:tcPr>
            <w:tcW w:w="5930" w:type="dxa"/>
            <w:tcBorders>
              <w:top w:val="single" w:sz="4" w:space="0" w:color="000000"/>
              <w:left w:val="single" w:sz="4" w:space="0" w:color="000000"/>
              <w:bottom w:val="single" w:sz="4" w:space="0" w:color="000000"/>
            </w:tcBorders>
            <w:shd w:val="clear" w:color="auto" w:fill="auto"/>
          </w:tcPr>
          <w:p w14:paraId="24927BFD" w14:textId="77777777" w:rsidR="00AE2968" w:rsidRDefault="00AE2968" w:rsidP="00CC61C4">
            <w:pPr>
              <w:jc w:val="center"/>
              <w:rPr>
                <w:rFonts w:ascii="Arial" w:hAnsi="Arial" w:cs="Arial"/>
                <w:b/>
                <w:i/>
                <w:sz w:val="18"/>
                <w:szCs w:val="18"/>
              </w:rPr>
            </w:pPr>
          </w:p>
        </w:tc>
        <w:tc>
          <w:tcPr>
            <w:tcW w:w="6237" w:type="dxa"/>
            <w:tcBorders>
              <w:top w:val="single" w:sz="4" w:space="0" w:color="000000"/>
              <w:left w:val="single" w:sz="4" w:space="0" w:color="000000"/>
              <w:bottom w:val="single" w:sz="4" w:space="0" w:color="000000"/>
            </w:tcBorders>
            <w:shd w:val="clear" w:color="auto" w:fill="auto"/>
          </w:tcPr>
          <w:p w14:paraId="22AB57C7" w14:textId="77777777" w:rsidR="00AE2968" w:rsidRDefault="00AE2968" w:rsidP="00CC61C4">
            <w:pPr>
              <w:jc w:val="center"/>
              <w:rPr>
                <w:rFonts w:ascii="Arial" w:hAnsi="Arial" w:cs="Arial"/>
                <w:b/>
                <w:i/>
                <w:sz w:val="18"/>
                <w:szCs w:val="18"/>
              </w:rPr>
            </w:pPr>
          </w:p>
        </w:tc>
        <w:tc>
          <w:tcPr>
            <w:tcW w:w="1992" w:type="dxa"/>
            <w:tcBorders>
              <w:top w:val="single" w:sz="4" w:space="0" w:color="000000"/>
              <w:left w:val="single" w:sz="4" w:space="0" w:color="000000"/>
              <w:bottom w:val="single" w:sz="4" w:space="0" w:color="000000"/>
            </w:tcBorders>
            <w:shd w:val="clear" w:color="auto" w:fill="auto"/>
          </w:tcPr>
          <w:p w14:paraId="22532FFB" w14:textId="77777777" w:rsidR="00AE2968" w:rsidRDefault="00AE2968" w:rsidP="00CC61C4">
            <w:pPr>
              <w:jc w:val="center"/>
              <w:rPr>
                <w:rFonts w:ascii="Arial" w:hAnsi="Arial" w:cs="Arial"/>
                <w:b/>
                <w:i/>
                <w:sz w:val="18"/>
                <w:szCs w:val="18"/>
              </w:rPr>
            </w:pPr>
          </w:p>
        </w:tc>
      </w:tr>
      <w:tr w:rsidR="00AE2968" w14:paraId="645F0564" w14:textId="77777777" w:rsidTr="00CC61C4">
        <w:tc>
          <w:tcPr>
            <w:tcW w:w="5930" w:type="dxa"/>
            <w:tcBorders>
              <w:top w:val="single" w:sz="4" w:space="0" w:color="000000"/>
              <w:left w:val="single" w:sz="4" w:space="0" w:color="000000"/>
              <w:bottom w:val="single" w:sz="4" w:space="0" w:color="000000"/>
            </w:tcBorders>
            <w:shd w:val="clear" w:color="auto" w:fill="auto"/>
          </w:tcPr>
          <w:p w14:paraId="661BB05A" w14:textId="77777777" w:rsidR="00AE2968" w:rsidRDefault="00AE2968" w:rsidP="00CC61C4">
            <w:pPr>
              <w:jc w:val="center"/>
              <w:rPr>
                <w:rFonts w:ascii="Arial" w:hAnsi="Arial" w:cs="Arial"/>
                <w:b/>
                <w:i/>
                <w:sz w:val="18"/>
                <w:szCs w:val="18"/>
              </w:rPr>
            </w:pPr>
          </w:p>
        </w:tc>
        <w:tc>
          <w:tcPr>
            <w:tcW w:w="6237" w:type="dxa"/>
            <w:tcBorders>
              <w:top w:val="single" w:sz="4" w:space="0" w:color="000000"/>
              <w:left w:val="single" w:sz="4" w:space="0" w:color="000000"/>
              <w:bottom w:val="single" w:sz="4" w:space="0" w:color="000000"/>
            </w:tcBorders>
            <w:shd w:val="clear" w:color="auto" w:fill="auto"/>
          </w:tcPr>
          <w:p w14:paraId="4F49609C" w14:textId="77777777" w:rsidR="00AE2968" w:rsidRDefault="00AE2968" w:rsidP="00CC61C4">
            <w:pPr>
              <w:jc w:val="center"/>
              <w:rPr>
                <w:rFonts w:ascii="Arial" w:hAnsi="Arial" w:cs="Arial"/>
                <w:b/>
                <w:i/>
                <w:sz w:val="18"/>
                <w:szCs w:val="18"/>
              </w:rPr>
            </w:pPr>
          </w:p>
        </w:tc>
        <w:tc>
          <w:tcPr>
            <w:tcW w:w="1992" w:type="dxa"/>
            <w:tcBorders>
              <w:top w:val="single" w:sz="4" w:space="0" w:color="000000"/>
              <w:left w:val="single" w:sz="4" w:space="0" w:color="000000"/>
              <w:bottom w:val="single" w:sz="4" w:space="0" w:color="000000"/>
            </w:tcBorders>
            <w:shd w:val="clear" w:color="auto" w:fill="auto"/>
          </w:tcPr>
          <w:p w14:paraId="4D0C1A6F" w14:textId="77777777" w:rsidR="00AE2968" w:rsidRDefault="00AE2968" w:rsidP="00CC61C4">
            <w:pPr>
              <w:jc w:val="center"/>
              <w:rPr>
                <w:rFonts w:ascii="Arial" w:hAnsi="Arial" w:cs="Arial"/>
                <w:b/>
                <w:i/>
                <w:sz w:val="18"/>
                <w:szCs w:val="18"/>
              </w:rPr>
            </w:pPr>
          </w:p>
        </w:tc>
      </w:tr>
      <w:tr w:rsidR="00AE2968" w14:paraId="14AC7161" w14:textId="77777777" w:rsidTr="00CC61C4">
        <w:tc>
          <w:tcPr>
            <w:tcW w:w="5930" w:type="dxa"/>
            <w:tcBorders>
              <w:top w:val="single" w:sz="4" w:space="0" w:color="000000"/>
              <w:left w:val="single" w:sz="4" w:space="0" w:color="000000"/>
              <w:bottom w:val="single" w:sz="4" w:space="0" w:color="000000"/>
            </w:tcBorders>
            <w:shd w:val="clear" w:color="auto" w:fill="auto"/>
          </w:tcPr>
          <w:p w14:paraId="2C5EAAD7" w14:textId="77777777" w:rsidR="00AE2968" w:rsidRDefault="00AE2968" w:rsidP="00CC61C4">
            <w:pPr>
              <w:jc w:val="center"/>
              <w:rPr>
                <w:rFonts w:ascii="Arial" w:hAnsi="Arial" w:cs="Arial"/>
                <w:b/>
                <w:i/>
                <w:sz w:val="18"/>
                <w:szCs w:val="18"/>
              </w:rPr>
            </w:pPr>
          </w:p>
        </w:tc>
        <w:tc>
          <w:tcPr>
            <w:tcW w:w="6237" w:type="dxa"/>
            <w:tcBorders>
              <w:top w:val="single" w:sz="4" w:space="0" w:color="000000"/>
              <w:left w:val="single" w:sz="4" w:space="0" w:color="000000"/>
              <w:bottom w:val="single" w:sz="4" w:space="0" w:color="000000"/>
            </w:tcBorders>
            <w:shd w:val="clear" w:color="auto" w:fill="auto"/>
          </w:tcPr>
          <w:p w14:paraId="46CCC7F5" w14:textId="77777777" w:rsidR="00AE2968" w:rsidRDefault="00AE2968" w:rsidP="00CC61C4">
            <w:pPr>
              <w:jc w:val="center"/>
              <w:rPr>
                <w:rFonts w:ascii="Arial" w:hAnsi="Arial" w:cs="Arial"/>
                <w:b/>
                <w:i/>
                <w:sz w:val="18"/>
                <w:szCs w:val="18"/>
              </w:rPr>
            </w:pPr>
          </w:p>
        </w:tc>
        <w:tc>
          <w:tcPr>
            <w:tcW w:w="1992" w:type="dxa"/>
            <w:tcBorders>
              <w:top w:val="single" w:sz="4" w:space="0" w:color="000000"/>
              <w:left w:val="single" w:sz="4" w:space="0" w:color="000000"/>
              <w:bottom w:val="single" w:sz="4" w:space="0" w:color="000000"/>
            </w:tcBorders>
            <w:shd w:val="clear" w:color="auto" w:fill="auto"/>
          </w:tcPr>
          <w:p w14:paraId="391FD147" w14:textId="77777777" w:rsidR="00AE2968" w:rsidRDefault="00AE2968" w:rsidP="00CC61C4">
            <w:pPr>
              <w:jc w:val="center"/>
              <w:rPr>
                <w:rFonts w:ascii="Arial" w:hAnsi="Arial" w:cs="Arial"/>
                <w:b/>
                <w:i/>
                <w:sz w:val="18"/>
                <w:szCs w:val="18"/>
              </w:rPr>
            </w:pPr>
          </w:p>
        </w:tc>
      </w:tr>
    </w:tbl>
    <w:p w14:paraId="36864EE3" w14:textId="77777777" w:rsidR="00AE2968" w:rsidRDefault="00AE2968" w:rsidP="00AE2968">
      <w:pPr>
        <w:rPr>
          <w:sz w:val="22"/>
          <w:szCs w:val="22"/>
        </w:rPr>
      </w:pPr>
    </w:p>
    <w:p w14:paraId="598D1A3A" w14:textId="77777777" w:rsidR="00AE2968" w:rsidRDefault="00AE2968" w:rsidP="00AE2968">
      <w:pPr>
        <w:rPr>
          <w:sz w:val="22"/>
          <w:szCs w:val="22"/>
        </w:rPr>
      </w:pPr>
    </w:p>
    <w:p w14:paraId="15341304" w14:textId="77777777" w:rsidR="00AE2968" w:rsidRDefault="00AE2968" w:rsidP="00AE2968">
      <w:pPr>
        <w:rPr>
          <w:sz w:val="22"/>
          <w:szCs w:val="22"/>
        </w:rPr>
      </w:pPr>
    </w:p>
    <w:p w14:paraId="09CA422B" w14:textId="77777777" w:rsidR="00AE2968" w:rsidRDefault="00AE2968" w:rsidP="00AE2968">
      <w:pPr>
        <w:rPr>
          <w:sz w:val="22"/>
          <w:szCs w:val="22"/>
        </w:rPr>
      </w:pPr>
    </w:p>
    <w:p w14:paraId="2F592A90" w14:textId="77777777" w:rsidR="00AE2968" w:rsidRDefault="00AE2968" w:rsidP="00AE2968">
      <w:pPr>
        <w:rPr>
          <w:sz w:val="22"/>
          <w:szCs w:val="22"/>
        </w:rPr>
      </w:pPr>
    </w:p>
    <w:p w14:paraId="0AC29FF8" w14:textId="77777777" w:rsidR="00AE2968" w:rsidRDefault="00AE2968" w:rsidP="00AE2968">
      <w:pPr>
        <w:rPr>
          <w:sz w:val="22"/>
          <w:szCs w:val="22"/>
        </w:rPr>
      </w:pPr>
    </w:p>
    <w:tbl>
      <w:tblPr>
        <w:tblW w:w="14235" w:type="dxa"/>
        <w:tblInd w:w="-123" w:type="dxa"/>
        <w:tblLayout w:type="fixed"/>
        <w:tblCellMar>
          <w:left w:w="0" w:type="dxa"/>
          <w:right w:w="0" w:type="dxa"/>
        </w:tblCellMar>
        <w:tblLook w:val="04A0" w:firstRow="1" w:lastRow="0" w:firstColumn="1" w:lastColumn="0" w:noHBand="0" w:noVBand="1"/>
      </w:tblPr>
      <w:tblGrid>
        <w:gridCol w:w="5962"/>
        <w:gridCol w:w="6270"/>
        <w:gridCol w:w="2003"/>
      </w:tblGrid>
      <w:tr w:rsidR="00AE2968" w14:paraId="243DF908" w14:textId="77777777" w:rsidTr="00CC61C4">
        <w:tc>
          <w:tcPr>
            <w:tcW w:w="5930" w:type="dxa"/>
            <w:tcBorders>
              <w:top w:val="single" w:sz="4" w:space="0" w:color="000000"/>
              <w:left w:val="single" w:sz="4" w:space="0" w:color="000000"/>
              <w:bottom w:val="single" w:sz="4" w:space="0" w:color="000000"/>
              <w:right w:val="nil"/>
            </w:tcBorders>
          </w:tcPr>
          <w:p w14:paraId="677FB5C6" w14:textId="77777777" w:rsidR="00AE2968" w:rsidRDefault="00AE2968" w:rsidP="00CC61C4">
            <w:pPr>
              <w:snapToGrid w:val="0"/>
              <w:spacing w:line="256" w:lineRule="auto"/>
              <w:jc w:val="center"/>
              <w:rPr>
                <w:rFonts w:ascii="Arial" w:hAnsi="Arial" w:cs="Arial"/>
                <w:b/>
                <w:i/>
                <w:sz w:val="18"/>
                <w:szCs w:val="18"/>
              </w:rPr>
            </w:pPr>
          </w:p>
          <w:p w14:paraId="296D4E1D" w14:textId="77777777" w:rsidR="00AE2968" w:rsidRDefault="00AE2968" w:rsidP="00CC61C4">
            <w:pPr>
              <w:spacing w:line="256" w:lineRule="auto"/>
              <w:jc w:val="center"/>
              <w:rPr>
                <w:rFonts w:ascii="Arial" w:hAnsi="Arial" w:cs="Arial"/>
                <w:b/>
                <w:i/>
                <w:sz w:val="18"/>
                <w:szCs w:val="18"/>
              </w:rPr>
            </w:pPr>
            <w:r>
              <w:rPr>
                <w:rFonts w:ascii="Arial" w:hAnsi="Arial" w:cs="Arial"/>
                <w:b/>
                <w:i/>
                <w:sz w:val="18"/>
                <w:szCs w:val="18"/>
              </w:rPr>
              <w:t xml:space="preserve">Sposób prowadzonego postępowania </w:t>
            </w:r>
          </w:p>
        </w:tc>
        <w:tc>
          <w:tcPr>
            <w:tcW w:w="6237" w:type="dxa"/>
            <w:tcBorders>
              <w:top w:val="single" w:sz="4" w:space="0" w:color="000000"/>
              <w:left w:val="single" w:sz="4" w:space="0" w:color="000000"/>
              <w:bottom w:val="single" w:sz="4" w:space="0" w:color="000000"/>
              <w:right w:val="nil"/>
            </w:tcBorders>
          </w:tcPr>
          <w:p w14:paraId="615A7890" w14:textId="77777777" w:rsidR="00AE2968" w:rsidRDefault="00AE2968" w:rsidP="00CC61C4">
            <w:pPr>
              <w:snapToGrid w:val="0"/>
              <w:spacing w:line="256" w:lineRule="auto"/>
              <w:jc w:val="center"/>
              <w:rPr>
                <w:rFonts w:ascii="Arial" w:hAnsi="Arial" w:cs="Arial"/>
                <w:b/>
                <w:i/>
                <w:sz w:val="18"/>
                <w:szCs w:val="18"/>
              </w:rPr>
            </w:pPr>
          </w:p>
          <w:p w14:paraId="66D017D5" w14:textId="77777777" w:rsidR="00AE2968" w:rsidRDefault="00AE2968" w:rsidP="00CC61C4">
            <w:pPr>
              <w:spacing w:line="256" w:lineRule="auto"/>
              <w:jc w:val="center"/>
              <w:rPr>
                <w:rFonts w:ascii="Arial" w:hAnsi="Arial" w:cs="Arial"/>
                <w:b/>
                <w:i/>
                <w:sz w:val="18"/>
                <w:szCs w:val="18"/>
              </w:rPr>
            </w:pPr>
            <w:r>
              <w:rPr>
                <w:rFonts w:ascii="Arial" w:hAnsi="Arial" w:cs="Arial"/>
                <w:b/>
                <w:i/>
                <w:sz w:val="18"/>
                <w:szCs w:val="18"/>
              </w:rPr>
              <w:t xml:space="preserve">Sposób załatwienia  </w:t>
            </w:r>
          </w:p>
          <w:p w14:paraId="582F3951" w14:textId="77777777" w:rsidR="00AE2968" w:rsidRDefault="00AE2968" w:rsidP="00CC61C4">
            <w:pPr>
              <w:spacing w:line="256" w:lineRule="auto"/>
              <w:jc w:val="center"/>
              <w:rPr>
                <w:rFonts w:ascii="Arial" w:hAnsi="Arial" w:cs="Arial"/>
                <w:b/>
                <w:i/>
                <w:sz w:val="18"/>
                <w:szCs w:val="18"/>
              </w:rPr>
            </w:pPr>
            <w:r>
              <w:rPr>
                <w:rFonts w:ascii="Arial" w:hAnsi="Arial" w:cs="Arial"/>
                <w:b/>
                <w:i/>
                <w:sz w:val="18"/>
                <w:szCs w:val="18"/>
              </w:rPr>
              <w:t xml:space="preserve">skargi/wniosku </w:t>
            </w:r>
          </w:p>
          <w:p w14:paraId="26B6CAB1" w14:textId="77777777" w:rsidR="00AE2968" w:rsidRDefault="00AE2968" w:rsidP="00CC61C4">
            <w:pPr>
              <w:spacing w:line="256" w:lineRule="auto"/>
              <w:jc w:val="center"/>
              <w:rPr>
                <w:rFonts w:ascii="Arial" w:hAnsi="Arial" w:cs="Arial"/>
                <w:b/>
                <w:i/>
                <w:sz w:val="18"/>
                <w:szCs w:val="18"/>
              </w:rPr>
            </w:pPr>
          </w:p>
        </w:tc>
        <w:tc>
          <w:tcPr>
            <w:tcW w:w="1992" w:type="dxa"/>
            <w:tcBorders>
              <w:top w:val="single" w:sz="4" w:space="0" w:color="000000"/>
              <w:left w:val="single" w:sz="4" w:space="0" w:color="000000"/>
              <w:bottom w:val="single" w:sz="4" w:space="0" w:color="000000"/>
              <w:right w:val="nil"/>
            </w:tcBorders>
          </w:tcPr>
          <w:p w14:paraId="4D8AC237" w14:textId="77777777" w:rsidR="00AE2968" w:rsidRDefault="00AE2968" w:rsidP="00CC61C4">
            <w:pPr>
              <w:spacing w:line="256" w:lineRule="auto"/>
              <w:jc w:val="center"/>
            </w:pPr>
          </w:p>
          <w:p w14:paraId="5F49909E" w14:textId="77777777" w:rsidR="00AE2968" w:rsidRDefault="00AE2968" w:rsidP="00CC61C4">
            <w:pPr>
              <w:spacing w:line="256" w:lineRule="auto"/>
              <w:jc w:val="center"/>
              <w:rPr>
                <w:rFonts w:ascii="Arial" w:hAnsi="Arial" w:cs="Arial"/>
                <w:b/>
                <w:i/>
                <w:sz w:val="18"/>
                <w:szCs w:val="18"/>
              </w:rPr>
            </w:pPr>
            <w:r>
              <w:rPr>
                <w:rFonts w:ascii="Arial" w:hAnsi="Arial" w:cs="Arial"/>
                <w:b/>
                <w:i/>
                <w:sz w:val="18"/>
                <w:szCs w:val="18"/>
              </w:rPr>
              <w:t xml:space="preserve"> Uwagi </w:t>
            </w:r>
          </w:p>
        </w:tc>
      </w:tr>
      <w:tr w:rsidR="00AE2968" w14:paraId="03E5FDFF" w14:textId="77777777" w:rsidTr="00CC61C4">
        <w:tc>
          <w:tcPr>
            <w:tcW w:w="5930" w:type="dxa"/>
            <w:tcBorders>
              <w:top w:val="single" w:sz="4" w:space="0" w:color="000000"/>
              <w:left w:val="single" w:sz="4" w:space="0" w:color="000000"/>
              <w:bottom w:val="single" w:sz="4" w:space="0" w:color="000000"/>
              <w:right w:val="nil"/>
            </w:tcBorders>
            <w:hideMark/>
          </w:tcPr>
          <w:p w14:paraId="78877681" w14:textId="77777777" w:rsidR="00AE2968" w:rsidRDefault="00AE2968" w:rsidP="00CC61C4">
            <w:pPr>
              <w:spacing w:line="256" w:lineRule="auto"/>
              <w:jc w:val="center"/>
              <w:rPr>
                <w:rFonts w:ascii="Arial" w:hAnsi="Arial" w:cs="Arial"/>
                <w:b/>
                <w:i/>
                <w:sz w:val="18"/>
                <w:szCs w:val="18"/>
              </w:rPr>
            </w:pPr>
            <w:r>
              <w:rPr>
                <w:rFonts w:ascii="Arial" w:hAnsi="Arial" w:cs="Arial"/>
                <w:b/>
                <w:i/>
                <w:sz w:val="18"/>
                <w:szCs w:val="18"/>
              </w:rPr>
              <w:t>6</w:t>
            </w:r>
          </w:p>
        </w:tc>
        <w:tc>
          <w:tcPr>
            <w:tcW w:w="6237" w:type="dxa"/>
            <w:tcBorders>
              <w:top w:val="single" w:sz="4" w:space="0" w:color="000000"/>
              <w:left w:val="single" w:sz="4" w:space="0" w:color="000000"/>
              <w:bottom w:val="single" w:sz="4" w:space="0" w:color="000000"/>
              <w:right w:val="nil"/>
            </w:tcBorders>
            <w:hideMark/>
          </w:tcPr>
          <w:p w14:paraId="7FDA2174" w14:textId="77777777" w:rsidR="00AE2968" w:rsidRDefault="00AE2968" w:rsidP="00CC61C4">
            <w:pPr>
              <w:spacing w:line="256" w:lineRule="auto"/>
              <w:jc w:val="center"/>
              <w:rPr>
                <w:rFonts w:ascii="Arial" w:hAnsi="Arial" w:cs="Arial"/>
                <w:b/>
                <w:i/>
                <w:sz w:val="18"/>
                <w:szCs w:val="18"/>
              </w:rPr>
            </w:pPr>
            <w:r>
              <w:rPr>
                <w:rFonts w:ascii="Arial" w:hAnsi="Arial" w:cs="Arial"/>
                <w:b/>
                <w:i/>
                <w:sz w:val="18"/>
                <w:szCs w:val="18"/>
              </w:rPr>
              <w:t>7</w:t>
            </w:r>
          </w:p>
        </w:tc>
        <w:tc>
          <w:tcPr>
            <w:tcW w:w="1992" w:type="dxa"/>
            <w:tcBorders>
              <w:top w:val="single" w:sz="4" w:space="0" w:color="000000"/>
              <w:left w:val="single" w:sz="4" w:space="0" w:color="000000"/>
              <w:bottom w:val="single" w:sz="4" w:space="0" w:color="000000"/>
              <w:right w:val="nil"/>
            </w:tcBorders>
            <w:hideMark/>
          </w:tcPr>
          <w:p w14:paraId="6E42633D" w14:textId="77777777" w:rsidR="00AE2968" w:rsidRDefault="00AE2968" w:rsidP="00CC61C4">
            <w:pPr>
              <w:spacing w:line="256" w:lineRule="auto"/>
              <w:jc w:val="center"/>
              <w:rPr>
                <w:rFonts w:ascii="Arial" w:hAnsi="Arial" w:cs="Arial"/>
                <w:b/>
                <w:i/>
                <w:sz w:val="18"/>
                <w:szCs w:val="18"/>
              </w:rPr>
            </w:pPr>
            <w:r>
              <w:rPr>
                <w:rFonts w:ascii="Arial" w:hAnsi="Arial" w:cs="Arial"/>
                <w:b/>
                <w:i/>
                <w:sz w:val="18"/>
                <w:szCs w:val="18"/>
              </w:rPr>
              <w:t>8</w:t>
            </w:r>
          </w:p>
        </w:tc>
      </w:tr>
      <w:tr w:rsidR="00AE2968" w14:paraId="4CD61555" w14:textId="77777777" w:rsidTr="00CC61C4">
        <w:tc>
          <w:tcPr>
            <w:tcW w:w="5930" w:type="dxa"/>
            <w:tcBorders>
              <w:top w:val="single" w:sz="4" w:space="0" w:color="000000"/>
              <w:left w:val="single" w:sz="4" w:space="0" w:color="000000"/>
              <w:bottom w:val="single" w:sz="4" w:space="0" w:color="000000"/>
              <w:right w:val="nil"/>
            </w:tcBorders>
            <w:hideMark/>
          </w:tcPr>
          <w:p w14:paraId="294DC33B" w14:textId="77777777" w:rsidR="00AE2968" w:rsidRDefault="00AE2968" w:rsidP="00CC61C4">
            <w:pPr>
              <w:pStyle w:val="Akapitzlist"/>
              <w:numPr>
                <w:ilvl w:val="0"/>
                <w:numId w:val="1"/>
              </w:numPr>
              <w:spacing w:line="256" w:lineRule="auto"/>
            </w:pPr>
            <w:r>
              <w:rPr>
                <w:sz w:val="22"/>
                <w:szCs w:val="22"/>
              </w:rPr>
              <w:t>Komisja skarg wniosków i petycji na posiedzeniu w dniu 12 kwietnia ,</w:t>
            </w:r>
            <w:r>
              <w:t xml:space="preserve">27 kwietnia oraz 30 maja 2023 r. </w:t>
            </w:r>
            <w:r>
              <w:rPr>
                <w:sz w:val="22"/>
                <w:szCs w:val="22"/>
              </w:rPr>
              <w:t>dokonała analizy treści skargi, oraz zasięgnęła opinii radcy prawnego.</w:t>
            </w:r>
            <w:r>
              <w:t xml:space="preserve"> zapoznała się z wyjaśnieniami: Dyrektor Powiatowego Urzędu Pracy w Tomaszowie Mazowieckim, Dyrektora Zespołu Szkół Ponadpodstawowych Nr 3 w Tomaszowie </w:t>
            </w:r>
            <w:r>
              <w:lastRenderedPageBreak/>
              <w:t>Mazowieckim, Naczelnika Wydziału Oświaty i Sportu Starostwa Powiatowego oraz Starosty Tomaszowskiego.</w:t>
            </w:r>
          </w:p>
          <w:p w14:paraId="27476CA0" w14:textId="77777777" w:rsidR="00AE2968" w:rsidRDefault="00AE2968" w:rsidP="00CC61C4">
            <w:pPr>
              <w:pStyle w:val="Akapitzlist"/>
              <w:numPr>
                <w:ilvl w:val="0"/>
                <w:numId w:val="1"/>
              </w:numPr>
              <w:spacing w:line="256" w:lineRule="auto"/>
            </w:pPr>
            <w:r>
              <w:t xml:space="preserve">28 kwietnia 2023 r. Przewodnicząca Rady Powiatu Poinformowała skarżącego o przedłużeniu  terminu rozpatrzenia skargi do 31 maja 2023 r. ze względu na odległy  termin zaplanowanej „najbliższej” sesji Rady Powiatu </w:t>
            </w:r>
          </w:p>
          <w:p w14:paraId="7A1F06D2" w14:textId="77777777" w:rsidR="00AE2968" w:rsidRDefault="00AE2968" w:rsidP="00CC61C4">
            <w:pPr>
              <w:pStyle w:val="Akapitzlist"/>
              <w:numPr>
                <w:ilvl w:val="0"/>
                <w:numId w:val="1"/>
              </w:numPr>
              <w:spacing w:line="256" w:lineRule="auto"/>
              <w:rPr>
                <w:rFonts w:ascii="Arial" w:hAnsi="Arial" w:cs="Arial"/>
                <w:sz w:val="18"/>
                <w:szCs w:val="18"/>
              </w:rPr>
            </w:pPr>
            <w:r>
              <w:t>Po przeprowadzeniu postępowania wyjaśniającego ustalono, że organizatorem jak w latach poprzednich był Starosta Tomaszowski, a Powiatowy Urząd Pracy był współorganizatorem V Tomaszowskich Targów Pracy jedynie w zakresie zaproszenia pracodawców do udziału w charakterze wystawców, natomiast Dyrektor Zespołu Szkół Ponadpodstawowych Nr 3 w Tomaszowie Mazowieckim poinformowała, że szkoła odpowiadała za przygotowanie hali, terenu oraz obsługę imprezy. Celem targów była promocja szkół publicznych, dla których organem prowadzącym jest Powiat Tomaszowski. Od pierwszej edycji targów biorą w nich udział te same publiczne szkoły, placówki i uczelnie. Szkoły i uczelnie niepubliczne nie brały udziału w targach V edycji, Zgłoszenie Akademii Nauk Stosowanych im. Józefa Gołuchowskiego nastąpiło na 6 dni przed terminem targów, w tym czasie procedura uczestników była zamknięta a rozmieszczenie stanowisk prezentacyjnych było zakończone; Odmowy uczestnictwa w targach udzielono również innej Niepublicznej Szkole.</w:t>
            </w:r>
          </w:p>
        </w:tc>
        <w:tc>
          <w:tcPr>
            <w:tcW w:w="6237" w:type="dxa"/>
            <w:tcBorders>
              <w:top w:val="single" w:sz="4" w:space="0" w:color="000000"/>
              <w:left w:val="single" w:sz="4" w:space="0" w:color="000000"/>
              <w:bottom w:val="single" w:sz="4" w:space="0" w:color="000000"/>
              <w:right w:val="nil"/>
            </w:tcBorders>
            <w:hideMark/>
          </w:tcPr>
          <w:p w14:paraId="1355982F" w14:textId="77777777" w:rsidR="00AE2968" w:rsidRDefault="00AE2968" w:rsidP="00CC61C4">
            <w:pPr>
              <w:spacing w:line="256" w:lineRule="auto"/>
              <w:jc w:val="both"/>
            </w:pPr>
            <w:r>
              <w:lastRenderedPageBreak/>
              <w:t>W dniu 31 maja 2023 r. Rada Powiatu w Tomaszowie mazowieckim podjęła uchwałę Nr LXXI/404/2023  w sprawie rozpatrzenia skargi na Starostę Tomaszowskiego i na podstawie zgromadzonych  materiałów oraz postępowania  przeprowadzonego  przez komisję skarg, wniosków i petycji uznała skargę za bezzasadną.</w:t>
            </w:r>
          </w:p>
          <w:p w14:paraId="55BBFA25" w14:textId="77777777" w:rsidR="00AE2968" w:rsidRDefault="00AE2968" w:rsidP="00CC61C4">
            <w:pPr>
              <w:spacing w:line="256" w:lineRule="auto"/>
              <w:jc w:val="both"/>
              <w:rPr>
                <w:sz w:val="22"/>
                <w:szCs w:val="22"/>
              </w:rPr>
            </w:pPr>
            <w:r>
              <w:lastRenderedPageBreak/>
              <w:t>Pismem Nr BRP.1510.1.2023 z dnia 1.06.2023 r. przewodnicząca Rady Powiatu  przesłała  uchwałę wraz z uzasadnieniem  skarżącemu - Rektorowi Akademii Nauk Stosowanych.</w:t>
            </w:r>
          </w:p>
        </w:tc>
        <w:tc>
          <w:tcPr>
            <w:tcW w:w="1992" w:type="dxa"/>
            <w:tcBorders>
              <w:top w:val="single" w:sz="4" w:space="0" w:color="000000"/>
              <w:left w:val="single" w:sz="4" w:space="0" w:color="000000"/>
              <w:bottom w:val="single" w:sz="4" w:space="0" w:color="000000"/>
              <w:right w:val="nil"/>
            </w:tcBorders>
          </w:tcPr>
          <w:p w14:paraId="27784AB0" w14:textId="77777777" w:rsidR="00AE2968" w:rsidRDefault="00AE2968" w:rsidP="00CC61C4">
            <w:pPr>
              <w:spacing w:line="256" w:lineRule="auto"/>
              <w:jc w:val="center"/>
              <w:rPr>
                <w:rFonts w:ascii="Arial" w:hAnsi="Arial" w:cs="Arial"/>
                <w:b/>
                <w:i/>
                <w:sz w:val="18"/>
                <w:szCs w:val="18"/>
              </w:rPr>
            </w:pPr>
          </w:p>
        </w:tc>
      </w:tr>
    </w:tbl>
    <w:p w14:paraId="4BFD3E16" w14:textId="77777777" w:rsidR="00AE2968" w:rsidRDefault="00AE2968" w:rsidP="00AE2968">
      <w:pPr>
        <w:rPr>
          <w:sz w:val="22"/>
          <w:szCs w:val="22"/>
        </w:rPr>
      </w:pPr>
    </w:p>
    <w:p w14:paraId="4D43B486" w14:textId="77777777" w:rsidR="00AE2968" w:rsidRPr="001747CA" w:rsidRDefault="00AE2968" w:rsidP="00AE2968">
      <w:pPr>
        <w:rPr>
          <w:sz w:val="22"/>
          <w:szCs w:val="22"/>
        </w:rPr>
      </w:pPr>
    </w:p>
    <w:p w14:paraId="08FAF50D" w14:textId="77777777" w:rsidR="00AE2968" w:rsidRDefault="00AE2968"/>
    <w:sectPr w:rsidR="00AE2968" w:rsidSect="00AE296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3627"/>
    <w:multiLevelType w:val="hybridMultilevel"/>
    <w:tmpl w:val="65920140"/>
    <w:lvl w:ilvl="0" w:tplc="41223B40">
      <w:start w:val="1"/>
      <w:numFmt w:val="decimal"/>
      <w:lvlText w:val="%1."/>
      <w:lvlJc w:val="left"/>
      <w:pPr>
        <w:ind w:left="720" w:hanging="360"/>
      </w:pPr>
      <w:rPr>
        <w:rFonts w:ascii="Arial" w:hAnsi="Arial" w:cs="Arial" w:hint="default"/>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7D46800"/>
    <w:multiLevelType w:val="hybridMultilevel"/>
    <w:tmpl w:val="D572ECB2"/>
    <w:lvl w:ilvl="0" w:tplc="6D84C4FE">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4FE71FF3"/>
    <w:multiLevelType w:val="hybridMultilevel"/>
    <w:tmpl w:val="017EB140"/>
    <w:lvl w:ilvl="0" w:tplc="102A7286">
      <w:start w:val="1"/>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num w:numId="1" w16cid:durableId="685449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0443587">
    <w:abstractNumId w:val="2"/>
  </w:num>
  <w:num w:numId="3" w16cid:durableId="203711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968"/>
    <w:rsid w:val="001A7824"/>
    <w:rsid w:val="00AE29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3C20"/>
  <w15:chartTrackingRefBased/>
  <w15:docId w15:val="{E5BF9EA2-3F1D-4669-846E-6A33D58D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968"/>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AE2968"/>
    <w:rPr>
      <w:shd w:val="clear" w:color="auto" w:fill="FFFFFF"/>
    </w:rPr>
  </w:style>
  <w:style w:type="paragraph" w:customStyle="1" w:styleId="Teksttreci0">
    <w:name w:val="Tekst treści"/>
    <w:basedOn w:val="Normalny"/>
    <w:link w:val="Teksttreci"/>
    <w:rsid w:val="00AE2968"/>
    <w:pPr>
      <w:widowControl w:val="0"/>
      <w:shd w:val="clear" w:color="auto" w:fill="FFFFFF"/>
      <w:suppressAutoHyphens w:val="0"/>
      <w:spacing w:before="240" w:after="240" w:line="278" w:lineRule="exact"/>
    </w:pPr>
    <w:rPr>
      <w:rFonts w:asciiTheme="minorHAnsi" w:eastAsiaTheme="minorHAnsi" w:hAnsiTheme="minorHAnsi" w:cstheme="minorBidi"/>
      <w:kern w:val="2"/>
      <w:sz w:val="22"/>
      <w:szCs w:val="22"/>
      <w:lang w:eastAsia="en-US"/>
      <w14:ligatures w14:val="standardContextual"/>
    </w:rPr>
  </w:style>
  <w:style w:type="character" w:customStyle="1" w:styleId="Teksttreci2">
    <w:name w:val="Tekst treści (2)_"/>
    <w:basedOn w:val="Domylnaczcionkaakapitu"/>
    <w:rsid w:val="00AE2968"/>
    <w:rPr>
      <w:b w:val="0"/>
      <w:bCs w:val="0"/>
      <w:i w:val="0"/>
      <w:iCs w:val="0"/>
      <w:smallCaps w:val="0"/>
      <w:strike w:val="0"/>
      <w:sz w:val="21"/>
      <w:szCs w:val="21"/>
      <w:u w:val="none"/>
    </w:rPr>
  </w:style>
  <w:style w:type="character" w:customStyle="1" w:styleId="Teksttreci20">
    <w:name w:val="Tekst treści (2)"/>
    <w:basedOn w:val="Teksttreci2"/>
    <w:rsid w:val="00AE296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style>
  <w:style w:type="paragraph" w:styleId="Akapitzlist">
    <w:name w:val="List Paragraph"/>
    <w:basedOn w:val="Normalny"/>
    <w:uiPriority w:val="34"/>
    <w:qFormat/>
    <w:rsid w:val="00AE29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2551</Words>
  <Characters>15307</Characters>
  <Application>Microsoft Office Word</Application>
  <DocSecurity>0</DocSecurity>
  <Lines>127</Lines>
  <Paragraphs>35</Paragraphs>
  <ScaleCrop>false</ScaleCrop>
  <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Krześlak</dc:creator>
  <cp:keywords/>
  <dc:description/>
  <cp:lastModifiedBy>Teresa Krześlak</cp:lastModifiedBy>
  <cp:revision>1</cp:revision>
  <dcterms:created xsi:type="dcterms:W3CDTF">2024-05-28T12:05:00Z</dcterms:created>
  <dcterms:modified xsi:type="dcterms:W3CDTF">2024-05-28T12:16:00Z</dcterms:modified>
</cp:coreProperties>
</file>