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03" w:rsidRPr="001670ED" w:rsidRDefault="00C56F03" w:rsidP="001670ED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ED">
        <w:rPr>
          <w:rFonts w:ascii="Times New Roman" w:hAnsi="Times New Roman" w:cs="Times New Roman"/>
          <w:b/>
          <w:sz w:val="28"/>
          <w:szCs w:val="28"/>
        </w:rPr>
        <w:t xml:space="preserve">Sprawozdanie z pracy Komisji Skarg, Wniosków i Petycji Rady Powiatu za okres od </w:t>
      </w:r>
      <w:r w:rsidR="004C5F70" w:rsidRPr="001670ED">
        <w:rPr>
          <w:rFonts w:ascii="Times New Roman" w:hAnsi="Times New Roman" w:cs="Times New Roman"/>
          <w:b/>
          <w:sz w:val="28"/>
          <w:szCs w:val="28"/>
        </w:rPr>
        <w:t>początku VI kadencji Rady Powiatu</w:t>
      </w:r>
      <w:r w:rsidRPr="001670ED">
        <w:rPr>
          <w:rFonts w:ascii="Times New Roman" w:hAnsi="Times New Roman" w:cs="Times New Roman"/>
          <w:b/>
          <w:sz w:val="28"/>
          <w:szCs w:val="28"/>
        </w:rPr>
        <w:t xml:space="preserve"> do 31 grudnia 2019 roku.</w:t>
      </w:r>
    </w:p>
    <w:p w:rsidR="00C56F03" w:rsidRPr="001670ED" w:rsidRDefault="00C56F03" w:rsidP="00C56F03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6F03" w:rsidRPr="001670ED" w:rsidRDefault="001670ED" w:rsidP="00C56F03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</w:t>
      </w:r>
      <w:r w:rsidR="00C56F03" w:rsidRPr="001670ED">
        <w:rPr>
          <w:rFonts w:ascii="Times New Roman" w:hAnsi="Times New Roman" w:cs="Times New Roman"/>
          <w:sz w:val="24"/>
          <w:szCs w:val="24"/>
        </w:rPr>
        <w:t>karg</w:t>
      </w:r>
      <w:r w:rsidRPr="008E250B">
        <w:rPr>
          <w:rFonts w:ascii="Times New Roman" w:hAnsi="Times New Roman" w:cs="Times New Roman"/>
          <w:sz w:val="24"/>
          <w:szCs w:val="24"/>
        </w:rPr>
        <w:t>,</w:t>
      </w:r>
      <w:r w:rsidR="00C56F03" w:rsidRPr="008E250B">
        <w:rPr>
          <w:rFonts w:ascii="Times New Roman" w:hAnsi="Times New Roman" w:cs="Times New Roman"/>
          <w:sz w:val="24"/>
          <w:szCs w:val="24"/>
        </w:rPr>
        <w:t xml:space="preserve"> </w:t>
      </w:r>
      <w:r w:rsidRPr="008E250B">
        <w:rPr>
          <w:rFonts w:ascii="Times New Roman" w:hAnsi="Times New Roman" w:cs="Times New Roman"/>
          <w:sz w:val="24"/>
          <w:szCs w:val="24"/>
        </w:rPr>
        <w:t>Wniosków i Petycji Rady Powiatu</w:t>
      </w:r>
      <w:r w:rsidRPr="0016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03" w:rsidRPr="001670ED">
        <w:rPr>
          <w:rFonts w:ascii="Times New Roman" w:hAnsi="Times New Roman" w:cs="Times New Roman"/>
          <w:sz w:val="24"/>
          <w:szCs w:val="24"/>
        </w:rPr>
        <w:t>w okresie sprawozdawczym odbyła  1</w:t>
      </w:r>
      <w:r w:rsidR="004C5F70" w:rsidRPr="001670ED">
        <w:rPr>
          <w:rFonts w:ascii="Times New Roman" w:hAnsi="Times New Roman" w:cs="Times New Roman"/>
          <w:sz w:val="24"/>
          <w:szCs w:val="24"/>
        </w:rPr>
        <w:t>5</w:t>
      </w:r>
      <w:r w:rsidR="005E03C0" w:rsidRPr="001670ED">
        <w:rPr>
          <w:rFonts w:ascii="Times New Roman" w:hAnsi="Times New Roman" w:cs="Times New Roman"/>
          <w:sz w:val="24"/>
          <w:szCs w:val="24"/>
        </w:rPr>
        <w:t xml:space="preserve"> posiedzeń, </w:t>
      </w:r>
      <w:r w:rsidR="004C5F70" w:rsidRPr="001670ED">
        <w:rPr>
          <w:rFonts w:ascii="Times New Roman" w:hAnsi="Times New Roman" w:cs="Times New Roman"/>
          <w:sz w:val="24"/>
          <w:szCs w:val="24"/>
        </w:rPr>
        <w:t>średnia frekwencja na posiedzeniach wyniosła  87,6 %</w:t>
      </w:r>
    </w:p>
    <w:p w:rsidR="00C56F03" w:rsidRPr="001670ED" w:rsidRDefault="00C56F03" w:rsidP="004C5F70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C5F70" w:rsidRPr="001670ED" w:rsidRDefault="004C5F70" w:rsidP="004C5F70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C5F70" w:rsidRPr="001670ED" w:rsidRDefault="004C5F70" w:rsidP="004C5F70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1670ED">
        <w:rPr>
          <w:rFonts w:ascii="Times New Roman" w:hAnsi="Times New Roman" w:cs="Times New Roman"/>
          <w:sz w:val="24"/>
          <w:szCs w:val="24"/>
        </w:rPr>
        <w:t>W okresie  sprawozdawczym</w:t>
      </w:r>
      <w:r w:rsidR="008645C5" w:rsidRPr="001670ED">
        <w:rPr>
          <w:rFonts w:ascii="Times New Roman" w:hAnsi="Times New Roman" w:cs="Times New Roman"/>
          <w:sz w:val="24"/>
          <w:szCs w:val="24"/>
        </w:rPr>
        <w:t xml:space="preserve"> d</w:t>
      </w:r>
      <w:r w:rsidR="00024E87" w:rsidRPr="001670ED">
        <w:rPr>
          <w:rFonts w:ascii="Times New Roman" w:hAnsi="Times New Roman" w:cs="Times New Roman"/>
          <w:sz w:val="24"/>
          <w:szCs w:val="24"/>
        </w:rPr>
        <w:t>o  komisji wpłynęły  4</w:t>
      </w:r>
      <w:r w:rsidR="006F679B" w:rsidRPr="001670ED">
        <w:rPr>
          <w:rFonts w:ascii="Times New Roman" w:hAnsi="Times New Roman" w:cs="Times New Roman"/>
          <w:sz w:val="24"/>
          <w:szCs w:val="24"/>
        </w:rPr>
        <w:t xml:space="preserve"> skargi, 3</w:t>
      </w:r>
      <w:r w:rsidR="008645C5" w:rsidRPr="001670ED">
        <w:rPr>
          <w:rFonts w:ascii="Times New Roman" w:hAnsi="Times New Roman" w:cs="Times New Roman"/>
          <w:sz w:val="24"/>
          <w:szCs w:val="24"/>
        </w:rPr>
        <w:t xml:space="preserve"> wnioski </w:t>
      </w:r>
      <w:r w:rsidRPr="001670ED">
        <w:rPr>
          <w:rFonts w:ascii="Times New Roman" w:hAnsi="Times New Roman" w:cs="Times New Roman"/>
          <w:sz w:val="24"/>
          <w:szCs w:val="24"/>
        </w:rPr>
        <w:t>oraz 4 petycje</w:t>
      </w:r>
    </w:p>
    <w:p w:rsidR="004C5F70" w:rsidRPr="001670ED" w:rsidRDefault="004C5F70" w:rsidP="004C5F70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1670ED" w:rsidRDefault="001670ED" w:rsidP="004C5F70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70ED" w:rsidRPr="002F69D1" w:rsidRDefault="001670ED" w:rsidP="004C5F70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SKARGI</w:t>
      </w:r>
    </w:p>
    <w:p w:rsidR="004C5F70" w:rsidRPr="002F69D1" w:rsidRDefault="001409F7" w:rsidP="001409F7">
      <w:pPr>
        <w:pStyle w:val="Akapitzlist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2F69D1">
        <w:rPr>
          <w:b/>
          <w:sz w:val="24"/>
          <w:szCs w:val="24"/>
        </w:rPr>
        <w:t>Skarga n</w:t>
      </w:r>
      <w:r w:rsidR="004C5F70" w:rsidRPr="002F69D1">
        <w:rPr>
          <w:b/>
          <w:sz w:val="24"/>
          <w:szCs w:val="24"/>
        </w:rPr>
        <w:t xml:space="preserve">a Rodzinny Dom Dziecka w Luboszewach oraz na dyr. Powiatowego </w:t>
      </w:r>
      <w:r w:rsidR="00EB6BF3" w:rsidRPr="002F69D1">
        <w:rPr>
          <w:b/>
          <w:sz w:val="24"/>
          <w:szCs w:val="24"/>
        </w:rPr>
        <w:t>C</w:t>
      </w:r>
      <w:r w:rsidR="004C5F70" w:rsidRPr="002F69D1">
        <w:rPr>
          <w:b/>
          <w:sz w:val="24"/>
          <w:szCs w:val="24"/>
        </w:rPr>
        <w:t>entrum Pomocy Rodzinie.</w:t>
      </w:r>
    </w:p>
    <w:p w:rsidR="004C5F70" w:rsidRPr="002F69D1" w:rsidRDefault="004B6E83" w:rsidP="00E146AC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>Komisja  wysłuchała   skarżących , Dyrektora Rodzinnego Domu dziecka , Dyrektora PCPR</w:t>
      </w:r>
      <w:r w:rsidR="00E146AC" w:rsidRPr="002F69D1">
        <w:rPr>
          <w:rFonts w:ascii="Times New Roman" w:hAnsi="Times New Roman" w:cs="Times New Roman"/>
          <w:sz w:val="24"/>
          <w:szCs w:val="24"/>
        </w:rPr>
        <w:t>, podopieczną Rodzinnego Domu Dziecka oraz zapoznała się z  zebranymi  materiałami w przedmiotowej sprawie.</w:t>
      </w:r>
    </w:p>
    <w:p w:rsidR="00BD4038" w:rsidRPr="002F69D1" w:rsidRDefault="00E146AC" w:rsidP="008E250B">
      <w:pPr>
        <w:pStyle w:val="Domylnie"/>
        <w:widowControl w:val="0"/>
        <w:spacing w:before="120" w:after="120"/>
        <w:ind w:firstLine="227"/>
        <w:jc w:val="both"/>
        <w:rPr>
          <w:color w:val="000000"/>
        </w:rPr>
      </w:pPr>
      <w:r w:rsidRPr="002F69D1">
        <w:t>Po</w:t>
      </w:r>
      <w:r w:rsidR="001409F7" w:rsidRPr="002F69D1">
        <w:t xml:space="preserve"> przeanalizowaniu zebranych w sprawie  materiałów  i wysłuchaniu osób  zainteresowanych Komisja skarg, wniosków  i petycji postanowiła</w:t>
      </w:r>
      <w:r w:rsidRPr="002F69D1">
        <w:t xml:space="preserve"> </w:t>
      </w:r>
      <w:r w:rsidR="00BD4038" w:rsidRPr="002F69D1">
        <w:rPr>
          <w:color w:val="000000"/>
        </w:rPr>
        <w:t xml:space="preserve">zarzuty podnoszone w  skardze w  części dotyczącej działalności Dyrektora Rodzinnego Domu  Dziecka  w  Luboszewach </w:t>
      </w:r>
      <w:r w:rsidR="008E250B">
        <w:rPr>
          <w:color w:val="000000"/>
        </w:rPr>
        <w:t>oraz</w:t>
      </w:r>
      <w:r w:rsidR="00BD4038" w:rsidRPr="002F69D1">
        <w:rPr>
          <w:color w:val="000000"/>
        </w:rPr>
        <w:t xml:space="preserve"> </w:t>
      </w:r>
      <w:r w:rsidR="008E250B" w:rsidRPr="002F69D1">
        <w:rPr>
          <w:color w:val="000000"/>
        </w:rPr>
        <w:t>w  części dotyczącej działalności Dyrektora Powiatowego Centrum Pomocy Rodzinie w  Tomaszowie Mazowieckim   uznać za bezzasadne .</w:t>
      </w:r>
      <w:r w:rsidR="00BD4038" w:rsidRPr="002F69D1">
        <w:rPr>
          <w:color w:val="000000"/>
        </w:rPr>
        <w:t xml:space="preserve"> </w:t>
      </w:r>
    </w:p>
    <w:p w:rsidR="00BD4038" w:rsidRPr="002F69D1" w:rsidRDefault="008645C5" w:rsidP="008645C5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F69D1">
        <w:rPr>
          <w:rFonts w:ascii="Times New Roman" w:hAnsi="Times New Roman" w:cs="Times New Roman"/>
          <w:color w:val="000000"/>
          <w:sz w:val="24"/>
          <w:szCs w:val="24"/>
        </w:rPr>
        <w:t xml:space="preserve">W trakcie  rozpatrywania wymienionej skargi   komisja zwróciła się </w:t>
      </w:r>
      <w:r w:rsidR="001409F7" w:rsidRPr="002F69D1">
        <w:rPr>
          <w:rFonts w:ascii="Times New Roman" w:hAnsi="Times New Roman" w:cs="Times New Roman"/>
          <w:color w:val="000000"/>
          <w:sz w:val="24"/>
          <w:szCs w:val="24"/>
        </w:rPr>
        <w:t>do Zarządu P</w:t>
      </w:r>
      <w:r w:rsidRPr="002F69D1">
        <w:rPr>
          <w:rFonts w:ascii="Times New Roman" w:hAnsi="Times New Roman" w:cs="Times New Roman"/>
          <w:color w:val="000000"/>
          <w:sz w:val="24"/>
          <w:szCs w:val="24"/>
        </w:rPr>
        <w:t>owiatu z wnioskiem o  zwiększenie  w PCPR   wymiaru czasu pracy   psychologa  do pełnego etatu</w:t>
      </w:r>
      <w:r w:rsidR="001409F7" w:rsidRPr="002F69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518" w:rsidRPr="002F69D1" w:rsidRDefault="00597356" w:rsidP="008645C5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F69D1">
        <w:rPr>
          <w:rFonts w:ascii="Times New Roman" w:hAnsi="Times New Roman" w:cs="Times New Roman"/>
          <w:color w:val="000000"/>
          <w:sz w:val="24"/>
          <w:szCs w:val="24"/>
        </w:rPr>
        <w:t>Wniosek  z</w:t>
      </w:r>
      <w:r w:rsidR="00047518" w:rsidRPr="002F69D1">
        <w:rPr>
          <w:rFonts w:ascii="Times New Roman" w:hAnsi="Times New Roman" w:cs="Times New Roman"/>
          <w:color w:val="000000"/>
          <w:sz w:val="24"/>
          <w:szCs w:val="24"/>
        </w:rPr>
        <w:t>ostał  rozpatrzony  pozytywnie</w:t>
      </w:r>
    </w:p>
    <w:p w:rsidR="00024E87" w:rsidRPr="002F69D1" w:rsidRDefault="00024E87" w:rsidP="00024E87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E87" w:rsidRPr="002F69D1" w:rsidRDefault="00024E87" w:rsidP="00024E87">
      <w:pPr>
        <w:pStyle w:val="Akapitzlist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2F69D1">
        <w:rPr>
          <w:b/>
          <w:sz w:val="24"/>
          <w:szCs w:val="24"/>
        </w:rPr>
        <w:t>Skarga</w:t>
      </w:r>
      <w:r w:rsidRPr="002F69D1">
        <w:rPr>
          <w:b/>
          <w:sz w:val="24"/>
          <w:szCs w:val="24"/>
        </w:rPr>
        <w:t xml:space="preserve"> na   działania organu   wykonawczego  iż organ  wykonawczy  od 1.01.2018 r zawierał umowy na usługę  prowadzenia audytu wewnętrznego  bez ogłoszenia na stronach BIP zmniejszając  przez to krąg wykonawców.</w:t>
      </w:r>
    </w:p>
    <w:p w:rsidR="00024E87" w:rsidRPr="002F69D1" w:rsidRDefault="00024E87" w:rsidP="00024E87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 xml:space="preserve">W trakcie postępowania wyjaśniającego   Komisja skarg wniosków </w:t>
      </w:r>
      <w:r w:rsidR="008E250B">
        <w:rPr>
          <w:rFonts w:ascii="Times New Roman" w:hAnsi="Times New Roman" w:cs="Times New Roman"/>
          <w:sz w:val="24"/>
          <w:szCs w:val="24"/>
        </w:rPr>
        <w:t>i petycji  ustaliła, że Powiat T</w:t>
      </w:r>
      <w:r w:rsidRPr="002F69D1">
        <w:rPr>
          <w:rFonts w:ascii="Times New Roman" w:hAnsi="Times New Roman" w:cs="Times New Roman"/>
          <w:sz w:val="24"/>
          <w:szCs w:val="24"/>
        </w:rPr>
        <w:t>omaszowski we wskazanym terminie  nie zawierał  umowy na usługę prowadzenia audytu wewnętrznego  nie uchybił więc  obowiązkowi  ogłaszania na stronie BIP. W związku z powyższym  zarzuty  podnoszone w skardze  uznano za bezzasadne.</w:t>
      </w:r>
    </w:p>
    <w:p w:rsidR="00024E87" w:rsidRPr="002F69D1" w:rsidRDefault="00024E87" w:rsidP="00024E87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BD4038" w:rsidRPr="002F69D1" w:rsidRDefault="00BD4038" w:rsidP="00597356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97356" w:rsidRPr="002F69D1" w:rsidRDefault="00597356" w:rsidP="00597356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D4038" w:rsidRPr="002F69D1" w:rsidRDefault="00EB6BF3" w:rsidP="001409F7">
      <w:pPr>
        <w:pStyle w:val="Akapitzlist"/>
        <w:keepLines/>
        <w:numPr>
          <w:ilvl w:val="0"/>
          <w:numId w:val="6"/>
        </w:numPr>
        <w:spacing w:before="120" w:after="120"/>
        <w:jc w:val="both"/>
        <w:rPr>
          <w:b/>
          <w:sz w:val="24"/>
          <w:szCs w:val="24"/>
        </w:rPr>
      </w:pPr>
      <w:r w:rsidRPr="002F69D1">
        <w:rPr>
          <w:b/>
          <w:sz w:val="24"/>
          <w:szCs w:val="24"/>
        </w:rPr>
        <w:lastRenderedPageBreak/>
        <w:t>Wniosek</w:t>
      </w:r>
      <w:r w:rsidR="00BD4038" w:rsidRPr="002F69D1">
        <w:rPr>
          <w:b/>
          <w:sz w:val="24"/>
          <w:szCs w:val="24"/>
        </w:rPr>
        <w:t xml:space="preserve"> nosząc</w:t>
      </w:r>
      <w:r w:rsidR="00597356" w:rsidRPr="002F69D1">
        <w:rPr>
          <w:b/>
          <w:sz w:val="24"/>
          <w:szCs w:val="24"/>
        </w:rPr>
        <w:t>y</w:t>
      </w:r>
      <w:r w:rsidR="00BD4038" w:rsidRPr="002F69D1">
        <w:rPr>
          <w:b/>
          <w:sz w:val="24"/>
          <w:szCs w:val="24"/>
        </w:rPr>
        <w:t xml:space="preserve">  znamiona skargi na działalność Rady Powiatu w Tomaszowie Mazowieckim, kierowanego do Łódzkiego Wojewódzkiego Inspektora Nadzoru Budowla</w:t>
      </w:r>
      <w:r w:rsidR="001409F7" w:rsidRPr="002F69D1">
        <w:rPr>
          <w:b/>
          <w:sz w:val="24"/>
          <w:szCs w:val="24"/>
        </w:rPr>
        <w:t>nego  w Łodzi za pośrednictwe</w:t>
      </w:r>
      <w:r w:rsidR="00597356" w:rsidRPr="002F69D1">
        <w:rPr>
          <w:b/>
          <w:sz w:val="24"/>
          <w:szCs w:val="24"/>
        </w:rPr>
        <w:t>m  Przewodniczącej Rady Powiatu.</w:t>
      </w:r>
    </w:p>
    <w:p w:rsidR="00BD4038" w:rsidRPr="002F69D1" w:rsidRDefault="00EB6BF3" w:rsidP="00EB6BF3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skardze skarżący</w:t>
      </w:r>
      <w:r w:rsidR="00BD4038"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wnosi o uchylenie w całości Uchwały Nr IV/36/2019 z dnia 31.01.2019 roku w sprawie </w:t>
      </w:r>
      <w:r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BD4038"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pozostawienia</w:t>
      </w:r>
      <w:r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pism (skargi)  bez rozpoznania”,</w:t>
      </w:r>
      <w:r w:rsidR="00BD4038"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zarzuca między innymi  Przewodniczącej Rady Powiatu, że przy podejmowaniu Uchwały Nr IV/36/2019 z dnia 31.01.2019 roku w sprawie pozostawienia pism  (skargi )bez rozpoznania " utajnienie  akt sprawy", "bezprawną kradzież gruntów" itp.</w:t>
      </w:r>
    </w:p>
    <w:p w:rsidR="00EB6BF3" w:rsidRPr="002F69D1" w:rsidRDefault="00EB6BF3" w:rsidP="00EB6BF3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B6BF3" w:rsidRPr="002F69D1" w:rsidRDefault="00EB6BF3" w:rsidP="00EB6BF3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D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Wskazano się, że  właściwym do  rozpatrzenia skargi   na działalność Rady Powiatu w Tomaszowie Mazowieckim jest Wojewoda Łódzki.</w:t>
      </w:r>
    </w:p>
    <w:p w:rsidR="00BD4038" w:rsidRPr="002F69D1" w:rsidRDefault="00BD4038" w:rsidP="00BD4038">
      <w:pPr>
        <w:spacing w:after="100" w:afterAutospacing="1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uwagi na fakt, że skarga jest adresowana  do Łódzkiego Wojewódzkiego  Inspektora  Nadzoru Budowlanego w Łodzi, nie znając intencji Skarżącego </w:t>
      </w:r>
      <w:r w:rsidR="00EB6BF3"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postanowiono przedmiotową skarg</w:t>
      </w:r>
      <w:r w:rsidRPr="002F6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 zwrócić Skarżącemu.</w:t>
      </w:r>
    </w:p>
    <w:p w:rsidR="00BD4038" w:rsidRPr="002F69D1" w:rsidRDefault="00BD4038" w:rsidP="00BD4038">
      <w:pPr>
        <w:spacing w:after="100" w:afterAutospacing="1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B6E83" w:rsidRPr="002F69D1" w:rsidRDefault="00EB6BF3" w:rsidP="00EB6BF3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9D1">
        <w:rPr>
          <w:rFonts w:ascii="Times New Roman" w:hAnsi="Times New Roman" w:cs="Times New Roman"/>
          <w:b/>
          <w:sz w:val="24"/>
          <w:szCs w:val="24"/>
          <w:u w:val="single"/>
        </w:rPr>
        <w:t>Wnioski:</w:t>
      </w:r>
    </w:p>
    <w:p w:rsidR="004B6E83" w:rsidRPr="002F69D1" w:rsidRDefault="004B6E83" w:rsidP="004C5F70">
      <w:pPr>
        <w:pStyle w:val="Akapitzlist"/>
        <w:spacing w:after="100" w:afterAutospacing="1"/>
        <w:ind w:left="862"/>
        <w:jc w:val="both"/>
        <w:rPr>
          <w:sz w:val="24"/>
          <w:szCs w:val="24"/>
        </w:rPr>
      </w:pPr>
    </w:p>
    <w:p w:rsidR="004B6E83" w:rsidRPr="002F69D1" w:rsidRDefault="004B6E83" w:rsidP="004C5F70">
      <w:pPr>
        <w:pStyle w:val="Akapitzlist"/>
        <w:spacing w:after="100" w:afterAutospacing="1"/>
        <w:ind w:left="862"/>
        <w:jc w:val="both"/>
        <w:rPr>
          <w:sz w:val="24"/>
          <w:szCs w:val="24"/>
        </w:rPr>
      </w:pPr>
    </w:p>
    <w:p w:rsidR="004C5F70" w:rsidRPr="002F69D1" w:rsidRDefault="004C5F70" w:rsidP="00EB6BF3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2F69D1">
        <w:rPr>
          <w:b/>
          <w:sz w:val="24"/>
          <w:szCs w:val="24"/>
        </w:rPr>
        <w:t>wnios</w:t>
      </w:r>
      <w:r w:rsidR="00EB6BF3" w:rsidRPr="002F69D1">
        <w:rPr>
          <w:b/>
          <w:sz w:val="24"/>
          <w:szCs w:val="24"/>
        </w:rPr>
        <w:t>ek</w:t>
      </w:r>
      <w:r w:rsidR="006F679B" w:rsidRPr="002F69D1">
        <w:rPr>
          <w:b/>
          <w:sz w:val="24"/>
          <w:szCs w:val="24"/>
        </w:rPr>
        <w:t xml:space="preserve"> mieszkańców gminy Budziszewice</w:t>
      </w:r>
      <w:r w:rsidR="005E4D32" w:rsidRPr="002F69D1">
        <w:rPr>
          <w:b/>
          <w:sz w:val="24"/>
          <w:szCs w:val="24"/>
        </w:rPr>
        <w:t xml:space="preserve"> z dn. 14.02.2019 r. „o powołanie  osobnej komisji rewizyjnej w sprawie  granicy działek  w gminie Budziszewice”</w:t>
      </w:r>
    </w:p>
    <w:p w:rsidR="005E4D32" w:rsidRPr="002F69D1" w:rsidRDefault="005E4D32" w:rsidP="005E4D32">
      <w:pPr>
        <w:pStyle w:val="Akapitzlist"/>
        <w:ind w:left="862"/>
        <w:rPr>
          <w:sz w:val="24"/>
          <w:szCs w:val="24"/>
        </w:rPr>
      </w:pPr>
    </w:p>
    <w:p w:rsidR="005E4D32" w:rsidRPr="002F69D1" w:rsidRDefault="001409F7" w:rsidP="00EB6BF3">
      <w:pPr>
        <w:rPr>
          <w:rFonts w:ascii="Times New Roman" w:hAnsi="Times New Roman" w:cs="Times New Roman"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>Wyjaśniono, że komisja rewizyjna R</w:t>
      </w:r>
      <w:r w:rsidR="005E4D32" w:rsidRPr="002F69D1">
        <w:rPr>
          <w:rFonts w:ascii="Times New Roman" w:hAnsi="Times New Roman" w:cs="Times New Roman"/>
          <w:sz w:val="24"/>
          <w:szCs w:val="24"/>
        </w:rPr>
        <w:t>ady Powiatu  nie posiada kompetencji do zajmowania się  sprawami z zakresu administracji rządowej  a tym samym nie będzie mogła   procedować na sprawą przytoczoną we wniosku.</w:t>
      </w:r>
    </w:p>
    <w:p w:rsidR="005E4D32" w:rsidRPr="002F69D1" w:rsidRDefault="005E4D32" w:rsidP="00EB6BF3">
      <w:pPr>
        <w:rPr>
          <w:rFonts w:ascii="Times New Roman" w:hAnsi="Times New Roman" w:cs="Times New Roman"/>
          <w:b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 xml:space="preserve">W sprawach związanych z  przyjęciem do zasobu geodezyjnego  dokumentacji  technicznej  z rozgraniczenia  nieruchomości  organem właściwym  </w:t>
      </w:r>
      <w:r w:rsidR="001409F7" w:rsidRPr="002F69D1">
        <w:rPr>
          <w:rFonts w:ascii="Times New Roman" w:hAnsi="Times New Roman" w:cs="Times New Roman"/>
          <w:sz w:val="24"/>
          <w:szCs w:val="24"/>
        </w:rPr>
        <w:t xml:space="preserve"> do rozpatrzenia wniosku  jest Wojewódzki Inspektor Nadzoru Geodezyjnego  i Kartograficznego w Łodzi</w:t>
      </w:r>
    </w:p>
    <w:p w:rsidR="004C5F70" w:rsidRPr="002F69D1" w:rsidRDefault="004C5F70" w:rsidP="004C5F70">
      <w:pPr>
        <w:pStyle w:val="Akapitzlist"/>
        <w:rPr>
          <w:b/>
          <w:sz w:val="24"/>
          <w:szCs w:val="24"/>
        </w:rPr>
      </w:pPr>
    </w:p>
    <w:p w:rsidR="00024E87" w:rsidRPr="002F69D1" w:rsidRDefault="00024E87" w:rsidP="00024E8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2F69D1">
        <w:rPr>
          <w:b/>
          <w:sz w:val="24"/>
          <w:szCs w:val="24"/>
        </w:rPr>
        <w:t xml:space="preserve">wniosek  mieszkańca miasta Tomaszowa </w:t>
      </w:r>
      <w:proofErr w:type="spellStart"/>
      <w:r w:rsidRPr="002F69D1">
        <w:rPr>
          <w:b/>
          <w:sz w:val="24"/>
          <w:szCs w:val="24"/>
        </w:rPr>
        <w:t>Maz</w:t>
      </w:r>
      <w:proofErr w:type="spellEnd"/>
      <w:r w:rsidRPr="002F69D1">
        <w:rPr>
          <w:b/>
          <w:sz w:val="24"/>
          <w:szCs w:val="24"/>
        </w:rPr>
        <w:t xml:space="preserve">. dot. </w:t>
      </w:r>
      <w:r w:rsidRPr="002F69D1">
        <w:rPr>
          <w:b/>
          <w:sz w:val="24"/>
          <w:szCs w:val="24"/>
        </w:rPr>
        <w:t>nabycia nieruchomości gruntowej w trybie bezprzetargowym</w:t>
      </w:r>
    </w:p>
    <w:p w:rsidR="00024E87" w:rsidRPr="002F69D1" w:rsidRDefault="00024E87" w:rsidP="00024E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E87" w:rsidRPr="002F69D1" w:rsidRDefault="00024E87" w:rsidP="0002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F69D1">
        <w:rPr>
          <w:rFonts w:ascii="Times New Roman" w:hAnsi="Times New Roman" w:cs="Times New Roman"/>
          <w:color w:val="333333"/>
          <w:sz w:val="24"/>
          <w:szCs w:val="24"/>
        </w:rPr>
        <w:t>Komisja ustaliła, że w</w:t>
      </w:r>
      <w:r w:rsidRPr="002F69D1">
        <w:rPr>
          <w:rFonts w:ascii="Times New Roman" w:hAnsi="Times New Roman" w:cs="Times New Roman"/>
          <w:color w:val="333333"/>
          <w:sz w:val="24"/>
          <w:szCs w:val="24"/>
        </w:rPr>
        <w:t>niosek o nabycie</w:t>
      </w:r>
      <w:r w:rsidRPr="002F69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69D1">
        <w:rPr>
          <w:rFonts w:ascii="Times New Roman" w:hAnsi="Times New Roman" w:cs="Times New Roman"/>
          <w:color w:val="333333"/>
          <w:sz w:val="24"/>
          <w:szCs w:val="24"/>
        </w:rPr>
        <w:t xml:space="preserve">nieruchomości gruntowej w trybie bezprzetargowym” </w:t>
      </w:r>
      <w:r w:rsidRPr="002F69D1">
        <w:rPr>
          <w:rFonts w:ascii="Times New Roman" w:hAnsi="Times New Roman" w:cs="Times New Roman"/>
          <w:color w:val="000000"/>
          <w:sz w:val="24"/>
          <w:szCs w:val="24"/>
        </w:rPr>
        <w:t>nie jest wnioskiem w rozumieniu art 241 kpa, w związku z art. 243 kpa przekazuje się pismo wg właściwości do Starosty Tomaszowskiego.</w:t>
      </w:r>
    </w:p>
    <w:p w:rsidR="00024E87" w:rsidRPr="002F69D1" w:rsidRDefault="00024E87" w:rsidP="00024E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E87" w:rsidRPr="002F69D1" w:rsidRDefault="00024E87" w:rsidP="00024E8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2F69D1">
        <w:rPr>
          <w:b/>
          <w:sz w:val="24"/>
          <w:szCs w:val="24"/>
        </w:rPr>
        <w:t xml:space="preserve">wniosek  mieszkańca miasta Tomaszowa </w:t>
      </w:r>
      <w:proofErr w:type="spellStart"/>
      <w:r w:rsidRPr="002F69D1">
        <w:rPr>
          <w:b/>
          <w:sz w:val="24"/>
          <w:szCs w:val="24"/>
        </w:rPr>
        <w:t>Maz</w:t>
      </w:r>
      <w:proofErr w:type="spellEnd"/>
      <w:r w:rsidRPr="002F69D1">
        <w:rPr>
          <w:b/>
          <w:sz w:val="24"/>
          <w:szCs w:val="24"/>
        </w:rPr>
        <w:t>. dot.</w:t>
      </w:r>
      <w:r w:rsidRPr="002F69D1">
        <w:rPr>
          <w:b/>
          <w:sz w:val="24"/>
          <w:szCs w:val="24"/>
        </w:rPr>
        <w:t xml:space="preserve"> </w:t>
      </w:r>
      <w:r w:rsidRPr="002F69D1">
        <w:rPr>
          <w:b/>
          <w:sz w:val="24"/>
          <w:szCs w:val="24"/>
        </w:rPr>
        <w:t>zamieszczenia dodatkowych z</w:t>
      </w:r>
      <w:r w:rsidRPr="002F69D1">
        <w:rPr>
          <w:b/>
          <w:sz w:val="24"/>
          <w:szCs w:val="24"/>
        </w:rPr>
        <w:t>abezpieczeń wzdłuż ul. Legionów.</w:t>
      </w:r>
    </w:p>
    <w:p w:rsidR="00024E87" w:rsidRPr="002F69D1" w:rsidRDefault="00024E87" w:rsidP="00024E87">
      <w:pPr>
        <w:pStyle w:val="Akapitzlist"/>
        <w:rPr>
          <w:b/>
          <w:sz w:val="24"/>
          <w:szCs w:val="24"/>
        </w:rPr>
      </w:pPr>
    </w:p>
    <w:p w:rsidR="00024E87" w:rsidRPr="002F69D1" w:rsidRDefault="00024E87" w:rsidP="0002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F69D1">
        <w:rPr>
          <w:rFonts w:ascii="Times New Roman" w:hAnsi="Times New Roman" w:cs="Times New Roman"/>
          <w:color w:val="333333"/>
          <w:sz w:val="24"/>
          <w:szCs w:val="24"/>
        </w:rPr>
        <w:t xml:space="preserve">Komisja ustaliła, że </w:t>
      </w:r>
      <w:r w:rsidRPr="002F69D1">
        <w:rPr>
          <w:rFonts w:ascii="Times New Roman" w:hAnsi="Times New Roman" w:cs="Times New Roman"/>
          <w:color w:val="333333"/>
          <w:sz w:val="24"/>
          <w:szCs w:val="24"/>
        </w:rPr>
        <w:t>stosownie do art. 243 kpa przedmiotowy  wniosek przekazuje zgodnie z właściwością do Starosty Tomaszowskiego .</w:t>
      </w:r>
    </w:p>
    <w:p w:rsidR="00024E87" w:rsidRPr="002F69D1" w:rsidRDefault="00024E87" w:rsidP="00024E8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24E87" w:rsidRDefault="00024E87" w:rsidP="004C5F7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0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PETYCJE</w:t>
      </w:r>
    </w:p>
    <w:p w:rsidR="001670ED" w:rsidRPr="001670ED" w:rsidRDefault="001670ED" w:rsidP="004C5F7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F70" w:rsidRPr="001670ED" w:rsidRDefault="00FD24EE" w:rsidP="00FD24EE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1670ED">
        <w:rPr>
          <w:b/>
          <w:sz w:val="24"/>
          <w:szCs w:val="24"/>
        </w:rPr>
        <w:t xml:space="preserve">Petycja </w:t>
      </w:r>
      <w:r w:rsidR="004C5F70" w:rsidRPr="001670ED">
        <w:rPr>
          <w:b/>
          <w:sz w:val="24"/>
          <w:szCs w:val="24"/>
        </w:rPr>
        <w:t>w interesie publicznym w zakresie zmiany przepisów prawa miejscowego (z dn. 28.11.2019 r.)</w:t>
      </w:r>
    </w:p>
    <w:p w:rsidR="0010089C" w:rsidRPr="002F69D1" w:rsidRDefault="0010089C" w:rsidP="0010089C">
      <w:pPr>
        <w:rPr>
          <w:rFonts w:ascii="Times New Roman" w:hAnsi="Times New Roman" w:cs="Times New Roman"/>
          <w:sz w:val="24"/>
          <w:szCs w:val="24"/>
        </w:rPr>
      </w:pPr>
    </w:p>
    <w:p w:rsidR="002F69D1" w:rsidRDefault="002F69D1" w:rsidP="002F6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 xml:space="preserve">Po rozpatrzeniu petycji  Komisja Skarg Wniosków i Petycji </w:t>
      </w:r>
      <w:r w:rsidR="001670ED">
        <w:rPr>
          <w:rFonts w:ascii="Times New Roman" w:hAnsi="Times New Roman" w:cs="Times New Roman"/>
          <w:sz w:val="24"/>
          <w:szCs w:val="24"/>
        </w:rPr>
        <w:t xml:space="preserve"> postanowiła</w:t>
      </w:r>
      <w:r w:rsidRPr="002F69D1">
        <w:rPr>
          <w:rFonts w:ascii="Times New Roman" w:hAnsi="Times New Roman" w:cs="Times New Roman"/>
          <w:sz w:val="24"/>
          <w:szCs w:val="24"/>
        </w:rPr>
        <w:t>, że</w:t>
      </w:r>
      <w:r w:rsidRPr="002F69D1">
        <w:rPr>
          <w:rFonts w:ascii="Times New Roman" w:hAnsi="Times New Roman" w:cs="Times New Roman"/>
          <w:sz w:val="24"/>
          <w:szCs w:val="24"/>
        </w:rPr>
        <w:t>:</w:t>
      </w:r>
    </w:p>
    <w:p w:rsidR="001670ED" w:rsidRPr="002F69D1" w:rsidRDefault="001670ED" w:rsidP="002F6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D1" w:rsidRPr="002F69D1" w:rsidRDefault="002F69D1" w:rsidP="002F6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 xml:space="preserve">- sprawę zawartą w punkcie 1 dotyczącą </w:t>
      </w:r>
      <w:r w:rsidRPr="002F69D1">
        <w:rPr>
          <w:rFonts w:ascii="Times New Roman" w:hAnsi="Times New Roman" w:cs="Times New Roman"/>
          <w:sz w:val="24"/>
          <w:szCs w:val="24"/>
        </w:rPr>
        <w:t>zmiany przepisów prawa miejscowego poprzez utworzenie w każdej gminie bezpł</w:t>
      </w:r>
      <w:r w:rsidRPr="002F69D1">
        <w:rPr>
          <w:rFonts w:ascii="Times New Roman" w:hAnsi="Times New Roman" w:cs="Times New Roman"/>
          <w:sz w:val="24"/>
          <w:szCs w:val="24"/>
        </w:rPr>
        <w:t xml:space="preserve">atnych </w:t>
      </w:r>
      <w:r w:rsidRPr="002F69D1">
        <w:rPr>
          <w:rFonts w:ascii="Times New Roman" w:hAnsi="Times New Roman" w:cs="Times New Roman"/>
          <w:sz w:val="24"/>
          <w:szCs w:val="24"/>
        </w:rPr>
        <w:t>parkingów</w:t>
      </w:r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r w:rsidR="001670ED">
        <w:rPr>
          <w:rFonts w:ascii="Times New Roman" w:hAnsi="Times New Roman" w:cs="Times New Roman"/>
          <w:sz w:val="24"/>
          <w:szCs w:val="24"/>
        </w:rPr>
        <w:t>uznaje</w:t>
      </w:r>
      <w:r w:rsidRPr="002F69D1">
        <w:rPr>
          <w:rFonts w:ascii="Times New Roman" w:hAnsi="Times New Roman" w:cs="Times New Roman"/>
          <w:sz w:val="24"/>
          <w:szCs w:val="24"/>
        </w:rPr>
        <w:t xml:space="preserve"> się za bezzasadną </w:t>
      </w:r>
    </w:p>
    <w:p w:rsidR="002F69D1" w:rsidRPr="002F69D1" w:rsidRDefault="002F69D1" w:rsidP="0010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9C" w:rsidRPr="008E250B" w:rsidRDefault="002F69D1" w:rsidP="0010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 xml:space="preserve">- </w:t>
      </w:r>
      <w:r w:rsidR="0010089C" w:rsidRPr="002F69D1">
        <w:rPr>
          <w:rFonts w:ascii="Times New Roman" w:hAnsi="Times New Roman" w:cs="Times New Roman"/>
          <w:sz w:val="24"/>
          <w:szCs w:val="24"/>
        </w:rPr>
        <w:t>Rada Powiatu nie jest właściwa do rozstrzygania</w:t>
      </w:r>
      <w:r w:rsidR="0010089C" w:rsidRPr="002F69D1">
        <w:rPr>
          <w:rFonts w:ascii="Times New Roman" w:hAnsi="Times New Roman" w:cs="Times New Roman"/>
          <w:sz w:val="24"/>
          <w:szCs w:val="24"/>
        </w:rPr>
        <w:t xml:space="preserve"> </w:t>
      </w:r>
      <w:r w:rsidR="0010089C" w:rsidRPr="002F69D1">
        <w:rPr>
          <w:rFonts w:ascii="Times New Roman" w:hAnsi="Times New Roman" w:cs="Times New Roman"/>
          <w:sz w:val="24"/>
          <w:szCs w:val="24"/>
        </w:rPr>
        <w:t>spraw zawartych pun</w:t>
      </w:r>
      <w:r w:rsidRPr="002F69D1">
        <w:rPr>
          <w:rFonts w:ascii="Times New Roman" w:hAnsi="Times New Roman" w:cs="Times New Roman"/>
          <w:sz w:val="24"/>
          <w:szCs w:val="24"/>
        </w:rPr>
        <w:t xml:space="preserve">ktach 2-11 wymienionej petycji. </w:t>
      </w:r>
      <w:r w:rsidR="0010089C" w:rsidRPr="002F69D1">
        <w:rPr>
          <w:rFonts w:ascii="Times New Roman" w:hAnsi="Times New Roman" w:cs="Times New Roman"/>
          <w:sz w:val="24"/>
          <w:szCs w:val="24"/>
        </w:rPr>
        <w:t>Na postawie art. 6 ust. 2 ustawy z dnia 11 lipca 2014 r. o petycj</w:t>
      </w:r>
      <w:r w:rsidR="0010089C" w:rsidRPr="002F69D1">
        <w:rPr>
          <w:rFonts w:ascii="Times New Roman" w:hAnsi="Times New Roman" w:cs="Times New Roman"/>
          <w:sz w:val="24"/>
          <w:szCs w:val="24"/>
        </w:rPr>
        <w:t xml:space="preserve">ach koniecznym jest przekazanie </w:t>
      </w:r>
      <w:r w:rsidR="0010089C" w:rsidRPr="002F69D1">
        <w:rPr>
          <w:rFonts w:ascii="Times New Roman" w:hAnsi="Times New Roman" w:cs="Times New Roman"/>
          <w:sz w:val="24"/>
          <w:szCs w:val="24"/>
        </w:rPr>
        <w:t xml:space="preserve">petycji podmiotowi </w:t>
      </w:r>
      <w:proofErr w:type="spellStart"/>
      <w:r w:rsidR="0010089C" w:rsidRPr="002F69D1">
        <w:rPr>
          <w:rFonts w:ascii="Times New Roman" w:hAnsi="Times New Roman" w:cs="Times New Roman"/>
          <w:sz w:val="24"/>
          <w:szCs w:val="24"/>
        </w:rPr>
        <w:t>włściwemu</w:t>
      </w:r>
      <w:proofErr w:type="spellEnd"/>
      <w:r w:rsidR="0010089C" w:rsidRPr="002F69D1">
        <w:rPr>
          <w:rFonts w:ascii="Times New Roman" w:hAnsi="Times New Roman" w:cs="Times New Roman"/>
          <w:sz w:val="24"/>
          <w:szCs w:val="24"/>
        </w:rPr>
        <w:t xml:space="preserve"> do jej rozpatrzenia tj. </w:t>
      </w:r>
      <w:r w:rsidR="0010089C" w:rsidRPr="008E250B">
        <w:rPr>
          <w:rFonts w:ascii="Times New Roman" w:hAnsi="Times New Roman" w:cs="Times New Roman"/>
          <w:sz w:val="24"/>
          <w:szCs w:val="24"/>
        </w:rPr>
        <w:t>Marszałkowi Se</w:t>
      </w:r>
      <w:r w:rsidR="0010089C" w:rsidRPr="008E250B">
        <w:rPr>
          <w:rFonts w:ascii="Times New Roman" w:hAnsi="Times New Roman" w:cs="Times New Roman"/>
          <w:sz w:val="24"/>
          <w:szCs w:val="24"/>
        </w:rPr>
        <w:t xml:space="preserve">jmu Rzeczypospolitej </w:t>
      </w:r>
      <w:r w:rsidR="0010089C" w:rsidRPr="008E250B">
        <w:rPr>
          <w:rFonts w:ascii="Times New Roman" w:hAnsi="Times New Roman" w:cs="Times New Roman"/>
          <w:sz w:val="24"/>
          <w:szCs w:val="24"/>
        </w:rPr>
        <w:t>Polskiej.</w:t>
      </w:r>
    </w:p>
    <w:p w:rsidR="0010089C" w:rsidRPr="008E250B" w:rsidRDefault="0010089C" w:rsidP="001008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10089C" w:rsidRPr="008E250B" w:rsidRDefault="0010089C" w:rsidP="001008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1670ED" w:rsidRPr="008E250B" w:rsidRDefault="00FD24EE" w:rsidP="001670ED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8E250B">
        <w:rPr>
          <w:b/>
          <w:sz w:val="24"/>
          <w:szCs w:val="24"/>
        </w:rPr>
        <w:t>petycja</w:t>
      </w:r>
      <w:r w:rsidR="004C5F70" w:rsidRPr="008E250B">
        <w:rPr>
          <w:b/>
          <w:sz w:val="24"/>
          <w:szCs w:val="24"/>
        </w:rPr>
        <w:t xml:space="preserve"> w inter</w:t>
      </w:r>
      <w:bookmarkStart w:id="0" w:name="_GoBack"/>
      <w:bookmarkEnd w:id="0"/>
      <w:r w:rsidR="004C5F70" w:rsidRPr="008E250B">
        <w:rPr>
          <w:b/>
          <w:sz w:val="24"/>
          <w:szCs w:val="24"/>
        </w:rPr>
        <w:t>esie publicznym w zakresie zmiany przepisów prawa miejscowego (z dn. 6 grudnia 2019 r.)</w:t>
      </w:r>
      <w:r w:rsidR="002F69D1" w:rsidRPr="008E250B">
        <w:rPr>
          <w:b/>
          <w:sz w:val="24"/>
          <w:szCs w:val="24"/>
        </w:rPr>
        <w:t xml:space="preserve"> </w:t>
      </w:r>
      <w:r w:rsidR="002F69D1" w:rsidRPr="008E250B">
        <w:rPr>
          <w:b/>
          <w:sz w:val="24"/>
          <w:szCs w:val="24"/>
        </w:rPr>
        <w:t>poprzez utworzenie w każdej gminie bezpłatnych</w:t>
      </w:r>
      <w:r w:rsidR="002F69D1" w:rsidRPr="008E250B">
        <w:rPr>
          <w:b/>
          <w:sz w:val="24"/>
          <w:szCs w:val="24"/>
        </w:rPr>
        <w:t xml:space="preserve"> </w:t>
      </w:r>
      <w:r w:rsidR="002F69D1" w:rsidRPr="008E250B">
        <w:rPr>
          <w:b/>
          <w:sz w:val="24"/>
          <w:szCs w:val="24"/>
        </w:rPr>
        <w:t>parkingów, przed kościołami, cmentarzami oraz szpitalami. ora</w:t>
      </w:r>
      <w:r w:rsidR="002F69D1" w:rsidRPr="008E250B">
        <w:rPr>
          <w:b/>
          <w:sz w:val="24"/>
          <w:szCs w:val="24"/>
        </w:rPr>
        <w:t xml:space="preserve">z aby we wszystkich szpitalach </w:t>
      </w:r>
      <w:r w:rsidR="002F69D1" w:rsidRPr="008E250B">
        <w:rPr>
          <w:b/>
          <w:sz w:val="24"/>
          <w:szCs w:val="24"/>
        </w:rPr>
        <w:t>ceny sprzedawanych produktów żywnościowych nie przekraczały cen detalicznych</w:t>
      </w:r>
      <w:r w:rsidR="002F69D1" w:rsidRPr="008E250B">
        <w:rPr>
          <w:b/>
          <w:sz w:val="24"/>
          <w:szCs w:val="24"/>
        </w:rPr>
        <w:t xml:space="preserve"> </w:t>
      </w:r>
      <w:r w:rsidR="002F69D1" w:rsidRPr="008E250B">
        <w:rPr>
          <w:b/>
          <w:sz w:val="24"/>
          <w:szCs w:val="24"/>
        </w:rPr>
        <w:t>obowiązujących</w:t>
      </w:r>
      <w:r w:rsidR="002F69D1" w:rsidRPr="008E250B">
        <w:rPr>
          <w:b/>
          <w:sz w:val="24"/>
          <w:szCs w:val="24"/>
        </w:rPr>
        <w:t xml:space="preserve"> </w:t>
      </w:r>
      <w:r w:rsidR="002F69D1" w:rsidRPr="008E250B">
        <w:rPr>
          <w:b/>
          <w:sz w:val="24"/>
          <w:szCs w:val="24"/>
        </w:rPr>
        <w:t>w zwykłych sklepach.</w:t>
      </w:r>
    </w:p>
    <w:p w:rsidR="001670ED" w:rsidRDefault="001670ED" w:rsidP="001670ED">
      <w:pPr>
        <w:rPr>
          <w:sz w:val="24"/>
          <w:szCs w:val="24"/>
        </w:rPr>
      </w:pPr>
    </w:p>
    <w:p w:rsidR="004C5F70" w:rsidRPr="001670ED" w:rsidRDefault="001670ED" w:rsidP="001670ED">
      <w:pPr>
        <w:rPr>
          <w:sz w:val="24"/>
          <w:szCs w:val="24"/>
        </w:rPr>
      </w:pPr>
      <w:r w:rsidRPr="001670ED">
        <w:rPr>
          <w:sz w:val="24"/>
          <w:szCs w:val="24"/>
        </w:rPr>
        <w:t>Po rozpatrzeniu petycji  Komisja Skarg Wniosków i Petycji  postanowiła</w:t>
      </w:r>
      <w:r>
        <w:rPr>
          <w:sz w:val="24"/>
          <w:szCs w:val="24"/>
        </w:rPr>
        <w:t xml:space="preserve"> uznać petycje za bezzasadną</w:t>
      </w:r>
      <w:r w:rsidR="008E250B">
        <w:rPr>
          <w:sz w:val="24"/>
          <w:szCs w:val="24"/>
        </w:rPr>
        <w:t>.</w:t>
      </w:r>
    </w:p>
    <w:p w:rsidR="00FD24EE" w:rsidRPr="001670ED" w:rsidRDefault="00FD24EE" w:rsidP="00FD24EE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</w:p>
    <w:p w:rsidR="004C5F70" w:rsidRDefault="004C5F70" w:rsidP="004C5F7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70ED">
        <w:rPr>
          <w:rFonts w:ascii="Times New Roman" w:hAnsi="Times New Roman" w:cs="Times New Roman"/>
          <w:b/>
          <w:sz w:val="24"/>
          <w:szCs w:val="24"/>
        </w:rPr>
        <w:t>petycj</w:t>
      </w:r>
      <w:r w:rsidR="00FD24EE" w:rsidRPr="001670ED">
        <w:rPr>
          <w:rFonts w:ascii="Times New Roman" w:hAnsi="Times New Roman" w:cs="Times New Roman"/>
          <w:b/>
          <w:sz w:val="24"/>
          <w:szCs w:val="24"/>
        </w:rPr>
        <w:t xml:space="preserve">a o poparcie w formie uchwały skierowanej do </w:t>
      </w:r>
      <w:r w:rsidR="00B245ED" w:rsidRPr="001670ED">
        <w:rPr>
          <w:rFonts w:ascii="Times New Roman" w:hAnsi="Times New Roman" w:cs="Times New Roman"/>
          <w:b/>
          <w:sz w:val="24"/>
          <w:szCs w:val="24"/>
        </w:rPr>
        <w:t>Konferencji Episkopatu Polski</w:t>
      </w:r>
      <w:r w:rsidRPr="0016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5ED" w:rsidRPr="001670ED">
        <w:rPr>
          <w:rFonts w:ascii="Times New Roman" w:hAnsi="Times New Roman" w:cs="Times New Roman"/>
          <w:b/>
          <w:sz w:val="24"/>
          <w:szCs w:val="24"/>
        </w:rPr>
        <w:t>petycji</w:t>
      </w:r>
      <w:r w:rsidR="00B245ED" w:rsidRPr="0016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ED">
        <w:rPr>
          <w:rFonts w:ascii="Times New Roman" w:hAnsi="Times New Roman" w:cs="Times New Roman"/>
          <w:b/>
          <w:sz w:val="24"/>
          <w:szCs w:val="24"/>
        </w:rPr>
        <w:t>w zakresie dokonania pełnej intronizacji Jezusa Chrystusa na Króla Polski według zaleceń Rozali</w:t>
      </w:r>
      <w:r w:rsidR="00B245ED" w:rsidRPr="001670ED">
        <w:rPr>
          <w:rFonts w:ascii="Times New Roman" w:hAnsi="Times New Roman" w:cs="Times New Roman"/>
          <w:b/>
          <w:sz w:val="24"/>
          <w:szCs w:val="24"/>
        </w:rPr>
        <w:t>i</w:t>
      </w:r>
      <w:r w:rsidRPr="00167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0ED">
        <w:rPr>
          <w:rFonts w:ascii="Times New Roman" w:hAnsi="Times New Roman" w:cs="Times New Roman"/>
          <w:b/>
          <w:sz w:val="24"/>
          <w:szCs w:val="24"/>
        </w:rPr>
        <w:t>Celiakówny</w:t>
      </w:r>
      <w:proofErr w:type="spellEnd"/>
    </w:p>
    <w:p w:rsidR="001670ED" w:rsidRPr="001670ED" w:rsidRDefault="001670ED" w:rsidP="001670ED">
      <w:pPr>
        <w:rPr>
          <w:sz w:val="24"/>
          <w:szCs w:val="24"/>
        </w:rPr>
      </w:pPr>
      <w:r w:rsidRPr="002F69D1">
        <w:rPr>
          <w:rFonts w:ascii="Times New Roman" w:hAnsi="Times New Roman" w:cs="Times New Roman"/>
          <w:sz w:val="24"/>
          <w:szCs w:val="24"/>
        </w:rPr>
        <w:t xml:space="preserve">Po rozpatrzeniu petycji  Komisja Skarg Wniosków i Petycji </w:t>
      </w:r>
      <w:r>
        <w:rPr>
          <w:rFonts w:ascii="Times New Roman" w:hAnsi="Times New Roman" w:cs="Times New Roman"/>
          <w:sz w:val="24"/>
          <w:szCs w:val="24"/>
        </w:rPr>
        <w:t xml:space="preserve"> postanowiła</w:t>
      </w:r>
      <w:r w:rsidRPr="001670ED">
        <w:rPr>
          <w:sz w:val="24"/>
          <w:szCs w:val="24"/>
        </w:rPr>
        <w:t xml:space="preserve"> </w:t>
      </w:r>
      <w:r>
        <w:rPr>
          <w:sz w:val="24"/>
          <w:szCs w:val="24"/>
        </w:rPr>
        <w:t>uznać petycje za bezzasadną</w:t>
      </w:r>
      <w:r w:rsidR="008E250B">
        <w:rPr>
          <w:sz w:val="24"/>
          <w:szCs w:val="24"/>
        </w:rPr>
        <w:t>.</w:t>
      </w:r>
    </w:p>
    <w:p w:rsidR="001670ED" w:rsidRPr="001670ED" w:rsidRDefault="001670ED" w:rsidP="004C5F7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69D1" w:rsidRPr="001670ED" w:rsidRDefault="002F69D1" w:rsidP="004C5F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9D1" w:rsidRPr="001670ED" w:rsidRDefault="002F69D1" w:rsidP="004C5F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9D1" w:rsidRDefault="002F69D1" w:rsidP="004C5F70">
      <w:pPr>
        <w:ind w:left="360"/>
        <w:rPr>
          <w:rFonts w:ascii="Arial" w:hAnsi="Arial" w:cs="Arial"/>
        </w:rPr>
      </w:pPr>
    </w:p>
    <w:p w:rsidR="002F69D1" w:rsidRDefault="002F69D1" w:rsidP="004C5F70">
      <w:pPr>
        <w:ind w:left="360"/>
        <w:rPr>
          <w:rFonts w:ascii="Arial" w:hAnsi="Arial" w:cs="Arial"/>
        </w:rPr>
      </w:pPr>
    </w:p>
    <w:p w:rsidR="002F69D1" w:rsidRPr="00F674B9" w:rsidRDefault="002F69D1" w:rsidP="004C5F70">
      <w:pPr>
        <w:ind w:left="360"/>
        <w:rPr>
          <w:rFonts w:ascii="Arial" w:hAnsi="Arial" w:cs="Arial"/>
        </w:rPr>
      </w:pPr>
    </w:p>
    <w:p w:rsidR="004C5F70" w:rsidRDefault="004C5F70" w:rsidP="004C5F70">
      <w:pPr>
        <w:spacing w:after="100" w:afterAutospacing="1"/>
        <w:contextualSpacing/>
        <w:rPr>
          <w:b/>
          <w:sz w:val="24"/>
          <w:szCs w:val="24"/>
        </w:rPr>
      </w:pPr>
    </w:p>
    <w:p w:rsidR="00C56F03" w:rsidRDefault="00C56F03"/>
    <w:sectPr w:rsidR="00C5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A0"/>
    <w:multiLevelType w:val="hybridMultilevel"/>
    <w:tmpl w:val="D8C8FA28"/>
    <w:lvl w:ilvl="0" w:tplc="DD94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74D"/>
    <w:multiLevelType w:val="hybridMultilevel"/>
    <w:tmpl w:val="3CCC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FCF"/>
    <w:multiLevelType w:val="hybridMultilevel"/>
    <w:tmpl w:val="1F3E0220"/>
    <w:lvl w:ilvl="0" w:tplc="3F448D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D00FF6"/>
    <w:multiLevelType w:val="hybridMultilevel"/>
    <w:tmpl w:val="1F3E0220"/>
    <w:lvl w:ilvl="0" w:tplc="3F448D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2B35496"/>
    <w:multiLevelType w:val="hybridMultilevel"/>
    <w:tmpl w:val="1F3E0220"/>
    <w:lvl w:ilvl="0" w:tplc="3F448D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55D76C6"/>
    <w:multiLevelType w:val="hybridMultilevel"/>
    <w:tmpl w:val="8FF4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3687C"/>
    <w:multiLevelType w:val="hybridMultilevel"/>
    <w:tmpl w:val="1F3E0220"/>
    <w:lvl w:ilvl="0" w:tplc="3F448D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B6B145E"/>
    <w:multiLevelType w:val="multilevel"/>
    <w:tmpl w:val="198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9"/>
    <w:rsid w:val="00024E87"/>
    <w:rsid w:val="00047518"/>
    <w:rsid w:val="0010089C"/>
    <w:rsid w:val="001409F7"/>
    <w:rsid w:val="001670ED"/>
    <w:rsid w:val="002F69D1"/>
    <w:rsid w:val="003B0A33"/>
    <w:rsid w:val="003C3317"/>
    <w:rsid w:val="004B6E83"/>
    <w:rsid w:val="004C5F70"/>
    <w:rsid w:val="005769A9"/>
    <w:rsid w:val="00597356"/>
    <w:rsid w:val="005E03C0"/>
    <w:rsid w:val="005E4D32"/>
    <w:rsid w:val="006F679B"/>
    <w:rsid w:val="008645C5"/>
    <w:rsid w:val="008E250B"/>
    <w:rsid w:val="00A22FCE"/>
    <w:rsid w:val="00B0768C"/>
    <w:rsid w:val="00B245ED"/>
    <w:rsid w:val="00B26941"/>
    <w:rsid w:val="00BD4038"/>
    <w:rsid w:val="00C15987"/>
    <w:rsid w:val="00C56F03"/>
    <w:rsid w:val="00D92934"/>
    <w:rsid w:val="00E146AC"/>
    <w:rsid w:val="00EB6BF3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0966-5CFC-448E-ADF0-7D7C89D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A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769A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769A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9A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69A9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69A9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F03"/>
    <w:rPr>
      <w:b/>
      <w:bCs/>
    </w:rPr>
  </w:style>
  <w:style w:type="paragraph" w:customStyle="1" w:styleId="Domylnie">
    <w:name w:val="Domy?lnie"/>
    <w:uiPriority w:val="99"/>
    <w:rsid w:val="00BD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C543-9636-4625-B2CD-55CC72F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6</cp:revision>
  <dcterms:created xsi:type="dcterms:W3CDTF">2020-03-10T15:15:00Z</dcterms:created>
  <dcterms:modified xsi:type="dcterms:W3CDTF">2020-03-26T13:58:00Z</dcterms:modified>
</cp:coreProperties>
</file>