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7" w:rsidRPr="00D55DF7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D55DF7" w:rsidRPr="00D55DF7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Z PRACY KOMISJI  </w:t>
      </w:r>
      <w:r>
        <w:rPr>
          <w:rFonts w:ascii="Times New Roman" w:hAnsi="Times New Roman" w:cs="Times New Roman"/>
          <w:b/>
          <w:sz w:val="24"/>
          <w:szCs w:val="24"/>
        </w:rPr>
        <w:t>BUDŻETU I PLANOWANIA GOSPODARCZEGO</w:t>
      </w:r>
    </w:p>
    <w:p w:rsidR="00366688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>RADY POWIATU</w:t>
      </w:r>
      <w:r w:rsidR="00ED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DF7">
        <w:rPr>
          <w:rFonts w:ascii="Times New Roman" w:hAnsi="Times New Roman" w:cs="Times New Roman"/>
          <w:b/>
          <w:sz w:val="24"/>
          <w:szCs w:val="24"/>
        </w:rPr>
        <w:t xml:space="preserve">W TOMASZOWIE MAZOWIECKIM </w:t>
      </w:r>
      <w:bookmarkStart w:id="0" w:name="_GoBack"/>
      <w:bookmarkEnd w:id="0"/>
    </w:p>
    <w:p w:rsidR="00AC03B6" w:rsidRDefault="00397B49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okres od początku </w:t>
      </w:r>
      <w:r w:rsidR="00DD0BD9">
        <w:rPr>
          <w:rFonts w:ascii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 xml:space="preserve">kadencji </w:t>
      </w:r>
    </w:p>
    <w:p w:rsidR="00D55DF7" w:rsidRPr="00D55DF7" w:rsidRDefault="00397B49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 grudnia 2019 roku</w:t>
      </w:r>
    </w:p>
    <w:p w:rsidR="00D55DF7" w:rsidRPr="00D55DF7" w:rsidRDefault="00D55DF7" w:rsidP="00D5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F7" w:rsidRPr="00D55DF7" w:rsidRDefault="00D55DF7" w:rsidP="00D5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F7" w:rsidRPr="005E260B" w:rsidRDefault="00D55DF7" w:rsidP="005E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 w:rsidR="00366688">
        <w:rPr>
          <w:rFonts w:ascii="Times New Roman" w:hAnsi="Times New Roman" w:cs="Times New Roman"/>
          <w:sz w:val="24"/>
          <w:szCs w:val="24"/>
        </w:rPr>
        <w:t>6</w:t>
      </w:r>
      <w:r w:rsidRPr="005E260B">
        <w:rPr>
          <w:rFonts w:ascii="Times New Roman" w:hAnsi="Times New Roman" w:cs="Times New Roman"/>
          <w:sz w:val="24"/>
          <w:szCs w:val="24"/>
        </w:rPr>
        <w:t xml:space="preserve"> posied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zeń przy średniej frekwencji </w:t>
      </w:r>
      <w:r w:rsidR="00815413">
        <w:rPr>
          <w:rFonts w:ascii="Times New Roman" w:hAnsi="Times New Roman" w:cs="Times New Roman"/>
          <w:sz w:val="24"/>
          <w:szCs w:val="24"/>
        </w:rPr>
        <w:t>82</w:t>
      </w:r>
      <w:r w:rsidRPr="005E260B">
        <w:rPr>
          <w:rFonts w:ascii="Times New Roman" w:hAnsi="Times New Roman" w:cs="Times New Roman"/>
          <w:sz w:val="24"/>
          <w:szCs w:val="24"/>
        </w:rPr>
        <w:t>%.</w:t>
      </w:r>
    </w:p>
    <w:p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realizowała zadania zgodnie z planem pracy przyjętym na </w:t>
      </w:r>
      <w:r w:rsidR="00397B49">
        <w:rPr>
          <w:rFonts w:ascii="Times New Roman" w:hAnsi="Times New Roman" w:cs="Times New Roman"/>
          <w:sz w:val="24"/>
          <w:szCs w:val="24"/>
        </w:rPr>
        <w:t>2018</w:t>
      </w:r>
      <w:r w:rsidR="00397B49" w:rsidRPr="00397B49">
        <w:rPr>
          <w:rFonts w:ascii="Times New Roman" w:hAnsi="Times New Roman" w:cs="Times New Roman"/>
          <w:sz w:val="24"/>
          <w:szCs w:val="24"/>
        </w:rPr>
        <w:t>/</w:t>
      </w:r>
      <w:r w:rsidRPr="00397B49">
        <w:rPr>
          <w:rFonts w:ascii="Times New Roman" w:hAnsi="Times New Roman" w:cs="Times New Roman"/>
          <w:sz w:val="24"/>
          <w:szCs w:val="24"/>
        </w:rPr>
        <w:t>2019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 rok a także </w:t>
      </w:r>
      <w:r w:rsidRPr="005E260B">
        <w:rPr>
          <w:rFonts w:ascii="Times New Roman" w:hAnsi="Times New Roman" w:cs="Times New Roman"/>
          <w:sz w:val="24"/>
          <w:szCs w:val="24"/>
        </w:rPr>
        <w:t>zadania wynikające z bieżącej pracy Rady Powiatu i Starostwa Powiatowego, oraz zgodnie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 </w:t>
      </w:r>
      <w:r w:rsidR="005E260B">
        <w:rPr>
          <w:rFonts w:ascii="Times New Roman" w:hAnsi="Times New Roman" w:cs="Times New Roman"/>
          <w:sz w:val="24"/>
          <w:szCs w:val="24"/>
        </w:rPr>
        <w:t>z 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5E260B">
        <w:rPr>
          <w:rFonts w:ascii="Times New Roman" w:hAnsi="Times New Roman" w:cs="Times New Roman"/>
          <w:sz w:val="24"/>
          <w:szCs w:val="24"/>
        </w:rPr>
        <w:t>potrzebami wspólnoty samorządowej.</w:t>
      </w:r>
    </w:p>
    <w:p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F7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Budżetu i Planowania Gospodarczego na swoich posiedzeni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ach opiniowała projekty uchwał </w:t>
      </w:r>
      <w:r w:rsidRPr="005E260B">
        <w:rPr>
          <w:rFonts w:ascii="Times New Roman" w:hAnsi="Times New Roman" w:cs="Times New Roman"/>
          <w:sz w:val="24"/>
          <w:szCs w:val="24"/>
        </w:rPr>
        <w:t>przygotowanych pod obrady sesji. Były to w szczegó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lności uchwały dotyczące zmian </w:t>
      </w:r>
      <w:r w:rsidRPr="005E260B">
        <w:rPr>
          <w:rFonts w:ascii="Times New Roman" w:hAnsi="Times New Roman" w:cs="Times New Roman"/>
          <w:sz w:val="24"/>
          <w:szCs w:val="24"/>
        </w:rPr>
        <w:t xml:space="preserve">w budżecie na </w:t>
      </w:r>
      <w:r w:rsidR="00397B49">
        <w:rPr>
          <w:rFonts w:ascii="Times New Roman" w:hAnsi="Times New Roman" w:cs="Times New Roman"/>
          <w:sz w:val="24"/>
          <w:szCs w:val="24"/>
        </w:rPr>
        <w:t xml:space="preserve">2018 i </w:t>
      </w:r>
      <w:r w:rsidRPr="005E260B">
        <w:rPr>
          <w:rFonts w:ascii="Times New Roman" w:hAnsi="Times New Roman" w:cs="Times New Roman"/>
          <w:sz w:val="24"/>
          <w:szCs w:val="24"/>
        </w:rPr>
        <w:t xml:space="preserve">2019 rok, 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zmian w Wieloletniej Prognozie </w:t>
      </w:r>
      <w:r w:rsidRPr="005E260B">
        <w:rPr>
          <w:rFonts w:ascii="Times New Roman" w:hAnsi="Times New Roman" w:cs="Times New Roman"/>
          <w:sz w:val="24"/>
          <w:szCs w:val="24"/>
        </w:rPr>
        <w:t>Fi</w:t>
      </w:r>
      <w:r w:rsidR="00BC701B" w:rsidRPr="005E260B">
        <w:rPr>
          <w:rFonts w:ascii="Times New Roman" w:hAnsi="Times New Roman" w:cs="Times New Roman"/>
          <w:sz w:val="24"/>
          <w:szCs w:val="24"/>
        </w:rPr>
        <w:t>nansowej powiatu tomaszowskiego</w:t>
      </w:r>
      <w:r w:rsidR="00C86A26">
        <w:rPr>
          <w:rFonts w:ascii="Times New Roman" w:hAnsi="Times New Roman" w:cs="Times New Roman"/>
          <w:sz w:val="24"/>
          <w:szCs w:val="24"/>
        </w:rPr>
        <w:t xml:space="preserve"> na lata 2018</w:t>
      </w:r>
      <w:r w:rsidRPr="005E260B">
        <w:rPr>
          <w:rFonts w:ascii="Times New Roman" w:hAnsi="Times New Roman" w:cs="Times New Roman"/>
          <w:sz w:val="24"/>
          <w:szCs w:val="24"/>
        </w:rPr>
        <w:t>-203</w:t>
      </w:r>
      <w:r w:rsidR="00BC701B" w:rsidRPr="005E260B">
        <w:rPr>
          <w:rFonts w:ascii="Times New Roman" w:hAnsi="Times New Roman" w:cs="Times New Roman"/>
          <w:sz w:val="24"/>
          <w:szCs w:val="24"/>
        </w:rPr>
        <w:t>8 oraz</w:t>
      </w:r>
      <w:r w:rsidRPr="005E260B">
        <w:rPr>
          <w:rFonts w:ascii="Times New Roman" w:hAnsi="Times New Roman" w:cs="Times New Roman"/>
          <w:sz w:val="24"/>
          <w:szCs w:val="24"/>
        </w:rPr>
        <w:t xml:space="preserve"> w sprawie uch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walenia </w:t>
      </w:r>
      <w:r w:rsidR="005E260B">
        <w:rPr>
          <w:rFonts w:ascii="Times New Roman" w:hAnsi="Times New Roman" w:cs="Times New Roman"/>
          <w:sz w:val="24"/>
          <w:szCs w:val="24"/>
        </w:rPr>
        <w:t xml:space="preserve">budżetu na </w:t>
      </w:r>
      <w:r w:rsidR="00C86A26">
        <w:rPr>
          <w:rFonts w:ascii="Times New Roman" w:hAnsi="Times New Roman" w:cs="Times New Roman"/>
          <w:sz w:val="24"/>
          <w:szCs w:val="24"/>
        </w:rPr>
        <w:t xml:space="preserve">2019 i </w:t>
      </w:r>
      <w:r w:rsidR="005E260B">
        <w:rPr>
          <w:rFonts w:ascii="Times New Roman" w:hAnsi="Times New Roman" w:cs="Times New Roman"/>
          <w:sz w:val="24"/>
          <w:szCs w:val="24"/>
        </w:rPr>
        <w:t>2020 rok i </w:t>
      </w:r>
      <w:r w:rsidRPr="005E260B">
        <w:rPr>
          <w:rFonts w:ascii="Times New Roman" w:hAnsi="Times New Roman" w:cs="Times New Roman"/>
          <w:sz w:val="24"/>
          <w:szCs w:val="24"/>
        </w:rPr>
        <w:t>uchwalenia Wieloletniej Prognozy Fin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ansowej powiatu tomaszowskiego </w:t>
      </w:r>
      <w:r w:rsidR="00C86A26">
        <w:rPr>
          <w:rFonts w:ascii="Times New Roman" w:hAnsi="Times New Roman" w:cs="Times New Roman"/>
          <w:sz w:val="24"/>
          <w:szCs w:val="24"/>
        </w:rPr>
        <w:t>na lata 2019</w:t>
      </w:r>
      <w:r w:rsidRPr="005E260B">
        <w:rPr>
          <w:rFonts w:ascii="Times New Roman" w:hAnsi="Times New Roman" w:cs="Times New Roman"/>
          <w:sz w:val="24"/>
          <w:szCs w:val="24"/>
        </w:rPr>
        <w:t>-2038.</w:t>
      </w:r>
    </w:p>
    <w:p w:rsidR="00D6778C" w:rsidRPr="005E260B" w:rsidRDefault="00D6778C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F7" w:rsidRPr="00D6778C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Kole</w:t>
      </w:r>
      <w:r w:rsidR="00BC701B" w:rsidRPr="00D6778C">
        <w:rPr>
          <w:rFonts w:ascii="Times New Roman" w:hAnsi="Times New Roman" w:cs="Times New Roman"/>
          <w:sz w:val="24"/>
          <w:szCs w:val="24"/>
          <w:u w:val="single"/>
        </w:rPr>
        <w:t xml:space="preserve">jne projekty uchwał </w:t>
      </w:r>
      <w:r w:rsidRPr="00D6778C">
        <w:rPr>
          <w:rFonts w:ascii="Times New Roman" w:hAnsi="Times New Roman" w:cs="Times New Roman"/>
          <w:sz w:val="24"/>
          <w:szCs w:val="24"/>
          <w:u w:val="single"/>
        </w:rPr>
        <w:t>opiniowane przez Komisję dotyczyły:</w:t>
      </w:r>
    </w:p>
    <w:p w:rsidR="002619D8" w:rsidRDefault="002619D8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13" w:rsidRPr="007F2750" w:rsidRDefault="00860E1B" w:rsidP="008154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dzierżawę w trybie bezprze</w:t>
      </w:r>
      <w:r w:rsidR="005E260B" w:rsidRPr="007F2750">
        <w:rPr>
          <w:rFonts w:ascii="Times New Roman" w:hAnsi="Times New Roman" w:cs="Times New Roman"/>
          <w:sz w:val="24"/>
          <w:szCs w:val="24"/>
        </w:rPr>
        <w:t>targowym części nieruchomości o </w:t>
      </w:r>
      <w:r w:rsidRPr="007F2750">
        <w:rPr>
          <w:rFonts w:ascii="Times New Roman" w:hAnsi="Times New Roman" w:cs="Times New Roman"/>
          <w:sz w:val="24"/>
          <w:szCs w:val="24"/>
        </w:rPr>
        <w:t>powierzchni 250 m</w:t>
      </w:r>
      <w:r w:rsidRPr="007F2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2750">
        <w:rPr>
          <w:rFonts w:ascii="Times New Roman" w:hAnsi="Times New Roman" w:cs="Times New Roman"/>
          <w:sz w:val="24"/>
          <w:szCs w:val="24"/>
        </w:rPr>
        <w:t xml:space="preserve"> , oznaczonej numerem działki 306 położonej w obrębie 7 Tomaszowa Ma</w:t>
      </w:r>
      <w:r w:rsidR="00815413" w:rsidRPr="007F2750">
        <w:rPr>
          <w:rFonts w:ascii="Times New Roman" w:hAnsi="Times New Roman" w:cs="Times New Roman"/>
          <w:sz w:val="24"/>
          <w:szCs w:val="24"/>
        </w:rPr>
        <w:t>zowieckiego (ulica Nowowiejska),</w:t>
      </w:r>
    </w:p>
    <w:p w:rsidR="00815413" w:rsidRPr="007F2750" w:rsidRDefault="00815413" w:rsidP="00BE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dzierżawę w trybie bezprzetargowym części</w:t>
      </w:r>
      <w:r w:rsidR="005E260B" w:rsidRPr="007F2750">
        <w:rPr>
          <w:rFonts w:ascii="Times New Roman" w:hAnsi="Times New Roman" w:cs="Times New Roman"/>
          <w:sz w:val="24"/>
          <w:szCs w:val="24"/>
        </w:rPr>
        <w:t xml:space="preserve"> nieruchomości o </w:t>
      </w:r>
      <w:r w:rsidRPr="007F2750">
        <w:rPr>
          <w:rFonts w:ascii="Times New Roman" w:hAnsi="Times New Roman" w:cs="Times New Roman"/>
          <w:sz w:val="24"/>
          <w:szCs w:val="24"/>
        </w:rPr>
        <w:t>powierzchni 45 m</w:t>
      </w:r>
      <w:r w:rsidRPr="007F2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2750">
        <w:rPr>
          <w:rFonts w:ascii="Times New Roman" w:hAnsi="Times New Roman" w:cs="Times New Roman"/>
          <w:sz w:val="24"/>
          <w:szCs w:val="24"/>
        </w:rPr>
        <w:t xml:space="preserve"> oznaczonej numerem działki 785/9 położonej w obrębie 23 Tomaszowa Mazo</w:t>
      </w:r>
      <w:r w:rsidR="00815413" w:rsidRPr="007F2750">
        <w:rPr>
          <w:rFonts w:ascii="Times New Roman" w:hAnsi="Times New Roman" w:cs="Times New Roman"/>
          <w:sz w:val="24"/>
          <w:szCs w:val="24"/>
        </w:rPr>
        <w:t>wieckiego (ulica Jana Pawła II),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wysokości i</w:t>
      </w:r>
      <w:r w:rsidR="00815413" w:rsidRPr="007F2750">
        <w:rPr>
          <w:rFonts w:ascii="Times New Roman" w:hAnsi="Times New Roman" w:cs="Times New Roman"/>
          <w:sz w:val="24"/>
          <w:szCs w:val="24"/>
        </w:rPr>
        <w:t xml:space="preserve"> zasad wypłaty diet dla radnych,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wysokości opłat za usunięcie i przechowywanie statków lub innych obiektów pływających na terenie Powiatu Tomaszowskiego w 2019 r.</w:t>
      </w:r>
      <w:r w:rsidR="00815413" w:rsidRPr="007F2750">
        <w:rPr>
          <w:rFonts w:ascii="Times New Roman" w:hAnsi="Times New Roman" w:cs="Times New Roman"/>
          <w:sz w:val="24"/>
          <w:szCs w:val="24"/>
        </w:rPr>
        <w:t>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F7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dzierżawę w trybie bezprze</w:t>
      </w:r>
      <w:r w:rsidR="005E260B" w:rsidRPr="007F2750">
        <w:rPr>
          <w:rFonts w:ascii="Times New Roman" w:hAnsi="Times New Roman" w:cs="Times New Roman"/>
          <w:sz w:val="24"/>
          <w:szCs w:val="24"/>
        </w:rPr>
        <w:t>targowym części nieruchomości o </w:t>
      </w:r>
      <w:r w:rsidRPr="007F2750">
        <w:rPr>
          <w:rFonts w:ascii="Times New Roman" w:hAnsi="Times New Roman" w:cs="Times New Roman"/>
          <w:sz w:val="24"/>
          <w:szCs w:val="24"/>
        </w:rPr>
        <w:t>powierzchni 32,70 m</w:t>
      </w:r>
      <w:r w:rsidRPr="007F2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2750">
        <w:rPr>
          <w:rFonts w:ascii="Times New Roman" w:hAnsi="Times New Roman" w:cs="Times New Roman"/>
          <w:sz w:val="24"/>
          <w:szCs w:val="24"/>
        </w:rPr>
        <w:t>, oznaczonej nr działki 779/2 położonej w obrębie 23 Tomaszowa Maz</w:t>
      </w:r>
      <w:r w:rsidR="00815413" w:rsidRPr="007F2750">
        <w:rPr>
          <w:rFonts w:ascii="Times New Roman" w:hAnsi="Times New Roman" w:cs="Times New Roman"/>
          <w:sz w:val="24"/>
          <w:szCs w:val="24"/>
        </w:rPr>
        <w:t>owieckiego (ulica Wandy Panfil),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powierzenia Gminie Miasto Tomaszów Mazowiecki zadania w zakresie prowadzenia p</w:t>
      </w:r>
      <w:r w:rsidR="00815413" w:rsidRPr="007F2750">
        <w:rPr>
          <w:rFonts w:ascii="Times New Roman" w:hAnsi="Times New Roman" w:cs="Times New Roman"/>
          <w:sz w:val="24"/>
          <w:szCs w:val="24"/>
        </w:rPr>
        <w:t>owiatowej biblioteki publicznej,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określenia zadań realizowanych przez powiat tomaszowski w 2019 roku w ramach rehabilitacji zawodowej i społecznej osób niepełnosprawnych oraz wysokości środków PFR</w:t>
      </w:r>
      <w:r w:rsidR="00815413" w:rsidRPr="007F2750">
        <w:rPr>
          <w:rFonts w:ascii="Times New Roman" w:hAnsi="Times New Roman" w:cs="Times New Roman"/>
          <w:sz w:val="24"/>
          <w:szCs w:val="24"/>
        </w:rPr>
        <w:t>ON przeznaczonych na te zadania,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1B" w:rsidRPr="007F2750" w:rsidRDefault="00860E1B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dzierżawę w trybie bezprze</w:t>
      </w:r>
      <w:r w:rsidR="005E260B" w:rsidRPr="007F2750">
        <w:rPr>
          <w:rFonts w:ascii="Times New Roman" w:hAnsi="Times New Roman" w:cs="Times New Roman"/>
          <w:sz w:val="24"/>
          <w:szCs w:val="24"/>
        </w:rPr>
        <w:t>targowym części nieruchomości o </w:t>
      </w:r>
      <w:r w:rsidR="00831B52" w:rsidRPr="007F2750">
        <w:rPr>
          <w:rFonts w:ascii="Times New Roman" w:hAnsi="Times New Roman" w:cs="Times New Roman"/>
          <w:sz w:val="24"/>
          <w:szCs w:val="24"/>
        </w:rPr>
        <w:t>powierzchni 103 m</w:t>
      </w:r>
      <w:r w:rsidRPr="007F2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2750">
        <w:rPr>
          <w:rFonts w:ascii="Times New Roman" w:hAnsi="Times New Roman" w:cs="Times New Roman"/>
          <w:sz w:val="24"/>
          <w:szCs w:val="24"/>
        </w:rPr>
        <w:t>, oznaczonej numerem działki 785/9 położonej w obrębie 23 Tomaszowa Mazo</w:t>
      </w:r>
      <w:r w:rsidR="00815413" w:rsidRPr="007F2750">
        <w:rPr>
          <w:rFonts w:ascii="Times New Roman" w:hAnsi="Times New Roman" w:cs="Times New Roman"/>
          <w:sz w:val="24"/>
          <w:szCs w:val="24"/>
        </w:rPr>
        <w:t>wieckiego (ulica Jana Pawła II),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lastRenderedPageBreak/>
        <w:t xml:space="preserve">przekazania Gminie Czerniewice zadania własnego powiatu z </w:t>
      </w:r>
      <w:r w:rsidR="00815413" w:rsidRPr="007F2750">
        <w:rPr>
          <w:rFonts w:ascii="Times New Roman" w:hAnsi="Times New Roman" w:cs="Times New Roman"/>
          <w:sz w:val="24"/>
          <w:szCs w:val="24"/>
        </w:rPr>
        <w:t>zakresu dróg powiatowych,</w:t>
      </w:r>
    </w:p>
    <w:p w:rsidR="00044BEB" w:rsidRPr="007F2750" w:rsidRDefault="00044BEB" w:rsidP="0004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13" w:rsidRPr="007F2750" w:rsidRDefault="00731E17" w:rsidP="008154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likwidacji placówki opiekuńc</w:t>
      </w:r>
      <w:r w:rsidR="00815413" w:rsidRPr="007F2750">
        <w:rPr>
          <w:rFonts w:ascii="Times New Roman" w:hAnsi="Times New Roman" w:cs="Times New Roman"/>
          <w:sz w:val="24"/>
          <w:szCs w:val="24"/>
        </w:rPr>
        <w:t>zo wychowawczej typu rodzinnego,</w:t>
      </w:r>
    </w:p>
    <w:p w:rsidR="00815413" w:rsidRPr="007F2750" w:rsidRDefault="00815413" w:rsidP="00BE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50" w:rsidRPr="007F2750" w:rsidRDefault="00731E17" w:rsidP="007F2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szczegółowych zasad ponoszenia odpłatności za p</w:t>
      </w:r>
      <w:r w:rsidR="00815413" w:rsidRPr="007F2750">
        <w:rPr>
          <w:rFonts w:ascii="Times New Roman" w:hAnsi="Times New Roman" w:cs="Times New Roman"/>
          <w:sz w:val="24"/>
          <w:szCs w:val="24"/>
        </w:rPr>
        <w:t>obyt w mieszkaniach chronionych,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użyczenie w trybie bezprzetar</w:t>
      </w:r>
      <w:r w:rsidR="005E260B" w:rsidRPr="007F2750">
        <w:rPr>
          <w:rFonts w:ascii="Times New Roman" w:hAnsi="Times New Roman" w:cs="Times New Roman"/>
          <w:sz w:val="24"/>
          <w:szCs w:val="24"/>
        </w:rPr>
        <w:t>gowym nieruchomości położonej w </w:t>
      </w:r>
      <w:r w:rsidRPr="007F2750">
        <w:rPr>
          <w:rFonts w:ascii="Times New Roman" w:hAnsi="Times New Roman" w:cs="Times New Roman"/>
          <w:sz w:val="24"/>
          <w:szCs w:val="24"/>
        </w:rPr>
        <w:t>Tomaszowie Mazowieckim w obrębie działki 252/1 ulica Farbiarska 24</w:t>
      </w:r>
      <w:r w:rsidR="00815413" w:rsidRPr="007F2750">
        <w:rPr>
          <w:rFonts w:ascii="Times New Roman" w:hAnsi="Times New Roman" w:cs="Times New Roman"/>
          <w:sz w:val="24"/>
          <w:szCs w:val="24"/>
        </w:rPr>
        <w:t xml:space="preserve"> i 252/2 ulica Farbiarska 20/22,</w:t>
      </w:r>
    </w:p>
    <w:p w:rsidR="007F2750" w:rsidRPr="007F2750" w:rsidRDefault="007F2750" w:rsidP="007F27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50" w:rsidRPr="007F2750" w:rsidRDefault="007F2750" w:rsidP="007F27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opłat obowiązujących w 2020 roku za usunięcie pojazdów z dróg i ich przechowywania na parkingu strzeżonym oraz kosztów powstałych w wyniku wydania dyspozycji usunięcia a następnie odstąpienia od usunięcia pojazdu,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zmiany uchwały Nr VI/51/2019 Rady Powiatu w T</w:t>
      </w:r>
      <w:r w:rsidR="005E260B" w:rsidRPr="007F2750">
        <w:rPr>
          <w:rFonts w:ascii="Times New Roman" w:hAnsi="Times New Roman" w:cs="Times New Roman"/>
          <w:sz w:val="24"/>
          <w:szCs w:val="24"/>
        </w:rPr>
        <w:t>omaszowie mazowieckim z dnia 11 </w:t>
      </w:r>
      <w:r w:rsidRPr="007F2750">
        <w:rPr>
          <w:rFonts w:ascii="Times New Roman" w:hAnsi="Times New Roman" w:cs="Times New Roman"/>
          <w:sz w:val="24"/>
          <w:szCs w:val="24"/>
        </w:rPr>
        <w:t>kwietnia 2019 r. w sprawie określeni zadań realizowa</w:t>
      </w:r>
      <w:r w:rsidR="005E260B" w:rsidRPr="007F2750">
        <w:rPr>
          <w:rFonts w:ascii="Times New Roman" w:hAnsi="Times New Roman" w:cs="Times New Roman"/>
          <w:sz w:val="24"/>
          <w:szCs w:val="24"/>
        </w:rPr>
        <w:t>nych przez powiat tomaszowski w </w:t>
      </w:r>
      <w:r w:rsidRPr="007F2750">
        <w:rPr>
          <w:rFonts w:ascii="Times New Roman" w:hAnsi="Times New Roman" w:cs="Times New Roman"/>
          <w:sz w:val="24"/>
          <w:szCs w:val="24"/>
        </w:rPr>
        <w:t>2019 r. w ramach rehabilitacji zawodowej i społecznej osób niepełnosprawnych oraz wysokości środków PFR</w:t>
      </w:r>
      <w:r w:rsidR="00815413" w:rsidRPr="007F2750">
        <w:rPr>
          <w:rFonts w:ascii="Times New Roman" w:hAnsi="Times New Roman" w:cs="Times New Roman"/>
          <w:sz w:val="24"/>
          <w:szCs w:val="24"/>
        </w:rPr>
        <w:t>ON przeznaczonych na to zadanie,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przyjęcia „Programu współpracy powiatu tomaszowskiego z organizacjami pozarządowymi oraz podmiotami prowadzącymi działalność pożytku publicznego na</w:t>
      </w:r>
      <w:r w:rsidR="00815413" w:rsidRPr="007F2750">
        <w:rPr>
          <w:rFonts w:ascii="Times New Roman" w:hAnsi="Times New Roman" w:cs="Times New Roman"/>
          <w:sz w:val="24"/>
          <w:szCs w:val="24"/>
        </w:rPr>
        <w:t xml:space="preserve"> 2020 rok”,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wyrażenia zgody na dzierżawę gruntu oraz na najem budynków w trybie bezprzetargowym nieruchomości położonych w Tomaszowie Mazowieckim p</w:t>
      </w:r>
      <w:r w:rsidR="00445740" w:rsidRPr="007F2750">
        <w:rPr>
          <w:rFonts w:ascii="Times New Roman" w:hAnsi="Times New Roman" w:cs="Times New Roman"/>
          <w:sz w:val="24"/>
          <w:szCs w:val="24"/>
        </w:rPr>
        <w:t>rzy ul. </w:t>
      </w:r>
      <w:r w:rsidR="005E260B" w:rsidRPr="007F2750">
        <w:rPr>
          <w:rFonts w:ascii="Times New Roman" w:hAnsi="Times New Roman" w:cs="Times New Roman"/>
          <w:sz w:val="24"/>
          <w:szCs w:val="24"/>
        </w:rPr>
        <w:t>Jana Pawła II 31/35 ul. </w:t>
      </w:r>
      <w:r w:rsidR="00815413" w:rsidRPr="007F2750">
        <w:rPr>
          <w:rFonts w:ascii="Times New Roman" w:hAnsi="Times New Roman" w:cs="Times New Roman"/>
          <w:sz w:val="24"/>
          <w:szCs w:val="24"/>
        </w:rPr>
        <w:t>Graniczna 63 i ul. Niskiej 14,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w budżecie Powiatu Tomaszowskiego wykazu</w:t>
      </w:r>
      <w:r w:rsidR="005E260B" w:rsidRPr="007F2750">
        <w:rPr>
          <w:rFonts w:ascii="Times New Roman" w:hAnsi="Times New Roman" w:cs="Times New Roman"/>
          <w:sz w:val="24"/>
          <w:szCs w:val="24"/>
        </w:rPr>
        <w:t xml:space="preserve"> wydatków, które nie wygasają z </w:t>
      </w:r>
      <w:r w:rsidR="00815413" w:rsidRPr="007F2750">
        <w:rPr>
          <w:rFonts w:ascii="Times New Roman" w:hAnsi="Times New Roman" w:cs="Times New Roman"/>
          <w:sz w:val="24"/>
          <w:szCs w:val="24"/>
        </w:rPr>
        <w:t>upływem roku budżetowego 2019,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17" w:rsidRPr="007F2750" w:rsidRDefault="00731E17" w:rsidP="00445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ustalenia wysokości stawek opłat za zajęcie pasa drogowego dróg powiatowych na obszarze Powiatu Tomaszowskie</w:t>
      </w:r>
      <w:r w:rsidR="002729AA" w:rsidRPr="007F2750">
        <w:rPr>
          <w:rFonts w:ascii="Times New Roman" w:hAnsi="Times New Roman" w:cs="Times New Roman"/>
          <w:sz w:val="24"/>
          <w:szCs w:val="24"/>
        </w:rPr>
        <w:t>go na cele niezwiązane z budową</w:t>
      </w:r>
      <w:r w:rsidRPr="007F2750">
        <w:rPr>
          <w:rFonts w:ascii="Times New Roman" w:hAnsi="Times New Roman" w:cs="Times New Roman"/>
          <w:sz w:val="24"/>
          <w:szCs w:val="24"/>
        </w:rPr>
        <w:t>, przebudową, remontem, utrzymaniem i ochroną dróg.</w:t>
      </w:r>
    </w:p>
    <w:p w:rsidR="003F671C" w:rsidRPr="003F671C" w:rsidRDefault="003F671C" w:rsidP="003F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0B" w:rsidRPr="005E260B" w:rsidRDefault="005E260B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D6778C" w:rsidRDefault="005C3201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Komisja zapoznała się również z:</w:t>
      </w:r>
    </w:p>
    <w:p w:rsidR="00AB0C02" w:rsidRPr="005E260B" w:rsidRDefault="00AB0C02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5C3201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projektem budżetu Powiatu na 2019 rok oraz z projektem Wieloletniej Prognozy Finansowej Powiatu To</w:t>
      </w:r>
      <w:r w:rsidR="00815413" w:rsidRPr="007F2750">
        <w:rPr>
          <w:rFonts w:ascii="Times New Roman" w:hAnsi="Times New Roman" w:cs="Times New Roman"/>
          <w:sz w:val="24"/>
          <w:szCs w:val="24"/>
        </w:rPr>
        <w:t>maszowskiego na lata 2019 -2038,</w:t>
      </w:r>
    </w:p>
    <w:p w:rsidR="00815413" w:rsidRPr="007F2750" w:rsidRDefault="00815413" w:rsidP="00BE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696F34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s</w:t>
      </w:r>
      <w:r w:rsidR="005C3201" w:rsidRPr="007F2750">
        <w:rPr>
          <w:rFonts w:ascii="Times New Roman" w:hAnsi="Times New Roman" w:cs="Times New Roman"/>
          <w:sz w:val="24"/>
          <w:szCs w:val="24"/>
        </w:rPr>
        <w:t>prawozdanie</w:t>
      </w:r>
      <w:r w:rsidRPr="007F2750">
        <w:rPr>
          <w:rFonts w:ascii="Times New Roman" w:hAnsi="Times New Roman" w:cs="Times New Roman"/>
          <w:sz w:val="24"/>
          <w:szCs w:val="24"/>
        </w:rPr>
        <w:t>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z wysokości średnich wynagrodzeń nauczycieli na poszczególnych stopniach awansu zawodowego w szkołach prowadzonych przez jed</w:t>
      </w:r>
      <w:r w:rsidR="00815413" w:rsidRPr="007F2750">
        <w:rPr>
          <w:rFonts w:ascii="Times New Roman" w:hAnsi="Times New Roman" w:cs="Times New Roman"/>
          <w:sz w:val="24"/>
          <w:szCs w:val="24"/>
        </w:rPr>
        <w:t>nostki samorządu terytorialnego,</w:t>
      </w:r>
    </w:p>
    <w:p w:rsidR="00DB2A77" w:rsidRPr="007F2750" w:rsidRDefault="00DB2A77" w:rsidP="00DB2A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A77" w:rsidRPr="007F2750" w:rsidRDefault="00DB2A77" w:rsidP="00DB2A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informacją bieżąca z realizacji inwestycji prowadzonych przez Powiat Tomaszowski</w:t>
      </w:r>
    </w:p>
    <w:p w:rsidR="00DB2A77" w:rsidRPr="007F2750" w:rsidRDefault="00DB2A77" w:rsidP="00DB2A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696F34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C3201" w:rsidRPr="007F2750">
        <w:rPr>
          <w:rFonts w:ascii="Times New Roman" w:hAnsi="Times New Roman" w:cs="Times New Roman"/>
          <w:sz w:val="24"/>
          <w:szCs w:val="24"/>
        </w:rPr>
        <w:t>prawozdanie</w:t>
      </w:r>
      <w:r w:rsidRPr="007F2750">
        <w:rPr>
          <w:rFonts w:ascii="Times New Roman" w:hAnsi="Times New Roman" w:cs="Times New Roman"/>
          <w:sz w:val="24"/>
          <w:szCs w:val="24"/>
        </w:rPr>
        <w:t>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z realizacji Programu wspó</w:t>
      </w:r>
      <w:r w:rsidR="00445740" w:rsidRPr="007F2750">
        <w:rPr>
          <w:rFonts w:ascii="Times New Roman" w:hAnsi="Times New Roman" w:cs="Times New Roman"/>
          <w:sz w:val="24"/>
          <w:szCs w:val="24"/>
        </w:rPr>
        <w:t>łpracy powiatu tomaszowskiego z </w:t>
      </w:r>
      <w:r w:rsidR="005C3201" w:rsidRPr="007F2750">
        <w:rPr>
          <w:rFonts w:ascii="Times New Roman" w:hAnsi="Times New Roman" w:cs="Times New Roman"/>
          <w:sz w:val="24"/>
          <w:szCs w:val="24"/>
        </w:rPr>
        <w:t>organizacjami pozarządowymi oraz podmiotami prowadzącymi działaln</w:t>
      </w:r>
      <w:r w:rsidR="005E260B" w:rsidRPr="007F2750">
        <w:rPr>
          <w:rFonts w:ascii="Times New Roman" w:hAnsi="Times New Roman" w:cs="Times New Roman"/>
          <w:sz w:val="24"/>
          <w:szCs w:val="24"/>
        </w:rPr>
        <w:t>ość pożytku publicznego za 2018 </w:t>
      </w:r>
      <w:r w:rsidR="00815413" w:rsidRPr="007F2750">
        <w:rPr>
          <w:rFonts w:ascii="Times New Roman" w:hAnsi="Times New Roman" w:cs="Times New Roman"/>
          <w:sz w:val="24"/>
          <w:szCs w:val="24"/>
        </w:rPr>
        <w:t>rok,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13" w:rsidRPr="007F2750" w:rsidRDefault="00B613BC" w:rsidP="008154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raportem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o stanie powiatu</w:t>
      </w:r>
      <w:r w:rsidR="00815413" w:rsidRPr="007F2750">
        <w:rPr>
          <w:rFonts w:ascii="Times New Roman" w:hAnsi="Times New Roman" w:cs="Times New Roman"/>
          <w:sz w:val="24"/>
          <w:szCs w:val="24"/>
        </w:rPr>
        <w:t>,</w:t>
      </w:r>
    </w:p>
    <w:p w:rsidR="00AB0C02" w:rsidRPr="007F2750" w:rsidRDefault="00AB0C02" w:rsidP="00AB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B613BC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sprawozdaniem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z wykona</w:t>
      </w:r>
      <w:r w:rsidR="00815413" w:rsidRPr="007F2750">
        <w:rPr>
          <w:rFonts w:ascii="Times New Roman" w:hAnsi="Times New Roman" w:cs="Times New Roman"/>
          <w:sz w:val="24"/>
          <w:szCs w:val="24"/>
        </w:rPr>
        <w:t>nia budżetu Powiatu za 2018 rok,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696F34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informacją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na temat inwestycji Centrum Kształcenia Praktycznego w Zespole Szkół Ponadgimnazjalnych Nr 3 w Tomaszo</w:t>
      </w:r>
      <w:r w:rsidR="00815413" w:rsidRPr="007F2750">
        <w:rPr>
          <w:rFonts w:ascii="Times New Roman" w:hAnsi="Times New Roman" w:cs="Times New Roman"/>
          <w:sz w:val="24"/>
          <w:szCs w:val="24"/>
        </w:rPr>
        <w:t>wie Mazowieckim,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5C3201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informacją z wykonania budżetu Powiatu Tomaszowskiego</w:t>
      </w:r>
      <w:r w:rsidR="005E260B" w:rsidRPr="007F2750">
        <w:rPr>
          <w:rFonts w:ascii="Times New Roman" w:hAnsi="Times New Roman" w:cs="Times New Roman"/>
          <w:sz w:val="24"/>
          <w:szCs w:val="24"/>
        </w:rPr>
        <w:t xml:space="preserve"> za I półrocze 2019 roku oraz o </w:t>
      </w:r>
      <w:r w:rsidRPr="007F2750">
        <w:rPr>
          <w:rFonts w:ascii="Times New Roman" w:hAnsi="Times New Roman" w:cs="Times New Roman"/>
          <w:sz w:val="24"/>
          <w:szCs w:val="24"/>
        </w:rPr>
        <w:t>kształtowaniu się Wieloletniej Prognozy Finanso</w:t>
      </w:r>
      <w:r w:rsidR="005E260B" w:rsidRPr="007F2750">
        <w:rPr>
          <w:rFonts w:ascii="Times New Roman" w:hAnsi="Times New Roman" w:cs="Times New Roman"/>
          <w:sz w:val="24"/>
          <w:szCs w:val="24"/>
        </w:rPr>
        <w:t>wej Powiatu Tomaszowskiego za I </w:t>
      </w:r>
      <w:r w:rsidRPr="007F2750">
        <w:rPr>
          <w:rFonts w:ascii="Times New Roman" w:hAnsi="Times New Roman" w:cs="Times New Roman"/>
          <w:sz w:val="24"/>
          <w:szCs w:val="24"/>
        </w:rPr>
        <w:t>półrocze 2019 roku w tym o prz</w:t>
      </w:r>
      <w:r w:rsidR="00815413" w:rsidRPr="007F2750">
        <w:rPr>
          <w:rFonts w:ascii="Times New Roman" w:hAnsi="Times New Roman" w:cs="Times New Roman"/>
          <w:sz w:val="24"/>
          <w:szCs w:val="24"/>
        </w:rPr>
        <w:t>ebiegu realizacji przedsięwzięć,</w:t>
      </w:r>
    </w:p>
    <w:p w:rsidR="00815413" w:rsidRPr="007F2750" w:rsidRDefault="00815413" w:rsidP="008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01" w:rsidRPr="007F2750" w:rsidRDefault="00445740" w:rsidP="0044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i</w:t>
      </w:r>
      <w:r w:rsidR="00696F34" w:rsidRPr="007F2750">
        <w:rPr>
          <w:rFonts w:ascii="Times New Roman" w:hAnsi="Times New Roman" w:cs="Times New Roman"/>
          <w:sz w:val="24"/>
          <w:szCs w:val="24"/>
        </w:rPr>
        <w:t>nformacją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z wykonania budżetu Powiatu za I półrocze 2019 roku</w:t>
      </w:r>
      <w:r w:rsidR="007F2750" w:rsidRPr="007F2750">
        <w:rPr>
          <w:rFonts w:ascii="Times New Roman" w:hAnsi="Times New Roman" w:cs="Times New Roman"/>
          <w:sz w:val="24"/>
          <w:szCs w:val="24"/>
        </w:rPr>
        <w:t>,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w tym o przebiegu realizacji przedsięwzięć oraz informacja o kształtowaniu się Wieloletniej Prognozy Finansowej Powiatu Tomaszowskiego za I półrocze 2019 roku w tym o przebiegu realizacji przedsięwzięć.</w:t>
      </w:r>
    </w:p>
    <w:p w:rsidR="003F671C" w:rsidRDefault="003F671C" w:rsidP="003F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77" w:rsidRDefault="00AC03B6" w:rsidP="00D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wymienionymi powyżej zagadnieniami</w:t>
      </w:r>
      <w:r w:rsidR="00187190">
        <w:rPr>
          <w:rFonts w:ascii="Times New Roman" w:hAnsi="Times New Roman" w:cs="Times New Roman"/>
          <w:sz w:val="24"/>
          <w:szCs w:val="24"/>
        </w:rPr>
        <w:t xml:space="preserve"> komisja Budżetu i Planowania Gospodarczego </w:t>
      </w:r>
      <w:r w:rsidR="00044BEB">
        <w:rPr>
          <w:rFonts w:ascii="Times New Roman" w:hAnsi="Times New Roman" w:cs="Times New Roman"/>
          <w:sz w:val="24"/>
          <w:szCs w:val="24"/>
        </w:rPr>
        <w:t xml:space="preserve">zajmowała się </w:t>
      </w:r>
      <w:r w:rsidR="00187190">
        <w:rPr>
          <w:rFonts w:ascii="Times New Roman" w:hAnsi="Times New Roman" w:cs="Times New Roman"/>
          <w:sz w:val="24"/>
          <w:szCs w:val="24"/>
        </w:rPr>
        <w:t>rozp</w:t>
      </w:r>
      <w:r w:rsidR="00044BEB">
        <w:rPr>
          <w:rFonts w:ascii="Times New Roman" w:hAnsi="Times New Roman" w:cs="Times New Roman"/>
          <w:sz w:val="24"/>
          <w:szCs w:val="24"/>
        </w:rPr>
        <w:t>atrywaniem i opiniowaniem</w:t>
      </w:r>
      <w:r w:rsidR="00187190">
        <w:rPr>
          <w:rFonts w:ascii="Times New Roman" w:hAnsi="Times New Roman" w:cs="Times New Roman"/>
          <w:sz w:val="24"/>
          <w:szCs w:val="24"/>
        </w:rPr>
        <w:t xml:space="preserve"> wn</w:t>
      </w:r>
      <w:r w:rsidR="00044BEB">
        <w:rPr>
          <w:rFonts w:ascii="Times New Roman" w:hAnsi="Times New Roman" w:cs="Times New Roman"/>
          <w:sz w:val="24"/>
          <w:szCs w:val="24"/>
        </w:rPr>
        <w:t>iosków</w:t>
      </w:r>
      <w:r w:rsidR="00187190">
        <w:rPr>
          <w:rFonts w:ascii="Times New Roman" w:hAnsi="Times New Roman" w:cs="Times New Roman"/>
          <w:sz w:val="24"/>
          <w:szCs w:val="24"/>
        </w:rPr>
        <w:t xml:space="preserve"> </w:t>
      </w:r>
      <w:r w:rsidR="006E5E7A">
        <w:rPr>
          <w:rFonts w:ascii="Times New Roman" w:hAnsi="Times New Roman" w:cs="Times New Roman"/>
          <w:sz w:val="24"/>
          <w:szCs w:val="24"/>
        </w:rPr>
        <w:t>i </w:t>
      </w:r>
      <w:r w:rsidR="00044BEB">
        <w:rPr>
          <w:rFonts w:ascii="Times New Roman" w:hAnsi="Times New Roman" w:cs="Times New Roman"/>
          <w:sz w:val="24"/>
          <w:szCs w:val="24"/>
        </w:rPr>
        <w:t>opinii</w:t>
      </w:r>
      <w:r w:rsidR="006E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wypracowanych przez poszczególne Komisje Rady Powiatu </w:t>
      </w:r>
      <w:r w:rsidR="006E5E7A">
        <w:rPr>
          <w:rFonts w:ascii="Times New Roman" w:hAnsi="Times New Roman" w:cs="Times New Roman"/>
          <w:sz w:val="24"/>
          <w:szCs w:val="24"/>
        </w:rPr>
        <w:t>do budżetu Powiatu na 2020 rok.</w:t>
      </w:r>
    </w:p>
    <w:p w:rsidR="006E5E7A" w:rsidRPr="00D6778C" w:rsidRDefault="006E5E7A" w:rsidP="00D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1C" w:rsidRDefault="00334DEE" w:rsidP="00334DEE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</w:t>
      </w:r>
      <w:r w:rsidR="00212319">
        <w:rPr>
          <w:rFonts w:ascii="Times New Roman" w:hAnsi="Times New Roman" w:cs="Times New Roman"/>
          <w:sz w:val="24"/>
          <w:szCs w:val="24"/>
        </w:rPr>
        <w:t>stwa Powiatowego oraz</w:t>
      </w:r>
      <w:r w:rsidRPr="00334DEE">
        <w:rPr>
          <w:rFonts w:ascii="Times New Roman" w:hAnsi="Times New Roman" w:cs="Times New Roman"/>
          <w:sz w:val="24"/>
          <w:szCs w:val="24"/>
        </w:rPr>
        <w:t xml:space="preserve"> kierownicy powiatowyc</w:t>
      </w:r>
      <w:r w:rsidR="00212319">
        <w:rPr>
          <w:rFonts w:ascii="Times New Roman" w:hAnsi="Times New Roman" w:cs="Times New Roman"/>
          <w:sz w:val="24"/>
          <w:szCs w:val="24"/>
        </w:rPr>
        <w:t>h jednostek organizacyjnych</w:t>
      </w:r>
      <w:r w:rsidRPr="00334DEE">
        <w:rPr>
          <w:rFonts w:ascii="Times New Roman" w:hAnsi="Times New Roman" w:cs="Times New Roman"/>
          <w:sz w:val="24"/>
          <w:szCs w:val="24"/>
        </w:rPr>
        <w:t>.</w:t>
      </w:r>
    </w:p>
    <w:p w:rsidR="00334DEE" w:rsidRPr="00334DEE" w:rsidRDefault="00334DEE" w:rsidP="00334DEE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:rsidR="00334DEE" w:rsidRPr="005E260B" w:rsidRDefault="00334DEE" w:rsidP="00334DEE">
      <w:pPr>
        <w:rPr>
          <w:rFonts w:ascii="Times New Roman" w:hAnsi="Times New Roman" w:cs="Times New Roman"/>
          <w:sz w:val="24"/>
          <w:szCs w:val="24"/>
        </w:rPr>
      </w:pPr>
    </w:p>
    <w:sectPr w:rsidR="00334DEE" w:rsidRPr="005E260B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E96"/>
    <w:multiLevelType w:val="hybridMultilevel"/>
    <w:tmpl w:val="82E62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BF4"/>
    <w:multiLevelType w:val="hybridMultilevel"/>
    <w:tmpl w:val="49C8F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0E1B"/>
    <w:rsid w:val="00044BEB"/>
    <w:rsid w:val="000A1EF1"/>
    <w:rsid w:val="000A3D77"/>
    <w:rsid w:val="001018B9"/>
    <w:rsid w:val="00107073"/>
    <w:rsid w:val="00111DA2"/>
    <w:rsid w:val="001520B9"/>
    <w:rsid w:val="0017525B"/>
    <w:rsid w:val="00187190"/>
    <w:rsid w:val="001936EB"/>
    <w:rsid w:val="001A6D29"/>
    <w:rsid w:val="001D3908"/>
    <w:rsid w:val="00212319"/>
    <w:rsid w:val="002619D8"/>
    <w:rsid w:val="002729AA"/>
    <w:rsid w:val="002D5A01"/>
    <w:rsid w:val="00334DEE"/>
    <w:rsid w:val="003479DC"/>
    <w:rsid w:val="00366688"/>
    <w:rsid w:val="003704FA"/>
    <w:rsid w:val="00397B49"/>
    <w:rsid w:val="003E4E80"/>
    <w:rsid w:val="003F671C"/>
    <w:rsid w:val="00402299"/>
    <w:rsid w:val="00432CCA"/>
    <w:rsid w:val="00445740"/>
    <w:rsid w:val="004A5351"/>
    <w:rsid w:val="004C5E27"/>
    <w:rsid w:val="00507008"/>
    <w:rsid w:val="00551C67"/>
    <w:rsid w:val="00590EAF"/>
    <w:rsid w:val="005C3201"/>
    <w:rsid w:val="005E260B"/>
    <w:rsid w:val="005E4195"/>
    <w:rsid w:val="0061461B"/>
    <w:rsid w:val="00673581"/>
    <w:rsid w:val="00696F34"/>
    <w:rsid w:val="006B63DE"/>
    <w:rsid w:val="006C3A8A"/>
    <w:rsid w:val="006E5E7A"/>
    <w:rsid w:val="007258E0"/>
    <w:rsid w:val="007270F0"/>
    <w:rsid w:val="00730DB7"/>
    <w:rsid w:val="00731E17"/>
    <w:rsid w:val="00747495"/>
    <w:rsid w:val="007F2750"/>
    <w:rsid w:val="00815413"/>
    <w:rsid w:val="00831B52"/>
    <w:rsid w:val="00860E1B"/>
    <w:rsid w:val="008A7FB3"/>
    <w:rsid w:val="0098366E"/>
    <w:rsid w:val="00AA0A7F"/>
    <w:rsid w:val="00AB0C02"/>
    <w:rsid w:val="00AC03B6"/>
    <w:rsid w:val="00AF10F3"/>
    <w:rsid w:val="00B169DF"/>
    <w:rsid w:val="00B613BC"/>
    <w:rsid w:val="00B6162A"/>
    <w:rsid w:val="00B83A5C"/>
    <w:rsid w:val="00B85B7B"/>
    <w:rsid w:val="00BC701B"/>
    <w:rsid w:val="00BE3643"/>
    <w:rsid w:val="00BE6CFF"/>
    <w:rsid w:val="00C232AF"/>
    <w:rsid w:val="00C32BE7"/>
    <w:rsid w:val="00C86A26"/>
    <w:rsid w:val="00CE2991"/>
    <w:rsid w:val="00D547B4"/>
    <w:rsid w:val="00D55DF7"/>
    <w:rsid w:val="00D6778C"/>
    <w:rsid w:val="00DB2A77"/>
    <w:rsid w:val="00DD0BD9"/>
    <w:rsid w:val="00E54F50"/>
    <w:rsid w:val="00EB65F4"/>
    <w:rsid w:val="00ED4DF9"/>
    <w:rsid w:val="00EF61AB"/>
    <w:rsid w:val="00F331BC"/>
    <w:rsid w:val="00F53A01"/>
    <w:rsid w:val="00F63FFC"/>
    <w:rsid w:val="00F667AC"/>
    <w:rsid w:val="00F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25</cp:revision>
  <dcterms:created xsi:type="dcterms:W3CDTF">2020-04-14T08:46:00Z</dcterms:created>
  <dcterms:modified xsi:type="dcterms:W3CDTF">2020-06-22T07:03:00Z</dcterms:modified>
</cp:coreProperties>
</file>