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5B3" w:rsidRPr="009F25B3" w:rsidRDefault="009F25B3" w:rsidP="009F25B3">
      <w:pPr>
        <w:spacing w:before="100" w:beforeAutospacing="1" w:after="100" w:afterAutospacing="1"/>
        <w:rPr>
          <w:rFonts w:eastAsia="Times New Roman"/>
        </w:rPr>
      </w:pPr>
      <w:r w:rsidRPr="009F25B3">
        <w:rPr>
          <w:rFonts w:eastAsia="Times New Roman"/>
          <w:b/>
          <w:bCs/>
        </w:rPr>
        <w:t>Rada Powiatu w Tomaszowie Mazowieckim</w:t>
      </w:r>
      <w:r w:rsidRPr="009F25B3">
        <w:rPr>
          <w:rFonts w:eastAsia="Times New Roman"/>
        </w:rPr>
        <w:br/>
        <w:t>Radni - Sesja</w:t>
      </w:r>
    </w:p>
    <w:p w:rsidR="009F25B3" w:rsidRPr="009F25B3" w:rsidRDefault="009F25B3" w:rsidP="009F25B3">
      <w:pPr>
        <w:spacing w:before="100" w:beforeAutospacing="1" w:after="100" w:afterAutospacing="1"/>
        <w:jc w:val="center"/>
        <w:rPr>
          <w:rFonts w:eastAsia="Times New Roman"/>
        </w:rPr>
      </w:pPr>
      <w:r w:rsidRPr="009F25B3">
        <w:rPr>
          <w:rFonts w:eastAsia="Times New Roman"/>
          <w:b/>
          <w:bCs/>
          <w:sz w:val="36"/>
          <w:szCs w:val="36"/>
        </w:rPr>
        <w:t>Protokół nr V/2019</w:t>
      </w:r>
    </w:p>
    <w:p w:rsidR="009F25B3" w:rsidRPr="009F25B3" w:rsidRDefault="009F25B3" w:rsidP="009F25B3">
      <w:pPr>
        <w:spacing w:before="100" w:beforeAutospacing="1" w:after="100" w:afterAutospacing="1"/>
        <w:rPr>
          <w:rFonts w:eastAsia="Times New Roman"/>
        </w:rPr>
      </w:pPr>
      <w:r w:rsidRPr="009F25B3">
        <w:rPr>
          <w:rFonts w:eastAsia="Times New Roman"/>
        </w:rPr>
        <w:t xml:space="preserve">V Sesja w dniu 28 lutego 2019 </w:t>
      </w:r>
      <w:r w:rsidRPr="009F25B3">
        <w:rPr>
          <w:rFonts w:eastAsia="Times New Roman"/>
        </w:rPr>
        <w:br/>
        <w:t>Obrady rozpoczęto 28 lutego 2019 o godz. 15:00, a zakończono o godz. 19:02 tego samego dnia.</w:t>
      </w:r>
    </w:p>
    <w:p w:rsidR="009F25B3" w:rsidRPr="009F25B3" w:rsidRDefault="009F25B3" w:rsidP="009F25B3">
      <w:pPr>
        <w:spacing w:before="100" w:beforeAutospacing="1" w:after="100" w:afterAutospacing="1"/>
        <w:rPr>
          <w:rFonts w:eastAsia="Times New Roman"/>
        </w:rPr>
      </w:pPr>
      <w:r w:rsidRPr="009F25B3">
        <w:rPr>
          <w:rFonts w:eastAsia="Times New Roman"/>
        </w:rPr>
        <w:t>W posiedzeniu wzięło udział 23 członków.</w:t>
      </w:r>
    </w:p>
    <w:p w:rsidR="009F25B3" w:rsidRPr="009F25B3" w:rsidRDefault="009F25B3" w:rsidP="009F25B3">
      <w:pPr>
        <w:spacing w:before="100" w:beforeAutospacing="1" w:after="100" w:afterAutospacing="1"/>
        <w:rPr>
          <w:rFonts w:eastAsia="Times New Roman"/>
        </w:rPr>
      </w:pPr>
      <w:r w:rsidRPr="009F25B3">
        <w:rPr>
          <w:rFonts w:eastAsia="Times New Roman"/>
        </w:rPr>
        <w:t>Obecni:</w:t>
      </w:r>
    </w:p>
    <w:p w:rsidR="009F25B3" w:rsidRPr="009F25B3" w:rsidRDefault="009F25B3" w:rsidP="009F25B3">
      <w:pPr>
        <w:spacing w:before="100" w:beforeAutospacing="1" w:after="100" w:afterAutospacing="1"/>
        <w:rPr>
          <w:rFonts w:eastAsia="Times New Roman"/>
        </w:rPr>
      </w:pPr>
      <w:r w:rsidRPr="009F25B3">
        <w:rPr>
          <w:rFonts w:eastAsia="Times New Roman"/>
        </w:rPr>
        <w:t>1. Jan Balcerek</w:t>
      </w:r>
      <w:r w:rsidRPr="009F25B3">
        <w:rPr>
          <w:rFonts w:eastAsia="Times New Roman"/>
        </w:rPr>
        <w:br/>
        <w:t>2. Mirosław Banasiak</w:t>
      </w:r>
      <w:r w:rsidRPr="009F25B3">
        <w:rPr>
          <w:rFonts w:eastAsia="Times New Roman"/>
        </w:rPr>
        <w:br/>
        <w:t>3. Wacława Bąk</w:t>
      </w:r>
      <w:r w:rsidRPr="009F25B3">
        <w:rPr>
          <w:rFonts w:eastAsia="Times New Roman"/>
        </w:rPr>
        <w:br/>
        <w:t>4. Krzysztof Biskup</w:t>
      </w:r>
      <w:r w:rsidRPr="009F25B3">
        <w:rPr>
          <w:rFonts w:eastAsia="Times New Roman"/>
        </w:rPr>
        <w:br/>
        <w:t xml:space="preserve">5. Grzegorz </w:t>
      </w:r>
      <w:proofErr w:type="spellStart"/>
      <w:r w:rsidRPr="009F25B3">
        <w:rPr>
          <w:rFonts w:eastAsia="Times New Roman"/>
        </w:rPr>
        <w:t>Glimasiński</w:t>
      </w:r>
      <w:proofErr w:type="spellEnd"/>
      <w:r w:rsidRPr="009F25B3">
        <w:rPr>
          <w:rFonts w:eastAsia="Times New Roman"/>
        </w:rPr>
        <w:br/>
        <w:t xml:space="preserve">6. Bogna </w:t>
      </w:r>
      <w:proofErr w:type="spellStart"/>
      <w:r w:rsidRPr="009F25B3">
        <w:rPr>
          <w:rFonts w:eastAsia="Times New Roman"/>
        </w:rPr>
        <w:t>Hes</w:t>
      </w:r>
      <w:proofErr w:type="spellEnd"/>
      <w:r w:rsidRPr="009F25B3">
        <w:rPr>
          <w:rFonts w:eastAsia="Times New Roman"/>
        </w:rPr>
        <w:br/>
        <w:t xml:space="preserve">7. Adam Iwanicki </w:t>
      </w:r>
      <w:r w:rsidRPr="009F25B3">
        <w:rPr>
          <w:rFonts w:eastAsia="Times New Roman"/>
        </w:rPr>
        <w:br/>
        <w:t xml:space="preserve">8. Piotr </w:t>
      </w:r>
      <w:proofErr w:type="spellStart"/>
      <w:r w:rsidRPr="009F25B3">
        <w:rPr>
          <w:rFonts w:eastAsia="Times New Roman"/>
        </w:rPr>
        <w:t>Kagankiewicz</w:t>
      </w:r>
      <w:proofErr w:type="spellEnd"/>
      <w:r w:rsidRPr="009F25B3">
        <w:rPr>
          <w:rFonts w:eastAsia="Times New Roman"/>
        </w:rPr>
        <w:br/>
        <w:t>9. Leon Karwat</w:t>
      </w:r>
      <w:r w:rsidRPr="009F25B3">
        <w:rPr>
          <w:rFonts w:eastAsia="Times New Roman"/>
        </w:rPr>
        <w:br/>
        <w:t xml:space="preserve">10. Marek </w:t>
      </w:r>
      <w:proofErr w:type="spellStart"/>
      <w:r w:rsidRPr="009F25B3">
        <w:rPr>
          <w:rFonts w:eastAsia="Times New Roman"/>
        </w:rPr>
        <w:t>Kociubiński</w:t>
      </w:r>
      <w:proofErr w:type="spellEnd"/>
      <w:r w:rsidRPr="009F25B3">
        <w:rPr>
          <w:rFonts w:eastAsia="Times New Roman"/>
        </w:rPr>
        <w:br/>
        <w:t>11. Dariusz Kowalczyk</w:t>
      </w:r>
      <w:r w:rsidRPr="009F25B3">
        <w:rPr>
          <w:rFonts w:eastAsia="Times New Roman"/>
        </w:rPr>
        <w:br/>
        <w:t>12. Bogumił Koziarski</w:t>
      </w:r>
      <w:r w:rsidRPr="009F25B3">
        <w:rPr>
          <w:rFonts w:eastAsia="Times New Roman"/>
        </w:rPr>
        <w:br/>
        <w:t>13. Edmund Król</w:t>
      </w:r>
      <w:r w:rsidRPr="009F25B3">
        <w:rPr>
          <w:rFonts w:eastAsia="Times New Roman"/>
        </w:rPr>
        <w:br/>
        <w:t>14. Mirosław Kukliński</w:t>
      </w:r>
      <w:r w:rsidRPr="009F25B3">
        <w:rPr>
          <w:rFonts w:eastAsia="Times New Roman"/>
        </w:rPr>
        <w:br/>
        <w:t>15. Paweł Łuczak</w:t>
      </w:r>
      <w:r w:rsidRPr="009F25B3">
        <w:rPr>
          <w:rFonts w:eastAsia="Times New Roman"/>
        </w:rPr>
        <w:br/>
        <w:t>16. Marek Parada</w:t>
      </w:r>
      <w:r w:rsidRPr="009F25B3">
        <w:rPr>
          <w:rFonts w:eastAsia="Times New Roman"/>
        </w:rPr>
        <w:br/>
        <w:t>17. Paweł Piwowarski</w:t>
      </w:r>
      <w:r w:rsidRPr="009F25B3">
        <w:rPr>
          <w:rFonts w:eastAsia="Times New Roman"/>
        </w:rPr>
        <w:br/>
        <w:t>18. Teodora Sowik</w:t>
      </w:r>
      <w:r w:rsidRPr="009F25B3">
        <w:rPr>
          <w:rFonts w:eastAsia="Times New Roman"/>
        </w:rPr>
        <w:br/>
        <w:t xml:space="preserve">19. Mariusz Strzępek </w:t>
      </w:r>
      <w:r w:rsidRPr="009F25B3">
        <w:rPr>
          <w:rFonts w:eastAsia="Times New Roman"/>
        </w:rPr>
        <w:br/>
        <w:t>20. Mariusz Węgrzynowski</w:t>
      </w:r>
      <w:r w:rsidRPr="009F25B3">
        <w:rPr>
          <w:rFonts w:eastAsia="Times New Roman"/>
        </w:rPr>
        <w:br/>
        <w:t>21. Martyna Wojciechowska</w:t>
      </w:r>
      <w:r w:rsidRPr="009F25B3">
        <w:rPr>
          <w:rFonts w:eastAsia="Times New Roman"/>
        </w:rPr>
        <w:br/>
        <w:t xml:space="preserve">22. Tomasz </w:t>
      </w:r>
      <w:proofErr w:type="spellStart"/>
      <w:r w:rsidRPr="009F25B3">
        <w:rPr>
          <w:rFonts w:eastAsia="Times New Roman"/>
        </w:rPr>
        <w:t>Zdonek</w:t>
      </w:r>
      <w:proofErr w:type="spellEnd"/>
      <w:r w:rsidRPr="009F25B3">
        <w:rPr>
          <w:rFonts w:eastAsia="Times New Roman"/>
        </w:rPr>
        <w:br/>
        <w:t xml:space="preserve">23. Sławomir </w:t>
      </w:r>
      <w:proofErr w:type="spellStart"/>
      <w:r w:rsidRPr="009F25B3">
        <w:rPr>
          <w:rFonts w:eastAsia="Times New Roman"/>
        </w:rPr>
        <w:t>Żegota</w:t>
      </w:r>
      <w:proofErr w:type="spellEnd"/>
    </w:p>
    <w:p w:rsidR="009F25B3" w:rsidRPr="009F25B3" w:rsidRDefault="009F25B3" w:rsidP="009F25B3">
      <w:pPr>
        <w:spacing w:before="100" w:beforeAutospacing="1" w:after="240"/>
        <w:jc w:val="center"/>
        <w:rPr>
          <w:rFonts w:eastAsia="Times New Roman"/>
        </w:rPr>
      </w:pPr>
      <w:r w:rsidRPr="009F25B3">
        <w:rPr>
          <w:rFonts w:eastAsia="Times New Roman"/>
          <w:b/>
        </w:rPr>
        <w:t>1. Otwarcie V sesji Rady Powiatu;</w:t>
      </w:r>
    </w:p>
    <w:p w:rsidR="00035C6D" w:rsidRDefault="009F25B3" w:rsidP="00035C6D">
      <w:r w:rsidRPr="009F25B3">
        <w:rPr>
          <w:rFonts w:eastAsia="Times New Roman"/>
        </w:rPr>
        <w:t>Przewodnicząca Rady Powiatu Wacława Bąk  powitała  radnych i wszystkich  zebranych  i otworzyła V sesję Rady Powiatu w Tomaszowie Mazowieckim.</w:t>
      </w:r>
      <w:r w:rsidRPr="009F25B3">
        <w:rPr>
          <w:rFonts w:eastAsia="Times New Roman"/>
        </w:rPr>
        <w:br/>
      </w:r>
    </w:p>
    <w:p w:rsidR="00035C6D" w:rsidRDefault="00035C6D" w:rsidP="00035C6D">
      <w:r>
        <w:t xml:space="preserve">Następnie </w:t>
      </w:r>
      <w:r>
        <w:t>Przewodnicząca Rady Powiatu Wacława Bąk  zarządziła uczczenie  minutą ci</w:t>
      </w:r>
      <w:r>
        <w:t>szy  pamięć  zmarłego premiera P</w:t>
      </w:r>
      <w:bookmarkStart w:id="0" w:name="_GoBack"/>
      <w:bookmarkEnd w:id="0"/>
      <w:r>
        <w:t>olski Jana Olszewskiego.</w:t>
      </w:r>
    </w:p>
    <w:p w:rsidR="009F25B3" w:rsidRPr="009F25B3" w:rsidRDefault="009F25B3" w:rsidP="009F25B3">
      <w:pPr>
        <w:spacing w:before="100" w:beforeAutospacing="1" w:after="240"/>
        <w:rPr>
          <w:rFonts w:eastAsia="Times New Roman"/>
        </w:rPr>
      </w:pPr>
      <w:r w:rsidRPr="009F25B3">
        <w:rPr>
          <w:rFonts w:eastAsia="Times New Roman"/>
          <w:b/>
        </w:rPr>
        <w:br/>
        <w:t>2. Stwierdzenie prawomocności obrad sesji.</w:t>
      </w:r>
      <w:r w:rsidRPr="009F25B3">
        <w:rPr>
          <w:rFonts w:eastAsia="Times New Roman"/>
        </w:rPr>
        <w:br/>
      </w:r>
      <w:r w:rsidRPr="009F25B3">
        <w:rPr>
          <w:rFonts w:eastAsia="Times New Roman"/>
        </w:rPr>
        <w:br/>
      </w:r>
      <w:r w:rsidRPr="009F25B3">
        <w:rPr>
          <w:rFonts w:eastAsia="Times New Roman"/>
        </w:rPr>
        <w:br/>
        <w:t xml:space="preserve">Na podstawie  listy obecności  przewodnicząca rady Powiatu Wacława Bąk  stwierdziła, że </w:t>
      </w:r>
      <w:r w:rsidRPr="009F25B3">
        <w:rPr>
          <w:rFonts w:eastAsia="Times New Roman"/>
        </w:rPr>
        <w:lastRenderedPageBreak/>
        <w:t>posiedzenie jest  prawomocne.</w:t>
      </w:r>
      <w:r w:rsidRPr="009F25B3">
        <w:rPr>
          <w:rFonts w:eastAsia="Times New Roman"/>
        </w:rPr>
        <w:br/>
      </w:r>
      <w:r w:rsidRPr="009F25B3">
        <w:rPr>
          <w:rFonts w:eastAsia="Times New Roman"/>
        </w:rPr>
        <w:br/>
      </w:r>
      <w:r w:rsidRPr="009F25B3">
        <w:rPr>
          <w:rFonts w:eastAsia="Times New Roman"/>
          <w:b/>
        </w:rPr>
        <w:br/>
        <w:t>3. Przyjęcie porządku obrad;</w:t>
      </w:r>
    </w:p>
    <w:p w:rsidR="009F25B3" w:rsidRPr="009F25B3" w:rsidRDefault="009F25B3" w:rsidP="009F25B3">
      <w:pPr>
        <w:spacing w:before="100" w:beforeAutospacing="1" w:after="240"/>
        <w:rPr>
          <w:rFonts w:eastAsia="Times New Roman"/>
        </w:rPr>
      </w:pPr>
      <w:r w:rsidRPr="009F25B3">
        <w:rPr>
          <w:rFonts w:eastAsia="Times New Roman"/>
        </w:rPr>
        <w:t>Przewodnicząca  Rady Powiatu  poinformowała, że wpłynął wniosek od Przewodniczącej Komisji Skarg, Wniosków i Petycji   o  wprowadzenie do porządku  sesji następujących punktów</w:t>
      </w:r>
    </w:p>
    <w:p w:rsidR="009F25B3" w:rsidRPr="009F25B3" w:rsidRDefault="009F25B3" w:rsidP="009F25B3">
      <w:pPr>
        <w:pStyle w:val="Akapitzlist"/>
        <w:numPr>
          <w:ilvl w:val="0"/>
          <w:numId w:val="2"/>
        </w:numPr>
        <w:spacing w:before="100" w:beforeAutospacing="1" w:after="240"/>
        <w:rPr>
          <w:rFonts w:eastAsia="Times New Roman"/>
          <w:b/>
        </w:rPr>
      </w:pPr>
      <w:r w:rsidRPr="009F25B3">
        <w:rPr>
          <w:rFonts w:eastAsia="Times New Roman"/>
          <w:b/>
        </w:rPr>
        <w:t>Rozpatrzenie</w:t>
      </w:r>
      <w:r>
        <w:rPr>
          <w:rFonts w:eastAsia="Times New Roman"/>
          <w:b/>
        </w:rPr>
        <w:t xml:space="preserve"> </w:t>
      </w:r>
      <w:r w:rsidRPr="008C28EB">
        <w:rPr>
          <w:b/>
        </w:rPr>
        <w:t>projektu</w:t>
      </w:r>
      <w:r w:rsidRPr="008C28EB">
        <w:rPr>
          <w:rFonts w:eastAsia="Times New Roman"/>
          <w:b/>
        </w:rPr>
        <w:t xml:space="preserve"> </w:t>
      </w:r>
      <w:r w:rsidRPr="009F25B3">
        <w:rPr>
          <w:rFonts w:eastAsia="Times New Roman"/>
          <w:b/>
        </w:rPr>
        <w:t>i podjęcie uchwały Rady Powiatu w sprawie wskazania właściwego organu.</w:t>
      </w:r>
    </w:p>
    <w:p w:rsidR="009F25B3" w:rsidRPr="009F25B3" w:rsidRDefault="009F25B3" w:rsidP="009F25B3">
      <w:pPr>
        <w:pStyle w:val="Akapitzlist"/>
        <w:numPr>
          <w:ilvl w:val="0"/>
          <w:numId w:val="2"/>
        </w:numPr>
        <w:spacing w:before="100" w:beforeAutospacing="1" w:after="240"/>
        <w:rPr>
          <w:rFonts w:eastAsia="Times New Roman"/>
        </w:rPr>
      </w:pPr>
      <w:r w:rsidRPr="009F25B3">
        <w:rPr>
          <w:rFonts w:eastAsia="Times New Roman"/>
          <w:b/>
        </w:rPr>
        <w:t xml:space="preserve">Rozpatrzenie </w:t>
      </w:r>
      <w:r w:rsidR="008C28EB" w:rsidRPr="008C28EB">
        <w:rPr>
          <w:b/>
        </w:rPr>
        <w:t>projektu</w:t>
      </w:r>
      <w:r w:rsidR="008C28EB" w:rsidRPr="009F25B3">
        <w:rPr>
          <w:rFonts w:eastAsia="Times New Roman"/>
          <w:b/>
        </w:rPr>
        <w:t xml:space="preserve"> </w:t>
      </w:r>
      <w:r w:rsidRPr="009F25B3">
        <w:rPr>
          <w:rFonts w:eastAsia="Times New Roman"/>
          <w:b/>
        </w:rPr>
        <w:t>i podjęcie uchwały w sprawie przekazania skargi według właściwości</w:t>
      </w:r>
      <w:r w:rsidRPr="009F25B3">
        <w:rPr>
          <w:rFonts w:eastAsia="Times New Roman"/>
        </w:rPr>
        <w:t xml:space="preserve">. </w:t>
      </w:r>
      <w:r w:rsidRPr="009F25B3">
        <w:rPr>
          <w:rFonts w:eastAsia="Times New Roman"/>
        </w:rPr>
        <w:br/>
      </w:r>
    </w:p>
    <w:p w:rsidR="009F25B3" w:rsidRDefault="009F25B3" w:rsidP="009F25B3">
      <w:pPr>
        <w:spacing w:before="100" w:beforeAutospacing="1" w:after="240"/>
        <w:rPr>
          <w:rFonts w:eastAsia="Times New Roman"/>
        </w:rPr>
      </w:pPr>
      <w:r w:rsidRPr="009F25B3">
        <w:rPr>
          <w:rFonts w:eastAsia="Times New Roman"/>
        </w:rPr>
        <w:t xml:space="preserve">Następnie </w:t>
      </w:r>
      <w:r>
        <w:rPr>
          <w:rFonts w:eastAsia="Times New Roman"/>
        </w:rPr>
        <w:t xml:space="preserve">Przewodnicząca poddała pod głosowanie </w:t>
      </w:r>
      <w:r w:rsidRPr="009F25B3">
        <w:rPr>
          <w:rFonts w:eastAsia="Times New Roman"/>
        </w:rPr>
        <w:t xml:space="preserve">wniosek o rozszerzenie  porządku  sesji o </w:t>
      </w:r>
      <w:r>
        <w:rPr>
          <w:rFonts w:eastAsia="Times New Roman"/>
        </w:rPr>
        <w:t xml:space="preserve"> rozszerzenie porządku  sesji o </w:t>
      </w:r>
      <w:r w:rsidRPr="009F25B3">
        <w:rPr>
          <w:rFonts w:eastAsia="Times New Roman"/>
        </w:rPr>
        <w:t xml:space="preserve"> punk</w:t>
      </w:r>
      <w:r>
        <w:rPr>
          <w:rFonts w:eastAsia="Times New Roman"/>
        </w:rPr>
        <w:t xml:space="preserve"> „</w:t>
      </w:r>
      <w:r w:rsidRPr="009F25B3">
        <w:rPr>
          <w:rFonts w:eastAsia="Times New Roman"/>
        </w:rPr>
        <w:t xml:space="preserve">Rozpatrzenie </w:t>
      </w:r>
      <w:r w:rsidR="008C28EB" w:rsidRPr="004B334B">
        <w:t>projektu</w:t>
      </w:r>
      <w:r w:rsidR="008C28EB" w:rsidRPr="009F25B3">
        <w:rPr>
          <w:rFonts w:eastAsia="Times New Roman"/>
        </w:rPr>
        <w:t xml:space="preserve"> </w:t>
      </w:r>
      <w:r w:rsidRPr="009F25B3">
        <w:rPr>
          <w:rFonts w:eastAsia="Times New Roman"/>
        </w:rPr>
        <w:t>i podjęcie uchwały Rady Powiatu w sprawie wskazania właściwego organu</w:t>
      </w:r>
      <w:r>
        <w:rPr>
          <w:rFonts w:eastAsia="Times New Roman"/>
        </w:rPr>
        <w:t>”</w:t>
      </w:r>
      <w:r w:rsidRPr="009F25B3">
        <w:rPr>
          <w:rFonts w:eastAsia="Times New Roman"/>
        </w:rPr>
        <w:br/>
      </w:r>
      <w:r w:rsidRPr="009F25B3">
        <w:rPr>
          <w:rFonts w:eastAsia="Times New Roman"/>
        </w:rPr>
        <w:br/>
      </w:r>
      <w:r w:rsidRPr="009F25B3">
        <w:rPr>
          <w:rFonts w:eastAsia="Times New Roman"/>
        </w:rPr>
        <w:br/>
      </w:r>
      <w:r w:rsidRPr="009F25B3">
        <w:rPr>
          <w:rFonts w:eastAsia="Times New Roman"/>
          <w:b/>
          <w:bCs/>
          <w:u w:val="single"/>
        </w:rPr>
        <w:t>Wyniki głosowania</w:t>
      </w:r>
      <w:r w:rsidRPr="009F25B3">
        <w:rPr>
          <w:rFonts w:eastAsia="Times New Roman"/>
        </w:rPr>
        <w:br/>
        <w:t>ZA: 22, PRZECIW: 0, WSTRZYMUJĘ SIĘ: 0, BRAK GŁOSU: 0, NIEOBECNI: 1</w:t>
      </w:r>
      <w:r w:rsidRPr="009F25B3">
        <w:rPr>
          <w:rFonts w:eastAsia="Times New Roman"/>
        </w:rPr>
        <w:br/>
      </w:r>
      <w:r w:rsidRPr="009F25B3">
        <w:rPr>
          <w:rFonts w:eastAsia="Times New Roman"/>
        </w:rPr>
        <w:br/>
      </w:r>
      <w:r w:rsidRPr="009F25B3">
        <w:rPr>
          <w:rFonts w:eastAsia="Times New Roman"/>
          <w:u w:val="single"/>
        </w:rPr>
        <w:t>Wyniki imienne:</w:t>
      </w:r>
      <w:r w:rsidRPr="009F25B3">
        <w:rPr>
          <w:rFonts w:eastAsia="Times New Roman"/>
        </w:rPr>
        <w:br/>
        <w:t>ZA (22)</w:t>
      </w:r>
      <w:r w:rsidRPr="009F25B3">
        <w:rPr>
          <w:rFonts w:eastAsia="Times New Roman"/>
        </w:rPr>
        <w:br/>
        <w:t xml:space="preserve">Jan Balcerek, Mirosław Banasiak, Wacława Bąk, Krzysztof Biskup, Grzegorz </w:t>
      </w:r>
      <w:proofErr w:type="spellStart"/>
      <w:r w:rsidRPr="009F25B3">
        <w:rPr>
          <w:rFonts w:eastAsia="Times New Roman"/>
        </w:rPr>
        <w:t>Glimasiński</w:t>
      </w:r>
      <w:proofErr w:type="spellEnd"/>
      <w:r w:rsidRPr="009F25B3">
        <w:rPr>
          <w:rFonts w:eastAsia="Times New Roman"/>
        </w:rPr>
        <w:t xml:space="preserve">, Bogna </w:t>
      </w:r>
      <w:proofErr w:type="spellStart"/>
      <w:r w:rsidRPr="009F25B3">
        <w:rPr>
          <w:rFonts w:eastAsia="Times New Roman"/>
        </w:rPr>
        <w:t>Hes</w:t>
      </w:r>
      <w:proofErr w:type="spellEnd"/>
      <w:r w:rsidRPr="009F25B3">
        <w:rPr>
          <w:rFonts w:eastAsia="Times New Roman"/>
        </w:rPr>
        <w:t xml:space="preserve">, Piotr </w:t>
      </w:r>
      <w:proofErr w:type="spellStart"/>
      <w:r w:rsidRPr="009F25B3">
        <w:rPr>
          <w:rFonts w:eastAsia="Times New Roman"/>
        </w:rPr>
        <w:t>Kagankiewicz</w:t>
      </w:r>
      <w:proofErr w:type="spellEnd"/>
      <w:r w:rsidRPr="009F25B3">
        <w:rPr>
          <w:rFonts w:eastAsia="Times New Roman"/>
        </w:rPr>
        <w:t xml:space="preserve">, Leon Karwat, Marek </w:t>
      </w:r>
      <w:proofErr w:type="spellStart"/>
      <w:r w:rsidRPr="009F25B3">
        <w:rPr>
          <w:rFonts w:eastAsia="Times New Roman"/>
        </w:rPr>
        <w:t>Kociubiński</w:t>
      </w:r>
      <w:proofErr w:type="spellEnd"/>
      <w:r w:rsidRPr="009F25B3">
        <w:rPr>
          <w:rFonts w:eastAsia="Times New Roman"/>
        </w:rPr>
        <w:t xml:space="preserve">, Dariusz Kowalczyk, Bogumił Koziarski, Edmund Król, Mirosław Kukliński, Paweł Łuczak, Marek Parada, Paweł Piwowarski, Teodora Sowik, Mariusz Strzępek , Mariusz Węgrzynowski, Martyna Wojciechowska, Tomasz </w:t>
      </w:r>
      <w:proofErr w:type="spellStart"/>
      <w:r w:rsidRPr="009F25B3">
        <w:rPr>
          <w:rFonts w:eastAsia="Times New Roman"/>
        </w:rPr>
        <w:t>Zdonek</w:t>
      </w:r>
      <w:proofErr w:type="spellEnd"/>
      <w:r w:rsidRPr="009F25B3">
        <w:rPr>
          <w:rFonts w:eastAsia="Times New Roman"/>
        </w:rPr>
        <w:t xml:space="preserve">, Sławomir </w:t>
      </w:r>
      <w:proofErr w:type="spellStart"/>
      <w:r w:rsidRPr="009F25B3">
        <w:rPr>
          <w:rFonts w:eastAsia="Times New Roman"/>
        </w:rPr>
        <w:t>Żegota</w:t>
      </w:r>
      <w:proofErr w:type="spellEnd"/>
      <w:r w:rsidRPr="009F25B3">
        <w:rPr>
          <w:rFonts w:eastAsia="Times New Roman"/>
        </w:rPr>
        <w:br/>
        <w:t>NIEOBECNI (1)</w:t>
      </w:r>
      <w:r w:rsidRPr="009F25B3">
        <w:rPr>
          <w:rFonts w:eastAsia="Times New Roman"/>
        </w:rPr>
        <w:br/>
        <w:t xml:space="preserve">Adam Iwanicki </w:t>
      </w:r>
      <w:r w:rsidRPr="009F25B3">
        <w:rPr>
          <w:rFonts w:eastAsia="Times New Roman"/>
        </w:rPr>
        <w:br/>
      </w:r>
      <w:r w:rsidRPr="009F25B3">
        <w:rPr>
          <w:rFonts w:eastAsia="Times New Roman"/>
        </w:rPr>
        <w:br/>
      </w:r>
      <w:r w:rsidRPr="009F25B3">
        <w:rPr>
          <w:rFonts w:eastAsia="Times New Roman"/>
        </w:rPr>
        <w:br/>
      </w:r>
      <w:r w:rsidRPr="009F25B3">
        <w:rPr>
          <w:rFonts w:eastAsia="Times New Roman"/>
        </w:rPr>
        <w:br/>
      </w:r>
      <w:r>
        <w:rPr>
          <w:rFonts w:eastAsia="Times New Roman"/>
        </w:rPr>
        <w:t xml:space="preserve">Przewodnicząca </w:t>
      </w:r>
      <w:r w:rsidR="00393702">
        <w:rPr>
          <w:rFonts w:eastAsia="Times New Roman"/>
        </w:rPr>
        <w:t xml:space="preserve">Rady Powiatu </w:t>
      </w:r>
      <w:r>
        <w:rPr>
          <w:rFonts w:eastAsia="Times New Roman"/>
        </w:rPr>
        <w:t xml:space="preserve">poddała pod głosowanie </w:t>
      </w:r>
      <w:r w:rsidRPr="009F25B3">
        <w:rPr>
          <w:rFonts w:eastAsia="Times New Roman"/>
        </w:rPr>
        <w:t xml:space="preserve">wniosek o rozszerzenie  porządku  sesji o </w:t>
      </w:r>
      <w:r>
        <w:rPr>
          <w:rFonts w:eastAsia="Times New Roman"/>
        </w:rPr>
        <w:t xml:space="preserve"> rozszerzenie porządku  sesji o </w:t>
      </w:r>
      <w:r w:rsidRPr="009F25B3">
        <w:rPr>
          <w:rFonts w:eastAsia="Times New Roman"/>
        </w:rPr>
        <w:t xml:space="preserve"> punk</w:t>
      </w:r>
      <w:r>
        <w:rPr>
          <w:rFonts w:eastAsia="Times New Roman"/>
        </w:rPr>
        <w:t xml:space="preserve"> „</w:t>
      </w:r>
      <w:r w:rsidRPr="009F25B3">
        <w:rPr>
          <w:rFonts w:eastAsia="Times New Roman"/>
        </w:rPr>
        <w:t xml:space="preserve">Rozpatrzenie </w:t>
      </w:r>
      <w:r w:rsidR="008C28EB" w:rsidRPr="004B334B">
        <w:t>projektu</w:t>
      </w:r>
      <w:r w:rsidR="008C28EB" w:rsidRPr="009F25B3">
        <w:rPr>
          <w:rFonts w:eastAsia="Times New Roman"/>
        </w:rPr>
        <w:t xml:space="preserve"> </w:t>
      </w:r>
      <w:r w:rsidRPr="009F25B3">
        <w:rPr>
          <w:rFonts w:eastAsia="Times New Roman"/>
        </w:rPr>
        <w:t>i podjęcie uchwały Rady Powiatu w sprawie przekazania skargi według właściwości.</w:t>
      </w:r>
      <w:r>
        <w:rPr>
          <w:rFonts w:eastAsia="Times New Roman"/>
        </w:rPr>
        <w:t>”</w:t>
      </w:r>
      <w:r w:rsidRPr="009F25B3">
        <w:rPr>
          <w:rFonts w:eastAsia="Times New Roman"/>
        </w:rPr>
        <w:t xml:space="preserve"> </w:t>
      </w:r>
      <w:r w:rsidRPr="009F25B3">
        <w:rPr>
          <w:rFonts w:eastAsia="Times New Roman"/>
        </w:rPr>
        <w:br/>
      </w:r>
      <w:r w:rsidRPr="009F25B3">
        <w:rPr>
          <w:rFonts w:eastAsia="Times New Roman"/>
        </w:rPr>
        <w:br/>
      </w:r>
      <w:r w:rsidRPr="009F25B3">
        <w:rPr>
          <w:rFonts w:eastAsia="Times New Roman"/>
          <w:b/>
          <w:bCs/>
          <w:u w:val="single"/>
        </w:rPr>
        <w:t>Wyniki głosowania</w:t>
      </w:r>
      <w:r w:rsidRPr="009F25B3">
        <w:rPr>
          <w:rFonts w:eastAsia="Times New Roman"/>
        </w:rPr>
        <w:br/>
        <w:t>ZA: 21, PRZECIW: 1, WSTRZYMUJĘ SIĘ: 0, BRAK GŁOSU: 0, NIEOBECNI: 1</w:t>
      </w:r>
      <w:r w:rsidRPr="009F25B3">
        <w:rPr>
          <w:rFonts w:eastAsia="Times New Roman"/>
        </w:rPr>
        <w:br/>
      </w:r>
      <w:r w:rsidRPr="009F25B3">
        <w:rPr>
          <w:rFonts w:eastAsia="Times New Roman"/>
        </w:rPr>
        <w:br/>
      </w:r>
      <w:r w:rsidRPr="009F25B3">
        <w:rPr>
          <w:rFonts w:eastAsia="Times New Roman"/>
          <w:u w:val="single"/>
        </w:rPr>
        <w:t>Wyniki imienne:</w:t>
      </w:r>
      <w:r w:rsidRPr="009F25B3">
        <w:rPr>
          <w:rFonts w:eastAsia="Times New Roman"/>
        </w:rPr>
        <w:br/>
        <w:t>ZA (21)</w:t>
      </w:r>
      <w:r w:rsidRPr="009F25B3">
        <w:rPr>
          <w:rFonts w:eastAsia="Times New Roman"/>
        </w:rPr>
        <w:br/>
        <w:t xml:space="preserve">Jan Balcerek, Mirosław Banasiak, Wacława Bąk, Krzysztof Biskup, Grzegorz </w:t>
      </w:r>
      <w:proofErr w:type="spellStart"/>
      <w:r w:rsidRPr="009F25B3">
        <w:rPr>
          <w:rFonts w:eastAsia="Times New Roman"/>
        </w:rPr>
        <w:t>Glimasiński</w:t>
      </w:r>
      <w:proofErr w:type="spellEnd"/>
      <w:r w:rsidRPr="009F25B3">
        <w:rPr>
          <w:rFonts w:eastAsia="Times New Roman"/>
        </w:rPr>
        <w:t xml:space="preserve">, Bogna </w:t>
      </w:r>
      <w:proofErr w:type="spellStart"/>
      <w:r w:rsidRPr="009F25B3">
        <w:rPr>
          <w:rFonts w:eastAsia="Times New Roman"/>
        </w:rPr>
        <w:t>Hes</w:t>
      </w:r>
      <w:proofErr w:type="spellEnd"/>
      <w:r w:rsidRPr="009F25B3">
        <w:rPr>
          <w:rFonts w:eastAsia="Times New Roman"/>
        </w:rPr>
        <w:t xml:space="preserve">, Piotr </w:t>
      </w:r>
      <w:proofErr w:type="spellStart"/>
      <w:r w:rsidRPr="009F25B3">
        <w:rPr>
          <w:rFonts w:eastAsia="Times New Roman"/>
        </w:rPr>
        <w:t>Kagankiewicz</w:t>
      </w:r>
      <w:proofErr w:type="spellEnd"/>
      <w:r w:rsidRPr="009F25B3">
        <w:rPr>
          <w:rFonts w:eastAsia="Times New Roman"/>
        </w:rPr>
        <w:t xml:space="preserve">, Leon Karwat, Marek </w:t>
      </w:r>
      <w:proofErr w:type="spellStart"/>
      <w:r w:rsidRPr="009F25B3">
        <w:rPr>
          <w:rFonts w:eastAsia="Times New Roman"/>
        </w:rPr>
        <w:t>Kociubiński</w:t>
      </w:r>
      <w:proofErr w:type="spellEnd"/>
      <w:r w:rsidRPr="009F25B3">
        <w:rPr>
          <w:rFonts w:eastAsia="Times New Roman"/>
        </w:rPr>
        <w:t xml:space="preserve">, Dariusz Kowalczyk, Bogumił Koziarski, Edmund Król, Mirosław Kukliński, Paweł Łuczak, Marek Parada, Paweł Piwowarski, Teodora Sowik, Mariusz Węgrzynowski, Martyna Wojciechowska, Tomasz </w:t>
      </w:r>
      <w:proofErr w:type="spellStart"/>
      <w:r w:rsidRPr="009F25B3">
        <w:rPr>
          <w:rFonts w:eastAsia="Times New Roman"/>
        </w:rPr>
        <w:t>Zdonek</w:t>
      </w:r>
      <w:proofErr w:type="spellEnd"/>
      <w:r w:rsidRPr="009F25B3">
        <w:rPr>
          <w:rFonts w:eastAsia="Times New Roman"/>
        </w:rPr>
        <w:t xml:space="preserve">, Sławomir </w:t>
      </w:r>
      <w:proofErr w:type="spellStart"/>
      <w:r w:rsidRPr="009F25B3">
        <w:rPr>
          <w:rFonts w:eastAsia="Times New Roman"/>
        </w:rPr>
        <w:t>Żegota</w:t>
      </w:r>
      <w:proofErr w:type="spellEnd"/>
      <w:r w:rsidRPr="009F25B3">
        <w:rPr>
          <w:rFonts w:eastAsia="Times New Roman"/>
        </w:rPr>
        <w:br/>
        <w:t>PRZECIW (1)</w:t>
      </w:r>
      <w:r w:rsidRPr="009F25B3">
        <w:rPr>
          <w:rFonts w:eastAsia="Times New Roman"/>
        </w:rPr>
        <w:br/>
      </w:r>
      <w:r w:rsidRPr="009F25B3">
        <w:rPr>
          <w:rFonts w:eastAsia="Times New Roman"/>
        </w:rPr>
        <w:lastRenderedPageBreak/>
        <w:t xml:space="preserve">Mariusz Strzępek </w:t>
      </w:r>
      <w:r w:rsidRPr="009F25B3">
        <w:rPr>
          <w:rFonts w:eastAsia="Times New Roman"/>
        </w:rPr>
        <w:br/>
        <w:t>NIEOBECNI (1)</w:t>
      </w:r>
      <w:r w:rsidRPr="009F25B3">
        <w:rPr>
          <w:rFonts w:eastAsia="Times New Roman"/>
        </w:rPr>
        <w:br/>
        <w:t xml:space="preserve">Adam Iwanicki </w:t>
      </w:r>
    </w:p>
    <w:p w:rsidR="009F25B3" w:rsidRDefault="009F25B3" w:rsidP="009F25B3">
      <w:pPr>
        <w:autoSpaceDE w:val="0"/>
        <w:autoSpaceDN w:val="0"/>
        <w:adjustRightInd w:val="0"/>
        <w:contextualSpacing/>
        <w:jc w:val="both"/>
      </w:pPr>
      <w:r>
        <w:t>Porządek V sesji  po  zmianach  przedstawia się następująco:</w:t>
      </w:r>
    </w:p>
    <w:p w:rsidR="009F25B3" w:rsidRDefault="009F25B3" w:rsidP="009F25B3">
      <w:pPr>
        <w:autoSpaceDE w:val="0"/>
        <w:autoSpaceDN w:val="0"/>
        <w:adjustRightInd w:val="0"/>
        <w:contextualSpacing/>
        <w:jc w:val="both"/>
      </w:pPr>
    </w:p>
    <w:p w:rsidR="009F25B3" w:rsidRPr="006A4C59" w:rsidRDefault="009F25B3" w:rsidP="009F25B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t xml:space="preserve">Otwarcie </w:t>
      </w:r>
      <w:r w:rsidRPr="006A4C59">
        <w:t>V sesji Rady Powiatu;</w:t>
      </w:r>
    </w:p>
    <w:p w:rsidR="009F25B3" w:rsidRPr="006A4C59" w:rsidRDefault="009F25B3" w:rsidP="009F25B3">
      <w:pPr>
        <w:ind w:left="1069"/>
        <w:contextualSpacing/>
        <w:jc w:val="both"/>
      </w:pPr>
    </w:p>
    <w:p w:rsidR="009F25B3" w:rsidRPr="006A4C59" w:rsidRDefault="009F25B3" w:rsidP="009F25B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6A4C59">
        <w:t>Stwierdzenie prawomocności obrad sesji;</w:t>
      </w:r>
    </w:p>
    <w:p w:rsidR="009F25B3" w:rsidRPr="006A4C59" w:rsidRDefault="009F25B3" w:rsidP="009F25B3">
      <w:pPr>
        <w:contextualSpacing/>
        <w:jc w:val="both"/>
      </w:pPr>
    </w:p>
    <w:p w:rsidR="009F25B3" w:rsidRPr="006A4C59" w:rsidRDefault="009F25B3" w:rsidP="009F25B3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contextualSpacing/>
        <w:jc w:val="both"/>
      </w:pPr>
      <w:r w:rsidRPr="006A4C59">
        <w:t>Przyjęcie porządku obrad;</w:t>
      </w:r>
    </w:p>
    <w:p w:rsidR="009F25B3" w:rsidRPr="006A4C59" w:rsidRDefault="009F25B3" w:rsidP="009F25B3"/>
    <w:p w:rsidR="009F25B3" w:rsidRDefault="009F25B3" w:rsidP="009F25B3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contextualSpacing/>
        <w:jc w:val="both"/>
      </w:pPr>
      <w:r w:rsidRPr="006A4C59">
        <w:t xml:space="preserve">Przyjęcie protokołu  z obrad  </w:t>
      </w:r>
      <w:r>
        <w:t xml:space="preserve">IV </w:t>
      </w:r>
      <w:r w:rsidRPr="006A4C59">
        <w:t>sesji Rady Powiatu;</w:t>
      </w:r>
    </w:p>
    <w:p w:rsidR="009F25B3" w:rsidRDefault="009F25B3" w:rsidP="009F25B3">
      <w:pPr>
        <w:spacing w:after="100" w:afterAutospacing="1"/>
        <w:contextualSpacing/>
        <w:jc w:val="both"/>
      </w:pPr>
    </w:p>
    <w:p w:rsidR="009F25B3" w:rsidRDefault="009F25B3" w:rsidP="009F25B3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contextualSpacing/>
        <w:jc w:val="both"/>
      </w:pPr>
      <w:r>
        <w:t>Informacja o bieżącej działalności TCZ sp. z o.o.</w:t>
      </w:r>
    </w:p>
    <w:p w:rsidR="009F25B3" w:rsidRPr="006A4C59" w:rsidRDefault="009F25B3" w:rsidP="009F25B3">
      <w:pPr>
        <w:spacing w:after="100" w:afterAutospacing="1"/>
        <w:contextualSpacing/>
        <w:jc w:val="both"/>
      </w:pPr>
    </w:p>
    <w:p w:rsidR="009F25B3" w:rsidRDefault="009F25B3" w:rsidP="009F25B3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contextualSpacing/>
        <w:jc w:val="both"/>
      </w:pPr>
      <w:r>
        <w:t>Sprawozdanie z działalności Powiatowego Centrum Pomocy Rodzinie w Tomaszowie Mazowieckim w 2018 r. ;</w:t>
      </w:r>
    </w:p>
    <w:p w:rsidR="009F25B3" w:rsidRDefault="009F25B3" w:rsidP="009F25B3">
      <w:pPr>
        <w:spacing w:after="100" w:afterAutospacing="1"/>
        <w:contextualSpacing/>
        <w:jc w:val="both"/>
      </w:pPr>
    </w:p>
    <w:p w:rsidR="009F25B3" w:rsidRDefault="009F25B3" w:rsidP="009F25B3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contextualSpacing/>
      </w:pPr>
      <w:r w:rsidRPr="00D179FA">
        <w:t>Sprawozdanie z wysokości średnich wynagrodzeń nauczycieli na poszczególnych stopniach awansu zawodowego w szkołach prowadzonych przez jednostki samorządu terytorialnego</w:t>
      </w:r>
      <w:r>
        <w:t xml:space="preserve">; </w:t>
      </w:r>
      <w:r>
        <w:br/>
      </w:r>
    </w:p>
    <w:p w:rsidR="009F25B3" w:rsidRPr="005B7F37" w:rsidRDefault="009F25B3" w:rsidP="009F25B3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contextualSpacing/>
        <w:jc w:val="both"/>
        <w:rPr>
          <w:sz w:val="28"/>
        </w:rPr>
      </w:pPr>
      <w:r>
        <w:t xml:space="preserve">Rozpatrzenie projektu i podjęcie Uchwały Rady Powiatu w Tomaszowie Mazowieckim w sprawie </w:t>
      </w:r>
      <w:r w:rsidRPr="004546C3">
        <w:t>zamiaru likwidacji Zasadniczej Szkoły Zawodowej nr 1 wchodzącej w skład Z</w:t>
      </w:r>
      <w:r>
        <w:t>espołu Szkół Ponadgimnazjalnych Nr 1 im Tadeusza Kościuszki w Tomaszowie Mazowieckim ul Św. Antoniego 29;</w:t>
      </w:r>
    </w:p>
    <w:p w:rsidR="009F25B3" w:rsidRPr="004B334B" w:rsidRDefault="009F25B3" w:rsidP="009F25B3">
      <w:pPr>
        <w:spacing w:after="100" w:afterAutospacing="1"/>
        <w:ind w:left="1069"/>
        <w:contextualSpacing/>
        <w:jc w:val="both"/>
        <w:rPr>
          <w:sz w:val="28"/>
        </w:rPr>
      </w:pPr>
    </w:p>
    <w:p w:rsidR="009F25B3" w:rsidRPr="004546C3" w:rsidRDefault="009F25B3" w:rsidP="009F25B3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contextualSpacing/>
        <w:jc w:val="both"/>
        <w:rPr>
          <w:sz w:val="28"/>
        </w:rPr>
      </w:pPr>
      <w:r>
        <w:t xml:space="preserve">Rozpatrzenie projektu i podjęcie Uchwały Rady Powiatu w Tomaszowie Mazowieckim w sprawie </w:t>
      </w:r>
      <w:r w:rsidRPr="00D179FA">
        <w:t>ustalenia wysokości opłat za usunięcie i przechowywanie statków lub innych obiektów pływających na terenie Powiatu Tomaszowskiego w 2019</w:t>
      </w:r>
      <w:r>
        <w:t xml:space="preserve"> </w:t>
      </w:r>
      <w:r w:rsidRPr="00D179FA">
        <w:t>r.</w:t>
      </w:r>
    </w:p>
    <w:p w:rsidR="009F25B3" w:rsidRPr="00D179FA" w:rsidRDefault="009F25B3" w:rsidP="009F25B3">
      <w:pPr>
        <w:spacing w:after="100" w:afterAutospacing="1"/>
        <w:contextualSpacing/>
        <w:jc w:val="both"/>
        <w:rPr>
          <w:sz w:val="28"/>
        </w:rPr>
      </w:pPr>
    </w:p>
    <w:p w:rsidR="009F25B3" w:rsidRPr="004B334B" w:rsidRDefault="009F25B3" w:rsidP="009F25B3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contextualSpacing/>
        <w:jc w:val="both"/>
        <w:rPr>
          <w:sz w:val="28"/>
        </w:rPr>
      </w:pPr>
      <w:r w:rsidRPr="004B334B">
        <w:t>Rozpatrzenie projektu  i podjęcie  Uchwały Rady Powiatu  w Tomaszowie Mazowieckim  w sprawie zmian w budżecie Powiatu Tomaszowskiego na rok 2019;</w:t>
      </w:r>
    </w:p>
    <w:p w:rsidR="009F25B3" w:rsidRPr="00AF6705" w:rsidRDefault="009F25B3" w:rsidP="009F25B3">
      <w:pPr>
        <w:spacing w:after="100" w:afterAutospacing="1"/>
        <w:ind w:left="1069"/>
        <w:contextualSpacing/>
        <w:jc w:val="both"/>
        <w:rPr>
          <w:sz w:val="28"/>
        </w:rPr>
      </w:pPr>
    </w:p>
    <w:p w:rsidR="009F25B3" w:rsidRPr="004B334B" w:rsidRDefault="009F25B3" w:rsidP="009F25B3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contextualSpacing/>
        <w:jc w:val="both"/>
        <w:rPr>
          <w:sz w:val="28"/>
        </w:rPr>
      </w:pPr>
      <w:r w:rsidRPr="004B334B">
        <w:t>Rozpatrzenie projektu  i podjęcie  Uchwały Rady Powiatu  w Tomaszowie Mazowieckim w sprawie zmian Wieloletniej Prognozy Finansowej Pow</w:t>
      </w:r>
      <w:r>
        <w:t>iatu Tomaszowskiego na lata 2019</w:t>
      </w:r>
      <w:r w:rsidRPr="004B334B">
        <w:t>-2038;</w:t>
      </w:r>
    </w:p>
    <w:p w:rsidR="009F25B3" w:rsidRPr="009E24E5" w:rsidRDefault="009F25B3" w:rsidP="009F25B3">
      <w:pPr>
        <w:jc w:val="both"/>
      </w:pPr>
    </w:p>
    <w:p w:rsidR="009F25B3" w:rsidRPr="009F25B3" w:rsidRDefault="009F25B3" w:rsidP="009F25B3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contextualSpacing/>
        <w:jc w:val="both"/>
      </w:pPr>
      <w:r w:rsidRPr="004B334B">
        <w:t>Rozpatrzenie projektu  i podjęcie  Uchwały Rady Powiatu  w Tomaszowie Mazowieckim w sprawie rozpatrzenia</w:t>
      </w:r>
      <w:r w:rsidRPr="004B334B">
        <w:rPr>
          <w:rFonts w:eastAsiaTheme="minorHAnsi"/>
          <w:bCs/>
          <w:lang w:eastAsia="en-US"/>
        </w:rPr>
        <w:t xml:space="preserve"> skargi na Dyr. Rodzinnego Domu Dziecka w Luboszewach i Dyr. PCPR;</w:t>
      </w:r>
    </w:p>
    <w:p w:rsidR="009F25B3" w:rsidRDefault="009F25B3" w:rsidP="009F25B3"/>
    <w:p w:rsidR="009F25B3" w:rsidRPr="009F25B3" w:rsidRDefault="009F25B3" w:rsidP="009F25B3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contextualSpacing/>
        <w:jc w:val="both"/>
      </w:pPr>
      <w:r w:rsidRPr="009F25B3">
        <w:rPr>
          <w:rFonts w:eastAsia="Times New Roman"/>
        </w:rPr>
        <w:t>Rozpatrzenie</w:t>
      </w:r>
      <w:r>
        <w:rPr>
          <w:rFonts w:eastAsia="Times New Roman"/>
        </w:rPr>
        <w:t xml:space="preserve"> </w:t>
      </w:r>
      <w:r w:rsidRPr="004B334B">
        <w:t>projektu</w:t>
      </w:r>
      <w:r w:rsidRPr="009F25B3">
        <w:rPr>
          <w:rFonts w:eastAsia="Times New Roman"/>
        </w:rPr>
        <w:t xml:space="preserve"> i podjęcie uchwały Rady Powiatu w sprawie </w:t>
      </w:r>
      <w:r>
        <w:rPr>
          <w:rFonts w:eastAsia="Times New Roman"/>
        </w:rPr>
        <w:t>wskazania właściwego organu;</w:t>
      </w:r>
    </w:p>
    <w:p w:rsidR="009F25B3" w:rsidRPr="009F25B3" w:rsidRDefault="009F25B3" w:rsidP="009F25B3">
      <w:pPr>
        <w:autoSpaceDE w:val="0"/>
        <w:autoSpaceDN w:val="0"/>
        <w:adjustRightInd w:val="0"/>
        <w:spacing w:after="100" w:afterAutospacing="1"/>
        <w:contextualSpacing/>
        <w:jc w:val="both"/>
      </w:pPr>
    </w:p>
    <w:p w:rsidR="009F25B3" w:rsidRPr="009F25B3" w:rsidRDefault="009F25B3" w:rsidP="009F25B3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contextualSpacing/>
        <w:jc w:val="both"/>
      </w:pPr>
      <w:r w:rsidRPr="009F25B3">
        <w:rPr>
          <w:rFonts w:eastAsia="Times New Roman"/>
        </w:rPr>
        <w:t xml:space="preserve">Rozpatrzenie </w:t>
      </w:r>
      <w:r w:rsidRPr="004B334B">
        <w:t>projektu</w:t>
      </w:r>
      <w:r w:rsidRPr="009F25B3">
        <w:rPr>
          <w:rFonts w:eastAsia="Times New Roman"/>
        </w:rPr>
        <w:t xml:space="preserve"> i podjęcie uchwały w sprawie przekazania skargi według właściwości</w:t>
      </w:r>
      <w:r>
        <w:rPr>
          <w:rFonts w:eastAsia="Times New Roman"/>
        </w:rPr>
        <w:t>;</w:t>
      </w:r>
    </w:p>
    <w:p w:rsidR="009F25B3" w:rsidRPr="0012714C" w:rsidRDefault="009F25B3" w:rsidP="009F25B3">
      <w:pPr>
        <w:spacing w:after="100" w:afterAutospacing="1"/>
        <w:contextualSpacing/>
        <w:jc w:val="both"/>
      </w:pPr>
    </w:p>
    <w:p w:rsidR="009F25B3" w:rsidRPr="004B334B" w:rsidRDefault="009F25B3" w:rsidP="009F25B3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contextualSpacing/>
        <w:jc w:val="both"/>
      </w:pPr>
      <w:r>
        <w:t>Informacja Przewodniczącej Rady Powiatu o wskazaniu właściwego organu do rozpatrzenia skargi;</w:t>
      </w:r>
    </w:p>
    <w:p w:rsidR="009F25B3" w:rsidRPr="009E24E5" w:rsidRDefault="009F25B3" w:rsidP="009F25B3">
      <w:pPr>
        <w:spacing w:after="100" w:afterAutospacing="1"/>
        <w:contextualSpacing/>
        <w:jc w:val="both"/>
      </w:pPr>
    </w:p>
    <w:p w:rsidR="009F25B3" w:rsidRDefault="009F25B3" w:rsidP="009F25B3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contextualSpacing/>
        <w:jc w:val="both"/>
      </w:pPr>
      <w:r w:rsidRPr="009E24E5">
        <w:t>Informacja o  pracy Zarządu Powiatu w Tomaszowie Mazowieckim z działalności w okresie  pomiędzy I</w:t>
      </w:r>
      <w:r>
        <w:t xml:space="preserve">V a </w:t>
      </w:r>
      <w:r w:rsidRPr="009E24E5">
        <w:t>V sesją Rady Powiatu oraz z wykonania  Uchwał Rady Powiatu w Tomaszowie Mazowieckim;</w:t>
      </w:r>
    </w:p>
    <w:p w:rsidR="009F25B3" w:rsidRPr="009E24E5" w:rsidRDefault="009F25B3" w:rsidP="009F25B3">
      <w:pPr>
        <w:jc w:val="both"/>
      </w:pPr>
    </w:p>
    <w:p w:rsidR="009F25B3" w:rsidRDefault="009F25B3" w:rsidP="009F25B3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contextualSpacing/>
        <w:jc w:val="both"/>
      </w:pPr>
      <w:r w:rsidRPr="009E24E5">
        <w:t>Wnioski i oświadczenia radnych;</w:t>
      </w:r>
    </w:p>
    <w:p w:rsidR="009F25B3" w:rsidRPr="009E24E5" w:rsidRDefault="009F25B3" w:rsidP="009F25B3">
      <w:pPr>
        <w:jc w:val="both"/>
      </w:pPr>
    </w:p>
    <w:p w:rsidR="009F25B3" w:rsidRDefault="009F25B3" w:rsidP="009F25B3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contextualSpacing/>
        <w:jc w:val="both"/>
      </w:pPr>
      <w:r w:rsidRPr="009E24E5">
        <w:t>Sprawy różne;</w:t>
      </w:r>
    </w:p>
    <w:p w:rsidR="009F25B3" w:rsidRPr="009E24E5" w:rsidRDefault="009F25B3" w:rsidP="009F25B3">
      <w:pPr>
        <w:jc w:val="both"/>
      </w:pPr>
    </w:p>
    <w:p w:rsidR="009F25B3" w:rsidRPr="009E24E5" w:rsidRDefault="009F25B3" w:rsidP="009F25B3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contextualSpacing/>
        <w:jc w:val="both"/>
      </w:pPr>
      <w:r>
        <w:t>Zamknięcie obrad V</w:t>
      </w:r>
      <w:r w:rsidRPr="009E24E5">
        <w:t xml:space="preserve"> sesji.</w:t>
      </w:r>
    </w:p>
    <w:p w:rsidR="009F25B3" w:rsidRPr="006A4C59" w:rsidRDefault="009F25B3" w:rsidP="009F25B3">
      <w:pPr>
        <w:spacing w:after="100" w:afterAutospacing="1"/>
        <w:ind w:left="1069"/>
        <w:contextualSpacing/>
        <w:jc w:val="both"/>
      </w:pPr>
    </w:p>
    <w:p w:rsidR="009F25B3" w:rsidRPr="006A4C59" w:rsidRDefault="009F25B3" w:rsidP="009F25B3">
      <w:pPr>
        <w:contextualSpacing/>
        <w:jc w:val="both"/>
        <w:rPr>
          <w:b/>
        </w:rPr>
      </w:pPr>
    </w:p>
    <w:p w:rsidR="00364581" w:rsidRDefault="009F25B3" w:rsidP="008C28EB">
      <w:pPr>
        <w:spacing w:before="100" w:beforeAutospacing="1" w:after="240"/>
        <w:rPr>
          <w:rFonts w:eastAsia="Times New Roman"/>
        </w:rPr>
      </w:pPr>
      <w:r w:rsidRPr="009F25B3">
        <w:rPr>
          <w:rFonts w:eastAsia="Times New Roman"/>
        </w:rPr>
        <w:br/>
      </w:r>
      <w:r w:rsidR="008C28EB" w:rsidRPr="008C28EB">
        <w:rPr>
          <w:rFonts w:eastAsia="Times New Roman"/>
          <w:b/>
        </w:rPr>
        <w:t>Ad.</w:t>
      </w:r>
      <w:r w:rsidRPr="009F25B3">
        <w:rPr>
          <w:rFonts w:eastAsia="Times New Roman"/>
          <w:b/>
        </w:rPr>
        <w:t>4. Przyjęcie protokołu z obrad IV sesji Rady Powiatu;</w:t>
      </w:r>
      <w:r w:rsidRPr="009F25B3">
        <w:rPr>
          <w:rFonts w:eastAsia="Times New Roman"/>
          <w:b/>
        </w:rPr>
        <w:br/>
      </w:r>
      <w:r w:rsidRPr="009F25B3">
        <w:rPr>
          <w:rFonts w:eastAsia="Times New Roman"/>
        </w:rPr>
        <w:br/>
      </w:r>
      <w:r w:rsidRPr="009F25B3">
        <w:rPr>
          <w:rFonts w:eastAsia="Times New Roman"/>
        </w:rPr>
        <w:br/>
      </w:r>
      <w:r w:rsidR="008C28EB">
        <w:rPr>
          <w:rFonts w:eastAsia="Times New Roman"/>
        </w:rPr>
        <w:t>Do protokołu z obrad IV sesji rady Powiatu  uwag  nie wniesiono.</w:t>
      </w:r>
      <w:r w:rsidRPr="009F25B3">
        <w:rPr>
          <w:rFonts w:eastAsia="Times New Roman"/>
        </w:rPr>
        <w:br/>
      </w:r>
      <w:r w:rsidRPr="009F25B3">
        <w:rPr>
          <w:rFonts w:eastAsia="Times New Roman"/>
        </w:rPr>
        <w:br/>
      </w:r>
      <w:r w:rsidR="00BC495E">
        <w:rPr>
          <w:rFonts w:eastAsia="Times New Roman"/>
          <w:b/>
        </w:rPr>
        <w:t xml:space="preserve">Ad. </w:t>
      </w:r>
      <w:r w:rsidRPr="009F25B3">
        <w:rPr>
          <w:rFonts w:eastAsia="Times New Roman"/>
          <w:b/>
        </w:rPr>
        <w:t xml:space="preserve">5. Informacja z działalności Tomaszowskiego Centrum Zdrowia Sp. z o.o. Informacja </w:t>
      </w:r>
      <w:r w:rsidR="008C28EB">
        <w:rPr>
          <w:rFonts w:eastAsia="Times New Roman"/>
          <w:b/>
        </w:rPr>
        <w:t xml:space="preserve">o     </w:t>
      </w:r>
      <w:r w:rsidRPr="009F25B3">
        <w:rPr>
          <w:rFonts w:eastAsia="Times New Roman"/>
          <w:b/>
        </w:rPr>
        <w:t>bieżącej działalności TCZ sp. z o.o.</w:t>
      </w:r>
      <w:r w:rsidRPr="009F25B3">
        <w:rPr>
          <w:rFonts w:eastAsia="Times New Roman"/>
          <w:b/>
        </w:rPr>
        <w:br/>
      </w:r>
      <w:r w:rsidRPr="009F25B3">
        <w:rPr>
          <w:rFonts w:eastAsia="Times New Roman"/>
        </w:rPr>
        <w:br/>
      </w:r>
    </w:p>
    <w:p w:rsidR="00364581" w:rsidRDefault="00364581" w:rsidP="00364581">
      <w:r>
        <w:t xml:space="preserve">Prezes Tomaszowskiego Centrum Zdrowia Wiesław Chudzik przedstawił  informację  o bieżącej  działalności  TCZ Sp. </w:t>
      </w:r>
      <w:proofErr w:type="spellStart"/>
      <w:r>
        <w:t>zo.o</w:t>
      </w:r>
      <w:proofErr w:type="spellEnd"/>
      <w:r>
        <w:t>.</w:t>
      </w:r>
      <w:r w:rsidR="00035C6D">
        <w:t xml:space="preserve"> (Informacja stanowi załącznik do niniejszego protokołu.</w:t>
      </w:r>
    </w:p>
    <w:p w:rsidR="008E5CF6" w:rsidRDefault="008E5CF6" w:rsidP="00364581"/>
    <w:p w:rsidR="00924ED1" w:rsidRDefault="00924ED1" w:rsidP="00364581"/>
    <w:p w:rsidR="008E5CF6" w:rsidRPr="00BC495E" w:rsidRDefault="008E5CF6" w:rsidP="008E5CF6">
      <w:pPr>
        <w:pStyle w:val="Teksttreci41"/>
        <w:shd w:val="clear" w:color="auto" w:fill="auto"/>
        <w:spacing w:after="38" w:line="408" w:lineRule="exact"/>
        <w:ind w:right="700"/>
        <w:jc w:val="left"/>
        <w:rPr>
          <w:rStyle w:val="Teksttreci4"/>
          <w:rFonts w:ascii="Times New Roman" w:hAnsi="Times New Roman" w:cs="Times New Roman"/>
          <w:bCs/>
          <w:color w:val="000000"/>
          <w:sz w:val="24"/>
          <w:szCs w:val="24"/>
        </w:rPr>
      </w:pPr>
      <w:r w:rsidRPr="00BC495E">
        <w:rPr>
          <w:rStyle w:val="Teksttreci4"/>
          <w:rFonts w:ascii="Times New Roman" w:hAnsi="Times New Roman" w:cs="Times New Roman"/>
          <w:bCs/>
          <w:color w:val="000000"/>
          <w:sz w:val="24"/>
          <w:szCs w:val="24"/>
        </w:rPr>
        <w:t xml:space="preserve">Realizacja kontraktu z Narodowym Funduszem Zdrowia za okres styczeń - grudzień 2018 r. </w:t>
      </w:r>
    </w:p>
    <w:p w:rsidR="00924ED1" w:rsidRPr="00BC495E" w:rsidRDefault="00924ED1" w:rsidP="008E5CF6">
      <w:pPr>
        <w:pStyle w:val="Teksttreci41"/>
        <w:shd w:val="clear" w:color="auto" w:fill="auto"/>
        <w:spacing w:after="38" w:line="408" w:lineRule="exact"/>
        <w:ind w:right="700"/>
        <w:jc w:val="left"/>
        <w:rPr>
          <w:rStyle w:val="Teksttreci4"/>
          <w:rFonts w:ascii="Times New Roman" w:hAnsi="Times New Roman" w:cs="Times New Roman"/>
          <w:bCs/>
          <w:color w:val="000000"/>
          <w:sz w:val="24"/>
          <w:szCs w:val="24"/>
        </w:rPr>
      </w:pPr>
      <w:r w:rsidRPr="00BC495E">
        <w:rPr>
          <w:rStyle w:val="Teksttreci4"/>
          <w:rFonts w:ascii="Times New Roman" w:hAnsi="Times New Roman" w:cs="Times New Roman"/>
          <w:bCs/>
          <w:color w:val="000000"/>
          <w:sz w:val="24"/>
          <w:szCs w:val="24"/>
        </w:rPr>
        <w:t>Ambulatoryjna opieka specjalistyczna  -poradnia  okulistyczna -99%</w:t>
      </w:r>
    </w:p>
    <w:p w:rsidR="008E5CF6" w:rsidRPr="00BC495E" w:rsidRDefault="008E5CF6" w:rsidP="008E5CF6">
      <w:pPr>
        <w:pStyle w:val="Teksttreci41"/>
        <w:shd w:val="clear" w:color="auto" w:fill="auto"/>
        <w:spacing w:after="38" w:line="408" w:lineRule="exact"/>
        <w:ind w:right="700"/>
        <w:jc w:val="left"/>
        <w:rPr>
          <w:rStyle w:val="Teksttreci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C495E">
        <w:rPr>
          <w:rStyle w:val="Teksttreci"/>
          <w:rFonts w:ascii="Times New Roman" w:hAnsi="Times New Roman" w:cs="Times New Roman"/>
          <w:b w:val="0"/>
          <w:color w:val="000000"/>
          <w:sz w:val="24"/>
          <w:szCs w:val="24"/>
        </w:rPr>
        <w:t xml:space="preserve">Świadczenia kosztochłonne – </w:t>
      </w:r>
      <w:proofErr w:type="spellStart"/>
      <w:r w:rsidRPr="00BC495E">
        <w:rPr>
          <w:rStyle w:val="Teksttreci"/>
          <w:rFonts w:ascii="Times New Roman" w:hAnsi="Times New Roman" w:cs="Times New Roman"/>
          <w:b w:val="0"/>
          <w:color w:val="000000"/>
          <w:sz w:val="24"/>
          <w:szCs w:val="24"/>
        </w:rPr>
        <w:t>kolonoskopia</w:t>
      </w:r>
      <w:proofErr w:type="spellEnd"/>
      <w:r w:rsidRPr="00BC495E">
        <w:rPr>
          <w:rStyle w:val="Teksttreci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100%</w:t>
      </w:r>
    </w:p>
    <w:p w:rsidR="008E5CF6" w:rsidRPr="00BC495E" w:rsidRDefault="008E5CF6" w:rsidP="008E5CF6">
      <w:pPr>
        <w:pStyle w:val="Teksttreci41"/>
        <w:shd w:val="clear" w:color="auto" w:fill="auto"/>
        <w:spacing w:after="38" w:line="408" w:lineRule="exact"/>
        <w:ind w:right="700"/>
        <w:jc w:val="left"/>
        <w:rPr>
          <w:rStyle w:val="Teksttreci4"/>
          <w:rFonts w:ascii="Times New Roman" w:hAnsi="Times New Roman" w:cs="Times New Roman"/>
          <w:bCs/>
          <w:color w:val="000000"/>
          <w:sz w:val="24"/>
          <w:szCs w:val="24"/>
        </w:rPr>
      </w:pPr>
      <w:r w:rsidRPr="00BC495E">
        <w:rPr>
          <w:rStyle w:val="Teksttreci"/>
          <w:rFonts w:ascii="Times New Roman" w:hAnsi="Times New Roman" w:cs="Times New Roman"/>
          <w:b w:val="0"/>
          <w:color w:val="000000"/>
          <w:sz w:val="24"/>
          <w:szCs w:val="24"/>
        </w:rPr>
        <w:t xml:space="preserve">Opieka </w:t>
      </w:r>
      <w:proofErr w:type="spellStart"/>
      <w:r w:rsidRPr="00BC495E">
        <w:rPr>
          <w:rStyle w:val="Teksttreci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nsyc</w:t>
      </w:r>
      <w:proofErr w:type="spellEnd"/>
      <w:r w:rsidRPr="00BC495E">
        <w:rPr>
          <w:rStyle w:val="Teksttreci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 xml:space="preserve">. </w:t>
      </w:r>
      <w:proofErr w:type="spellStart"/>
      <w:r w:rsidRPr="00BC495E">
        <w:rPr>
          <w:rStyle w:val="Teksttreci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nidtryc</w:t>
      </w:r>
      <w:proofErr w:type="spellEnd"/>
      <w:r w:rsidRPr="00BC495E">
        <w:rPr>
          <w:rStyle w:val="Teksttreci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 xml:space="preserve">. 7nd                                         </w:t>
      </w:r>
      <w:r w:rsidRPr="00BC495E">
        <w:rPr>
          <w:rStyle w:val="TeksttreciOdstpy1pt"/>
          <w:rFonts w:ascii="Times New Roman" w:hAnsi="Times New Roman" w:cs="Times New Roman"/>
          <w:b w:val="0"/>
          <w:color w:val="000000"/>
          <w:sz w:val="24"/>
          <w:szCs w:val="24"/>
        </w:rPr>
        <w:t>90%</w:t>
      </w:r>
    </w:p>
    <w:p w:rsidR="008E5CF6" w:rsidRPr="00BC495E" w:rsidRDefault="008E5CF6" w:rsidP="008E5CF6">
      <w:pPr>
        <w:pStyle w:val="Teksttreci41"/>
        <w:shd w:val="clear" w:color="auto" w:fill="auto"/>
        <w:spacing w:after="38" w:line="408" w:lineRule="exact"/>
        <w:ind w:right="700"/>
        <w:jc w:val="left"/>
        <w:rPr>
          <w:rStyle w:val="TeksttreciOdstpy1pt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C495E">
        <w:rPr>
          <w:rStyle w:val="Teksttreci"/>
          <w:rFonts w:ascii="Times New Roman" w:hAnsi="Times New Roman" w:cs="Times New Roman"/>
          <w:b w:val="0"/>
          <w:color w:val="000000"/>
          <w:sz w:val="24"/>
          <w:szCs w:val="24"/>
        </w:rPr>
        <w:t>Rehabilitacja lecznicza – fizjoterapia</w:t>
      </w:r>
      <w:r w:rsidRPr="00BC495E">
        <w:rPr>
          <w:rStyle w:val="Teksttreci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BC495E">
        <w:rPr>
          <w:rStyle w:val="Teksttreci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BC495E">
        <w:rPr>
          <w:rStyle w:val="TeksttreciOdstpy1pt"/>
          <w:rFonts w:ascii="Times New Roman" w:hAnsi="Times New Roman" w:cs="Times New Roman"/>
          <w:b w:val="0"/>
          <w:color w:val="000000"/>
          <w:sz w:val="24"/>
          <w:szCs w:val="24"/>
        </w:rPr>
        <w:t>99%</w:t>
      </w:r>
    </w:p>
    <w:p w:rsidR="008E5CF6" w:rsidRPr="00BC495E" w:rsidRDefault="008E5CF6" w:rsidP="008E5CF6">
      <w:pPr>
        <w:pStyle w:val="Teksttreci41"/>
        <w:shd w:val="clear" w:color="auto" w:fill="auto"/>
        <w:spacing w:after="38" w:line="408" w:lineRule="exact"/>
        <w:ind w:right="700"/>
        <w:jc w:val="left"/>
        <w:rPr>
          <w:rStyle w:val="TeksttreciOdstpy1pt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C495E">
        <w:rPr>
          <w:rStyle w:val="Teksttreci"/>
          <w:rFonts w:ascii="Times New Roman" w:hAnsi="Times New Roman" w:cs="Times New Roman"/>
          <w:b w:val="0"/>
          <w:color w:val="000000"/>
          <w:sz w:val="24"/>
          <w:szCs w:val="24"/>
        </w:rPr>
        <w:t>Świadczenia pielęgnacyjno-opiekuńcze</w:t>
      </w:r>
      <w:r w:rsidRPr="00BC495E">
        <w:rPr>
          <w:rStyle w:val="Teksttreci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BC495E">
        <w:rPr>
          <w:rStyle w:val="Teksttreci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BC495E">
        <w:rPr>
          <w:rStyle w:val="TeksttreciOdstpy1pt"/>
          <w:rFonts w:ascii="Times New Roman" w:hAnsi="Times New Roman" w:cs="Times New Roman"/>
          <w:b w:val="0"/>
          <w:color w:val="000000"/>
          <w:sz w:val="24"/>
          <w:szCs w:val="24"/>
        </w:rPr>
        <w:t>99%</w:t>
      </w:r>
    </w:p>
    <w:p w:rsidR="008E5CF6" w:rsidRPr="00BC495E" w:rsidRDefault="008E5CF6" w:rsidP="008E5CF6">
      <w:pPr>
        <w:pStyle w:val="Teksttreci41"/>
        <w:shd w:val="clear" w:color="auto" w:fill="auto"/>
        <w:spacing w:after="38" w:line="408" w:lineRule="exact"/>
        <w:ind w:right="700"/>
        <w:jc w:val="left"/>
        <w:rPr>
          <w:rStyle w:val="TeksttreciOdstpy1pt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C495E">
        <w:rPr>
          <w:rStyle w:val="Teksttreci"/>
          <w:rFonts w:ascii="Times New Roman" w:hAnsi="Times New Roman" w:cs="Times New Roman"/>
          <w:b w:val="0"/>
          <w:color w:val="000000"/>
          <w:sz w:val="24"/>
          <w:szCs w:val="24"/>
        </w:rPr>
        <w:t xml:space="preserve">Ratownictwo medyczne i transport med. </w:t>
      </w:r>
      <w:r w:rsidRPr="00BC495E">
        <w:rPr>
          <w:rStyle w:val="Teksttreci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BC495E">
        <w:rPr>
          <w:rStyle w:val="Teksttreci"/>
          <w:rFonts w:ascii="Times New Roman" w:hAnsi="Times New Roman" w:cs="Times New Roman"/>
          <w:b w:val="0"/>
          <w:color w:val="000000"/>
          <w:sz w:val="24"/>
          <w:szCs w:val="24"/>
        </w:rPr>
        <w:tab/>
        <w:t>100 %</w:t>
      </w:r>
    </w:p>
    <w:p w:rsidR="008E5CF6" w:rsidRPr="00BC495E" w:rsidRDefault="008E5CF6" w:rsidP="008E5CF6">
      <w:pPr>
        <w:pStyle w:val="Teksttreci41"/>
        <w:shd w:val="clear" w:color="auto" w:fill="auto"/>
        <w:spacing w:after="38" w:line="408" w:lineRule="exact"/>
        <w:ind w:right="700"/>
        <w:jc w:val="left"/>
        <w:rPr>
          <w:rStyle w:val="TeksttreciOdstpy1pt"/>
          <w:rFonts w:ascii="Times New Roman" w:hAnsi="Times New Roman" w:cs="Times New Roman"/>
          <w:b w:val="0"/>
          <w:color w:val="000000"/>
          <w:spacing w:val="0"/>
          <w:sz w:val="24"/>
          <w:szCs w:val="24"/>
        </w:rPr>
      </w:pPr>
      <w:r w:rsidRPr="00BC495E">
        <w:rPr>
          <w:rStyle w:val="Teksttreci"/>
          <w:rFonts w:ascii="Times New Roman" w:hAnsi="Times New Roman" w:cs="Times New Roman"/>
          <w:b w:val="0"/>
          <w:color w:val="000000"/>
          <w:sz w:val="24"/>
          <w:szCs w:val="24"/>
        </w:rPr>
        <w:t>Programy lekowe</w:t>
      </w:r>
      <w:r w:rsidRPr="00BC495E">
        <w:rPr>
          <w:rStyle w:val="Teksttreci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BC495E">
        <w:rPr>
          <w:rStyle w:val="Teksttreci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BC495E">
        <w:rPr>
          <w:rStyle w:val="Teksttreci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BC495E">
        <w:rPr>
          <w:rStyle w:val="Teksttreci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BC495E">
        <w:rPr>
          <w:rStyle w:val="Teksttreci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</w:t>
      </w:r>
      <w:r w:rsidRPr="00BC495E">
        <w:rPr>
          <w:rStyle w:val="TeksttreciOdstpy1pt"/>
          <w:rFonts w:ascii="Times New Roman" w:hAnsi="Times New Roman" w:cs="Times New Roman"/>
          <w:b w:val="0"/>
          <w:color w:val="000000"/>
          <w:sz w:val="24"/>
          <w:szCs w:val="24"/>
        </w:rPr>
        <w:t>99%</w:t>
      </w:r>
    </w:p>
    <w:p w:rsidR="008E5CF6" w:rsidRPr="00BC495E" w:rsidRDefault="008E5CF6" w:rsidP="008E5CF6">
      <w:pPr>
        <w:pStyle w:val="Teksttreci41"/>
        <w:shd w:val="clear" w:color="auto" w:fill="auto"/>
        <w:spacing w:after="38" w:line="408" w:lineRule="exact"/>
        <w:ind w:right="700"/>
        <w:jc w:val="left"/>
        <w:rPr>
          <w:rStyle w:val="Teksttreci4"/>
          <w:rFonts w:ascii="Times New Roman" w:hAnsi="Times New Roman" w:cs="Times New Roman"/>
          <w:bCs/>
          <w:color w:val="000000"/>
          <w:sz w:val="24"/>
          <w:szCs w:val="24"/>
        </w:rPr>
      </w:pPr>
      <w:r w:rsidRPr="00BC495E">
        <w:rPr>
          <w:rStyle w:val="Teksttreci"/>
          <w:rFonts w:ascii="Times New Roman" w:hAnsi="Times New Roman" w:cs="Times New Roman"/>
          <w:b w:val="0"/>
          <w:color w:val="000000"/>
          <w:sz w:val="24"/>
          <w:szCs w:val="24"/>
        </w:rPr>
        <w:t>Ogółem</w:t>
      </w:r>
      <w:r w:rsidRPr="00BC495E">
        <w:rPr>
          <w:rStyle w:val="Teksttreci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BC495E">
        <w:rPr>
          <w:rStyle w:val="Teksttreci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BC495E">
        <w:rPr>
          <w:rStyle w:val="Teksttreci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BC495E">
        <w:rPr>
          <w:rStyle w:val="Teksttreci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BC495E">
        <w:rPr>
          <w:rStyle w:val="Teksttreci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BC495E">
        <w:rPr>
          <w:rStyle w:val="Teksttreci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BC495E">
        <w:rPr>
          <w:rStyle w:val="Teksttreci"/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  <w:r w:rsidRPr="00BC495E">
        <w:rPr>
          <w:rStyle w:val="Teksttreci4"/>
          <w:rFonts w:ascii="Times New Roman" w:hAnsi="Times New Roman" w:cs="Times New Roman"/>
          <w:bCs/>
          <w:color w:val="000000"/>
          <w:sz w:val="24"/>
          <w:szCs w:val="24"/>
        </w:rPr>
        <w:t>99%</w:t>
      </w:r>
    </w:p>
    <w:p w:rsidR="00924ED1" w:rsidRPr="00BC495E" w:rsidRDefault="00924ED1" w:rsidP="00924ED1">
      <w:pPr>
        <w:pStyle w:val="Teksttreci1"/>
        <w:shd w:val="clear" w:color="auto" w:fill="auto"/>
        <w:spacing w:line="403" w:lineRule="exact"/>
        <w:ind w:left="120" w:firstLine="0"/>
        <w:rPr>
          <w:rFonts w:ascii="Times New Roman" w:hAnsi="Times New Roman" w:cs="Times New Roman"/>
          <w:sz w:val="24"/>
          <w:szCs w:val="24"/>
        </w:rPr>
      </w:pPr>
      <w:r w:rsidRPr="00BC495E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Średni czas pobytu pacjenta w Szpitalu to: 5 dni,  Średni czas pobytu pacjenta w Zakładzie Pielęgnacyjno-opiekuńczym to-151 dni</w:t>
      </w:r>
    </w:p>
    <w:p w:rsidR="00924ED1" w:rsidRPr="00BC495E" w:rsidRDefault="00924ED1" w:rsidP="008E5CF6">
      <w:pPr>
        <w:pStyle w:val="Teksttreci41"/>
        <w:shd w:val="clear" w:color="auto" w:fill="auto"/>
        <w:spacing w:after="38" w:line="408" w:lineRule="exact"/>
        <w:ind w:right="700"/>
        <w:jc w:val="left"/>
        <w:rPr>
          <w:rStyle w:val="Teksttreci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4ED1" w:rsidRPr="00BC495E" w:rsidRDefault="00924ED1" w:rsidP="00924ED1">
      <w:pPr>
        <w:pStyle w:val="Podpistabeli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BC495E">
        <w:rPr>
          <w:rStyle w:val="Podpistabeli"/>
          <w:rFonts w:ascii="Times New Roman" w:hAnsi="Times New Roman" w:cs="Times New Roman"/>
          <w:color w:val="000000"/>
          <w:sz w:val="24"/>
          <w:szCs w:val="24"/>
        </w:rPr>
        <w:t>W Oddziałach Szpitalnych w okresie styczeń-grudzień 2018 leczonych było:</w:t>
      </w:r>
    </w:p>
    <w:p w:rsidR="00924ED1" w:rsidRPr="00BC495E" w:rsidRDefault="00924ED1" w:rsidP="00924ED1">
      <w:pPr>
        <w:pStyle w:val="Podpistabeli1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 w:rsidRPr="00BC495E">
        <w:rPr>
          <w:rStyle w:val="Podpistabeli"/>
          <w:rFonts w:ascii="Times New Roman" w:hAnsi="Times New Roman" w:cs="Times New Roman"/>
          <w:color w:val="000000"/>
          <w:sz w:val="24"/>
          <w:szCs w:val="24"/>
        </w:rPr>
        <w:t>-</w:t>
      </w:r>
      <w:r w:rsidRPr="00BC495E">
        <w:rPr>
          <w:rStyle w:val="PodpistabeliPogrubienie"/>
          <w:rFonts w:ascii="Times New Roman" w:hAnsi="Times New Roman" w:cs="Times New Roman"/>
          <w:color w:val="000000"/>
          <w:sz w:val="24"/>
          <w:szCs w:val="24"/>
        </w:rPr>
        <w:t xml:space="preserve"> 18 833</w:t>
      </w:r>
      <w:r w:rsidRPr="00BC495E">
        <w:rPr>
          <w:rStyle w:val="Podpistabeli"/>
          <w:rFonts w:ascii="Times New Roman" w:hAnsi="Times New Roman" w:cs="Times New Roman"/>
          <w:color w:val="000000"/>
          <w:sz w:val="24"/>
          <w:szCs w:val="24"/>
        </w:rPr>
        <w:t xml:space="preserve"> pacjentów</w:t>
      </w:r>
      <w:r w:rsidRPr="00BC495E">
        <w:rPr>
          <w:rFonts w:ascii="Times New Roman" w:hAnsi="Times New Roman" w:cs="Times New Roman"/>
          <w:sz w:val="24"/>
          <w:szCs w:val="24"/>
        </w:rPr>
        <w:t xml:space="preserve"> i </w:t>
      </w:r>
      <w:r w:rsidRPr="00BC495E">
        <w:rPr>
          <w:rStyle w:val="PodpistabeliPogrubienie"/>
          <w:rFonts w:ascii="Times New Roman" w:hAnsi="Times New Roman" w:cs="Times New Roman"/>
          <w:color w:val="000000"/>
          <w:sz w:val="24"/>
          <w:szCs w:val="24"/>
        </w:rPr>
        <w:t>149</w:t>
      </w:r>
      <w:r w:rsidRPr="00BC495E">
        <w:rPr>
          <w:rStyle w:val="Podpistabeli"/>
          <w:rFonts w:ascii="Times New Roman" w:hAnsi="Times New Roman" w:cs="Times New Roman"/>
          <w:color w:val="000000"/>
          <w:sz w:val="24"/>
          <w:szCs w:val="24"/>
        </w:rPr>
        <w:t xml:space="preserve"> pacjentów</w:t>
      </w:r>
      <w:r w:rsidRPr="00BC495E">
        <w:rPr>
          <w:rStyle w:val="PodpistabeliPogrubieni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95E">
        <w:rPr>
          <w:rStyle w:val="Podpistabeli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Zakładu </w:t>
      </w:r>
      <w:proofErr w:type="spellStart"/>
      <w:r w:rsidRPr="00BC495E">
        <w:rPr>
          <w:rStyle w:val="PodpistabeliPogrubienie"/>
          <w:rFonts w:ascii="Times New Roman" w:hAnsi="Times New Roman" w:cs="Times New Roman"/>
          <w:b w:val="0"/>
          <w:color w:val="000000"/>
          <w:sz w:val="24"/>
          <w:szCs w:val="24"/>
        </w:rPr>
        <w:t>Pielęgnacyjno</w:t>
      </w:r>
      <w:proofErr w:type="spellEnd"/>
      <w:r w:rsidRPr="00BC495E">
        <w:rPr>
          <w:rStyle w:val="Podpistabeli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- Opiekuńczego</w:t>
      </w:r>
    </w:p>
    <w:p w:rsidR="00924ED1" w:rsidRPr="00BC495E" w:rsidRDefault="00924ED1" w:rsidP="008E5CF6">
      <w:pPr>
        <w:pStyle w:val="Teksttreci41"/>
        <w:shd w:val="clear" w:color="auto" w:fill="auto"/>
        <w:spacing w:after="38" w:line="408" w:lineRule="exact"/>
        <w:ind w:right="700"/>
        <w:jc w:val="left"/>
        <w:rPr>
          <w:rFonts w:ascii="Times New Roman" w:hAnsi="Times New Roman" w:cs="Times New Roman"/>
          <w:sz w:val="24"/>
          <w:szCs w:val="24"/>
        </w:rPr>
      </w:pPr>
    </w:p>
    <w:p w:rsidR="00630654" w:rsidRPr="00035C6D" w:rsidRDefault="00924ED1" w:rsidP="00035C6D">
      <w:pPr>
        <w:pStyle w:val="Teksttreci1"/>
        <w:shd w:val="clear" w:color="auto" w:fill="auto"/>
        <w:spacing w:after="458" w:line="413" w:lineRule="exact"/>
        <w:ind w:left="120" w:right="300" w:firstLine="0"/>
        <w:rPr>
          <w:rFonts w:ascii="Times New Roman" w:hAnsi="Times New Roman" w:cs="Times New Roman"/>
          <w:sz w:val="24"/>
          <w:szCs w:val="24"/>
        </w:rPr>
      </w:pPr>
      <w:r w:rsidRPr="00BC495E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Liczba wizyt w poradniach specjalistycznych zrealizowanych od stycznia do grudnia 2018 roku </w:t>
      </w:r>
      <w:r w:rsidRPr="00BC495E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u lekarzy specjalistów wyniosła</w:t>
      </w:r>
      <w:r w:rsidR="00035C6D">
        <w:rPr>
          <w:rStyle w:val="TeksttreciPogrubienie"/>
          <w:rFonts w:ascii="Times New Roman" w:hAnsi="Times New Roman" w:cs="Times New Roman"/>
          <w:color w:val="000000"/>
          <w:sz w:val="24"/>
          <w:szCs w:val="24"/>
        </w:rPr>
        <w:t xml:space="preserve"> 99.620</w:t>
      </w:r>
      <w:r w:rsidR="00630654" w:rsidRPr="00630654">
        <w:rPr>
          <w:i/>
        </w:rPr>
        <w:t>.</w:t>
      </w:r>
    </w:p>
    <w:p w:rsidR="00630654" w:rsidRPr="00630654" w:rsidRDefault="00630654" w:rsidP="00630654">
      <w:pPr>
        <w:rPr>
          <w:i/>
        </w:rPr>
      </w:pPr>
    </w:p>
    <w:p w:rsidR="00630654" w:rsidRPr="00035C6D" w:rsidRDefault="00035C6D" w:rsidP="00630654">
      <w:r>
        <w:t>Należy popracować</w:t>
      </w:r>
      <w:r w:rsidR="00630654" w:rsidRPr="00035C6D">
        <w:t xml:space="preserve"> nad stanem </w:t>
      </w:r>
      <w:proofErr w:type="spellStart"/>
      <w:r w:rsidR="00630654" w:rsidRPr="00035C6D">
        <w:t>sanitarno</w:t>
      </w:r>
      <w:proofErr w:type="spellEnd"/>
      <w:r w:rsidR="00630654" w:rsidRPr="00035C6D">
        <w:t xml:space="preserve"> higienicznym  budową bloku operacyjnego</w:t>
      </w:r>
    </w:p>
    <w:p w:rsidR="00630654" w:rsidRPr="00035C6D" w:rsidRDefault="00630654" w:rsidP="00630654">
      <w:r w:rsidRPr="00035C6D">
        <w:t>W 2021 powinno być wybudowane lądowisko dla helikopterów.</w:t>
      </w:r>
    </w:p>
    <w:p w:rsidR="00630654" w:rsidRPr="00035C6D" w:rsidRDefault="00630654" w:rsidP="00630654">
      <w:r w:rsidRPr="00035C6D">
        <w:t xml:space="preserve">Słabą stroną jest  kadra lekarska  tego szpitala  </w:t>
      </w:r>
      <w:r w:rsidR="00035C6D">
        <w:t>nie chodzi  o fachowo</w:t>
      </w:r>
      <w:r w:rsidRPr="00035C6D">
        <w:t>ść a o to, że  większość  lekarzy  jest spoza Tomaszowa co  przekłada się na koszty związane z zatrudnieniem bo trz</w:t>
      </w:r>
      <w:r w:rsidR="00035C6D">
        <w:t>e</w:t>
      </w:r>
      <w:r w:rsidRPr="00035C6D">
        <w:t>ba wziąć  pod uwagę   jakie są wynagrodzeni a w łodzi  i okolicy plus  koszty dojazdów ze względu  na koszty dojazdu.</w:t>
      </w:r>
    </w:p>
    <w:p w:rsidR="00630654" w:rsidRPr="00035C6D" w:rsidRDefault="00630654" w:rsidP="00630654"/>
    <w:p w:rsidR="00630654" w:rsidRPr="00035C6D" w:rsidRDefault="00630654" w:rsidP="00630654">
      <w:r w:rsidRPr="00035C6D">
        <w:t>Słabą strona jest również kadra pielęgniarska gdzie średnia wieku przekracza 50 lat życia. Obecne normy  wprowadzone przez Ministra   dążą do  tego  aby  zlikwidować łóżka albo zatrudnić nową kadrę pielęgniarską</w:t>
      </w:r>
    </w:p>
    <w:p w:rsidR="00630654" w:rsidRPr="00035C6D" w:rsidRDefault="00630654" w:rsidP="00630654">
      <w:r w:rsidRPr="00035C6D">
        <w:t xml:space="preserve">Bardzo dużym problemem szpitali  powiatowych  jest niski ryczałt w naszym szpitalu  jest to ok. 41 mln zł co  na działalność szpitala o 460 łóżkach  jest  bardzo  niski z tego też  powodu </w:t>
      </w:r>
      <w:proofErr w:type="spellStart"/>
      <w:r w:rsidRPr="00035C6D">
        <w:t>sa</w:t>
      </w:r>
      <w:proofErr w:type="spellEnd"/>
      <w:r w:rsidRPr="00035C6D">
        <w:t xml:space="preserve"> kłopoty z bilansowaniem się szpitala. Udział  procentowy</w:t>
      </w:r>
    </w:p>
    <w:p w:rsidR="00630654" w:rsidRPr="00035C6D" w:rsidRDefault="00630654" w:rsidP="00630654"/>
    <w:p w:rsidR="00630654" w:rsidRPr="00035C6D" w:rsidRDefault="00630654" w:rsidP="00630654">
      <w:r w:rsidRPr="00035C6D">
        <w:t xml:space="preserve">Są plany poprawy  sytuacji  przygotowane przez poprzedni zarząd i jeśli  będą środki to będzie to realizowane </w:t>
      </w:r>
    </w:p>
    <w:p w:rsidR="00630654" w:rsidRPr="00035C6D" w:rsidRDefault="00630654" w:rsidP="00630654">
      <w:r w:rsidRPr="00035C6D">
        <w:t>Za miesiąc styczeń bilans jest ujemny</w:t>
      </w:r>
    </w:p>
    <w:p w:rsidR="00630654" w:rsidRPr="00035C6D" w:rsidRDefault="00630654" w:rsidP="00630654">
      <w:r w:rsidRPr="00035C6D">
        <w:t>Przewodnicząca Rady Powiatu Wacława Bąk poinformowała, że na wtorek na godz. 15.00 zaplanowane jest otwarte  posiedzenie  Komisji Zdrowia  gdzie  będzie można</w:t>
      </w:r>
    </w:p>
    <w:p w:rsidR="00630654" w:rsidRPr="00035C6D" w:rsidRDefault="00630654" w:rsidP="00630654"/>
    <w:p w:rsidR="00630654" w:rsidRPr="00035C6D" w:rsidRDefault="00630654" w:rsidP="00630654">
      <w:pPr>
        <w:rPr>
          <w:color w:val="FF0000"/>
        </w:rPr>
      </w:pPr>
      <w:r w:rsidRPr="00035C6D">
        <w:t>Radny Mirosław Kukliński zapytał  co wpłynęło  na to że Prezes spółki podjął  się zadania  prowadzenie tego szpitala.?</w:t>
      </w:r>
    </w:p>
    <w:p w:rsidR="00630654" w:rsidRPr="00035C6D" w:rsidRDefault="00630654" w:rsidP="00630654">
      <w:r w:rsidRPr="00035C6D">
        <w:t>Jaki ogólny Obraz  działalności szpitala czy jest zagrożenie  działalności  spółki.</w:t>
      </w:r>
    </w:p>
    <w:p w:rsidR="00630654" w:rsidRPr="00035C6D" w:rsidRDefault="00630654" w:rsidP="00630654"/>
    <w:p w:rsidR="00630654" w:rsidRPr="00035C6D" w:rsidRDefault="00630654" w:rsidP="00630654">
      <w:r w:rsidRPr="00035C6D">
        <w:t>Prezes TCZ Wiesław Chudzik odpowiedział, rozstał się ze szpitalem został  naukowym pracownikiem uczelni .</w:t>
      </w:r>
    </w:p>
    <w:p w:rsidR="00630654" w:rsidRPr="00035C6D" w:rsidRDefault="00630654" w:rsidP="00630654">
      <w:r w:rsidRPr="00035C6D">
        <w:t>Ponadto  jest sentymentalnie związany z tym terenem ponieważ wiele lat  pracował w Spale  ponadto został  kiedyś  nagrodzony statuetką  przyjaciela  powiatu tomaszowskiego  a ponadto chciałby  jeszcze . jest  bardzo dobra współpraca  z administracją szpitala, która pomimo  niewielkich zarobków utożsamia  się z tym szpitalem. Pozostała  kadra pozostawia  wiele do życzenia</w:t>
      </w:r>
    </w:p>
    <w:p w:rsidR="00630654" w:rsidRPr="00035C6D" w:rsidRDefault="00630654" w:rsidP="00630654">
      <w:r w:rsidRPr="00035C6D">
        <w:t>Ubiegłoroczne koszty przychody będą na minusie.  Na pewno Zarząd  powiatu  postawi  zadanie aby zbilansować  szpital  będzie to  trudne patrząc  na wydatki.</w:t>
      </w:r>
    </w:p>
    <w:p w:rsidR="00630654" w:rsidRPr="00035C6D" w:rsidRDefault="00630654" w:rsidP="00630654">
      <w:r w:rsidRPr="00035C6D">
        <w:t xml:space="preserve">Pieniędzy  poszukuje się  jeżdżąc  po darczyńcach  po firmach z prośba o dofinansowanie. </w:t>
      </w:r>
    </w:p>
    <w:p w:rsidR="00630654" w:rsidRPr="00035C6D" w:rsidRDefault="00630654" w:rsidP="00630654"/>
    <w:p w:rsidR="00630654" w:rsidRPr="00035C6D" w:rsidRDefault="00630654" w:rsidP="00630654">
      <w:r w:rsidRPr="00035C6D">
        <w:t xml:space="preserve">Radny Piotr </w:t>
      </w:r>
      <w:proofErr w:type="spellStart"/>
      <w:r w:rsidRPr="00035C6D">
        <w:t>Kagankiewicz</w:t>
      </w:r>
      <w:proofErr w:type="spellEnd"/>
      <w:r w:rsidRPr="00035C6D">
        <w:t xml:space="preserve"> powiedział, ze dla  niego  pozytywnym zaskoczeniem  było to, że  Pan Chudzik   obejmuje prowadzenie TCZ.</w:t>
      </w:r>
    </w:p>
    <w:p w:rsidR="00630654" w:rsidRPr="00035C6D" w:rsidRDefault="00630654" w:rsidP="00630654">
      <w:r w:rsidRPr="00035C6D">
        <w:lastRenderedPageBreak/>
        <w:t>Wynik – 700.000 jest  pierwszym obrazem konsekwencji grudnia ubiegłego  roku. Zapytał   jaką  wartość  będzie  miał  ujemny wynik  za 2018 r. Jak zakończy się 18 rok i jak wygląda  prognoza na 2019 rok na bazie roku 18</w:t>
      </w:r>
    </w:p>
    <w:p w:rsidR="00630654" w:rsidRPr="00035C6D" w:rsidRDefault="00630654" w:rsidP="00630654">
      <w:r w:rsidRPr="00035C6D">
        <w:t>Plan finansowy  jest  niekorzystny  jest to ok. 5 000 000 straty</w:t>
      </w:r>
    </w:p>
    <w:p w:rsidR="00630654" w:rsidRPr="00035C6D" w:rsidRDefault="00630654" w:rsidP="00630654"/>
    <w:p w:rsidR="00630654" w:rsidRPr="00630654" w:rsidRDefault="00630654" w:rsidP="00630654">
      <w:pPr>
        <w:rPr>
          <w:i/>
        </w:rPr>
      </w:pPr>
    </w:p>
    <w:p w:rsidR="00630654" w:rsidRPr="00035C6D" w:rsidRDefault="00630654" w:rsidP="00630654">
      <w:r w:rsidRPr="00035C6D">
        <w:t>Alina Jodłowska główna księgowa szpitala poinformowała,  że prawdopodobnie  wynik za 2018r</w:t>
      </w:r>
      <w:r w:rsidR="00035C6D">
        <w:t xml:space="preserve">  zakoń</w:t>
      </w:r>
      <w:r w:rsidRPr="00035C6D">
        <w:t>czy  się stratą  ok. 3000 000 zł</w:t>
      </w:r>
    </w:p>
    <w:p w:rsidR="00630654" w:rsidRDefault="00630654" w:rsidP="00630654">
      <w:r w:rsidRPr="00035C6D">
        <w:t>Zgodnie z ryczałtem i  przepisami  jeżeli rok zamknie się 98 do 102 % to  wykonany  jest ryczałt</w:t>
      </w:r>
      <w:r w:rsidR="00035C6D">
        <w:t>. Być może</w:t>
      </w:r>
      <w:r w:rsidRPr="00035C6D">
        <w:t xml:space="preserve"> </w:t>
      </w:r>
      <w:proofErr w:type="spellStart"/>
      <w:r w:rsidRPr="00035C6D">
        <w:t>może</w:t>
      </w:r>
      <w:proofErr w:type="spellEnd"/>
      <w:r w:rsidRPr="00035C6D">
        <w:t xml:space="preserve"> 0,5% </w:t>
      </w:r>
      <w:proofErr w:type="spellStart"/>
      <w:r w:rsidR="00035C6D">
        <w:t>nadwykonań</w:t>
      </w:r>
      <w:proofErr w:type="spellEnd"/>
      <w:r w:rsidR="00035C6D">
        <w:t xml:space="preserve"> </w:t>
      </w:r>
      <w:r w:rsidRPr="00035C6D">
        <w:t xml:space="preserve">za rok zapłacą. </w:t>
      </w:r>
    </w:p>
    <w:p w:rsidR="00630654" w:rsidRPr="00191344" w:rsidRDefault="009F25B3" w:rsidP="00630654">
      <w:pPr>
        <w:pStyle w:val="Tekstprzypisukocowego"/>
        <w:rPr>
          <w:rFonts w:ascii="Times New Roman" w:hAnsi="Times New Roman" w:cs="Times New Roman"/>
          <w:sz w:val="24"/>
          <w:szCs w:val="24"/>
        </w:rPr>
      </w:pPr>
      <w:r w:rsidRPr="009F25B3">
        <w:rPr>
          <w:rFonts w:eastAsia="Times New Roman"/>
        </w:rPr>
        <w:br/>
      </w:r>
      <w:r w:rsidRPr="009F25B3">
        <w:rPr>
          <w:rFonts w:eastAsia="Times New Roman"/>
        </w:rPr>
        <w:br/>
      </w:r>
      <w:r w:rsidRPr="009F25B3">
        <w:rPr>
          <w:rFonts w:eastAsia="Times New Roman"/>
        </w:rPr>
        <w:br/>
      </w:r>
      <w:r w:rsidRPr="00191344">
        <w:rPr>
          <w:rFonts w:ascii="Times New Roman" w:eastAsia="Times New Roman" w:hAnsi="Times New Roman" w:cs="Times New Roman"/>
          <w:b/>
          <w:sz w:val="24"/>
          <w:szCs w:val="24"/>
        </w:rPr>
        <w:t>6. Sprawozdanie z działalności Powiatowego Centrum Pomocy Rodzinie w Tomaszowie Mazowieckim w 2018 r. ;</w:t>
      </w:r>
      <w:r w:rsidR="00630654" w:rsidRPr="00191344">
        <w:rPr>
          <w:rFonts w:ascii="Times New Roman" w:eastAsia="Times New Roman" w:hAnsi="Times New Roman" w:cs="Times New Roman"/>
          <w:sz w:val="24"/>
          <w:szCs w:val="24"/>
        </w:rPr>
        <w:br/>
      </w:r>
      <w:r w:rsidR="00630654" w:rsidRPr="00191344">
        <w:rPr>
          <w:rFonts w:ascii="Times New Roman" w:eastAsia="Times New Roman" w:hAnsi="Times New Roman" w:cs="Times New Roman"/>
          <w:sz w:val="24"/>
          <w:szCs w:val="24"/>
        </w:rPr>
        <w:br/>
        <w:t xml:space="preserve">Dyrektor Powiatowego centrum Pomocy Rodzinie Andrzej Więckowski  przedstawił </w:t>
      </w:r>
      <w:r w:rsidR="00630654" w:rsidRPr="00191344">
        <w:rPr>
          <w:rFonts w:ascii="Times New Roman" w:eastAsia="Times New Roman" w:hAnsi="Times New Roman" w:cs="Times New Roman"/>
          <w:sz w:val="24"/>
          <w:szCs w:val="24"/>
        </w:rPr>
        <w:t>Sprawozdanie z działalności Powiatowego Centrum Pomocy Rodzinie w Tomaszowie Mazowieckim w 2018 r.</w:t>
      </w:r>
      <w:r w:rsidR="00630654" w:rsidRPr="00191344">
        <w:rPr>
          <w:rFonts w:ascii="Times New Roman" w:eastAsia="Times New Roman" w:hAnsi="Times New Roman" w:cs="Times New Roman"/>
          <w:sz w:val="24"/>
          <w:szCs w:val="24"/>
        </w:rPr>
        <w:t xml:space="preserve"> (sprawozdanie stanowi załącznik do niniejszego protokołu)</w:t>
      </w:r>
      <w:r w:rsidRPr="00191344">
        <w:rPr>
          <w:rFonts w:ascii="Times New Roman" w:eastAsia="Times New Roman" w:hAnsi="Times New Roman" w:cs="Times New Roman"/>
          <w:sz w:val="24"/>
          <w:szCs w:val="24"/>
        </w:rPr>
        <w:br/>
      </w:r>
      <w:r w:rsidR="00630654" w:rsidRPr="00191344">
        <w:rPr>
          <w:rFonts w:ascii="Times New Roman" w:eastAsia="Times New Roman" w:hAnsi="Times New Roman" w:cs="Times New Roman"/>
          <w:sz w:val="24"/>
          <w:szCs w:val="24"/>
        </w:rPr>
        <w:br/>
        <w:t xml:space="preserve">Radny </w:t>
      </w:r>
      <w:r w:rsidRPr="00191344">
        <w:rPr>
          <w:rFonts w:ascii="Times New Roman" w:eastAsia="Times New Roman" w:hAnsi="Times New Roman" w:cs="Times New Roman"/>
          <w:sz w:val="24"/>
          <w:szCs w:val="24"/>
        </w:rPr>
        <w:t>Paweł Łuczak</w:t>
      </w:r>
      <w:r w:rsidR="00630654" w:rsidRPr="00191344">
        <w:rPr>
          <w:rFonts w:ascii="Times New Roman" w:eastAsia="Times New Roman" w:hAnsi="Times New Roman" w:cs="Times New Roman"/>
          <w:sz w:val="24"/>
          <w:szCs w:val="24"/>
        </w:rPr>
        <w:t xml:space="preserve"> zapytał</w:t>
      </w:r>
      <w:r w:rsidR="00630654" w:rsidRPr="00191344">
        <w:rPr>
          <w:rFonts w:ascii="Times New Roman" w:hAnsi="Times New Roman" w:cs="Times New Roman"/>
          <w:sz w:val="24"/>
          <w:szCs w:val="24"/>
        </w:rPr>
        <w:t xml:space="preserve"> j</w:t>
      </w:r>
      <w:r w:rsidR="00630654" w:rsidRPr="00191344">
        <w:rPr>
          <w:rFonts w:ascii="Times New Roman" w:hAnsi="Times New Roman" w:cs="Times New Roman"/>
          <w:sz w:val="24"/>
          <w:szCs w:val="24"/>
        </w:rPr>
        <w:t xml:space="preserve">aka jest możliwość  zaopiekowania się </w:t>
      </w:r>
      <w:r w:rsidR="00630654" w:rsidRPr="00191344">
        <w:rPr>
          <w:rFonts w:ascii="Times New Roman" w:hAnsi="Times New Roman" w:cs="Times New Roman"/>
          <w:sz w:val="24"/>
          <w:szCs w:val="24"/>
        </w:rPr>
        <w:t>i udzielenia schronienia osobom  dotknię</w:t>
      </w:r>
      <w:r w:rsidR="00630654" w:rsidRPr="00191344">
        <w:rPr>
          <w:rFonts w:ascii="Times New Roman" w:hAnsi="Times New Roman" w:cs="Times New Roman"/>
          <w:sz w:val="24"/>
          <w:szCs w:val="24"/>
        </w:rPr>
        <w:t>tym  przemocą</w:t>
      </w:r>
      <w:r w:rsidR="00630654" w:rsidRPr="00191344">
        <w:rPr>
          <w:rFonts w:ascii="Times New Roman" w:hAnsi="Times New Roman" w:cs="Times New Roman"/>
          <w:sz w:val="24"/>
          <w:szCs w:val="24"/>
        </w:rPr>
        <w:t>?</w:t>
      </w:r>
    </w:p>
    <w:p w:rsidR="00630654" w:rsidRPr="00191344" w:rsidRDefault="009F25B3" w:rsidP="00630654">
      <w:pPr>
        <w:pStyle w:val="Tekstprzypisukocowego"/>
        <w:rPr>
          <w:rFonts w:ascii="Times New Roman" w:eastAsia="Times New Roman" w:hAnsi="Times New Roman" w:cs="Times New Roman"/>
          <w:sz w:val="24"/>
          <w:szCs w:val="24"/>
        </w:rPr>
      </w:pPr>
      <w:r w:rsidRPr="0019134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30654" w:rsidRPr="00191344" w:rsidRDefault="009F25B3" w:rsidP="00630654">
      <w:pPr>
        <w:pStyle w:val="Tekstprzypisukocowego"/>
        <w:rPr>
          <w:rFonts w:ascii="Times New Roman" w:hAnsi="Times New Roman" w:cs="Times New Roman"/>
          <w:sz w:val="24"/>
          <w:szCs w:val="24"/>
        </w:rPr>
      </w:pPr>
      <w:r w:rsidRPr="00191344">
        <w:rPr>
          <w:rFonts w:ascii="Times New Roman" w:eastAsia="Times New Roman" w:hAnsi="Times New Roman" w:cs="Times New Roman"/>
          <w:sz w:val="24"/>
          <w:szCs w:val="24"/>
        </w:rPr>
        <w:t xml:space="preserve"> Andrzej Więckowski</w:t>
      </w:r>
      <w:r w:rsidR="00630654" w:rsidRPr="00191344">
        <w:rPr>
          <w:rFonts w:ascii="Times New Roman" w:eastAsia="Times New Roman" w:hAnsi="Times New Roman" w:cs="Times New Roman"/>
          <w:sz w:val="24"/>
          <w:szCs w:val="24"/>
        </w:rPr>
        <w:t xml:space="preserve"> odpowiedział, że w</w:t>
      </w:r>
      <w:r w:rsidR="00630654" w:rsidRPr="00191344">
        <w:rPr>
          <w:rFonts w:ascii="Times New Roman" w:hAnsi="Times New Roman" w:cs="Times New Roman"/>
          <w:sz w:val="24"/>
          <w:szCs w:val="24"/>
        </w:rPr>
        <w:t xml:space="preserve"> ubiegłym roku  nie  było  takiego  przypadku  ale  udzielaliśmy  takiej  pomocy w oparciu o zasoby P</w:t>
      </w:r>
      <w:r w:rsidR="00630654" w:rsidRPr="00191344">
        <w:rPr>
          <w:rFonts w:ascii="Times New Roman" w:hAnsi="Times New Roman" w:cs="Times New Roman"/>
          <w:sz w:val="24"/>
          <w:szCs w:val="24"/>
        </w:rPr>
        <w:t xml:space="preserve">owiatowego </w:t>
      </w:r>
      <w:r w:rsidR="00630654" w:rsidRPr="00191344">
        <w:rPr>
          <w:rFonts w:ascii="Times New Roman" w:hAnsi="Times New Roman" w:cs="Times New Roman"/>
          <w:sz w:val="24"/>
          <w:szCs w:val="24"/>
        </w:rPr>
        <w:t>C</w:t>
      </w:r>
      <w:r w:rsidR="00630654" w:rsidRPr="00191344">
        <w:rPr>
          <w:rFonts w:ascii="Times New Roman" w:hAnsi="Times New Roman" w:cs="Times New Roman"/>
          <w:sz w:val="24"/>
          <w:szCs w:val="24"/>
        </w:rPr>
        <w:t xml:space="preserve">entrum </w:t>
      </w:r>
      <w:r w:rsidR="00630654" w:rsidRPr="00191344">
        <w:rPr>
          <w:rFonts w:ascii="Times New Roman" w:hAnsi="Times New Roman" w:cs="Times New Roman"/>
          <w:sz w:val="24"/>
          <w:szCs w:val="24"/>
        </w:rPr>
        <w:t>A</w:t>
      </w:r>
      <w:r w:rsidR="00630654" w:rsidRPr="00191344">
        <w:rPr>
          <w:rFonts w:ascii="Times New Roman" w:hAnsi="Times New Roman" w:cs="Times New Roman"/>
          <w:sz w:val="24"/>
          <w:szCs w:val="24"/>
        </w:rPr>
        <w:t xml:space="preserve">nimacji </w:t>
      </w:r>
      <w:r w:rsidR="00630654" w:rsidRPr="00191344">
        <w:rPr>
          <w:rFonts w:ascii="Times New Roman" w:hAnsi="Times New Roman" w:cs="Times New Roman"/>
          <w:sz w:val="24"/>
          <w:szCs w:val="24"/>
        </w:rPr>
        <w:t>S</w:t>
      </w:r>
      <w:r w:rsidR="00630654" w:rsidRPr="00191344">
        <w:rPr>
          <w:rFonts w:ascii="Times New Roman" w:hAnsi="Times New Roman" w:cs="Times New Roman"/>
          <w:sz w:val="24"/>
          <w:szCs w:val="24"/>
        </w:rPr>
        <w:t>połecznej</w:t>
      </w:r>
      <w:r w:rsidR="00630654" w:rsidRPr="00191344">
        <w:rPr>
          <w:rFonts w:ascii="Times New Roman" w:hAnsi="Times New Roman" w:cs="Times New Roman"/>
          <w:sz w:val="24"/>
          <w:szCs w:val="24"/>
        </w:rPr>
        <w:t xml:space="preserve">  - Schronisko młodzieżowe</w:t>
      </w:r>
      <w:r w:rsidR="00630654" w:rsidRPr="00191344">
        <w:rPr>
          <w:rFonts w:ascii="Times New Roman" w:hAnsi="Times New Roman" w:cs="Times New Roman"/>
          <w:sz w:val="24"/>
          <w:szCs w:val="24"/>
        </w:rPr>
        <w:t>.</w:t>
      </w:r>
    </w:p>
    <w:p w:rsidR="00630654" w:rsidRPr="00191344" w:rsidRDefault="00630654" w:rsidP="00630654">
      <w:pPr>
        <w:pStyle w:val="Tekstprzypisukocowego"/>
        <w:rPr>
          <w:rFonts w:ascii="Times New Roman" w:hAnsi="Times New Roman" w:cs="Times New Roman"/>
          <w:sz w:val="24"/>
          <w:szCs w:val="24"/>
        </w:rPr>
      </w:pPr>
    </w:p>
    <w:p w:rsidR="00630654" w:rsidRPr="00191344" w:rsidRDefault="00630654" w:rsidP="00630654">
      <w:pPr>
        <w:pStyle w:val="Tekstprzypisukocowego"/>
        <w:rPr>
          <w:rFonts w:ascii="Times New Roman" w:hAnsi="Times New Roman" w:cs="Times New Roman"/>
          <w:sz w:val="24"/>
          <w:szCs w:val="24"/>
        </w:rPr>
      </w:pPr>
      <w:r w:rsidRPr="00191344">
        <w:rPr>
          <w:rFonts w:ascii="Times New Roman" w:hAnsi="Times New Roman" w:cs="Times New Roman"/>
          <w:sz w:val="24"/>
          <w:szCs w:val="24"/>
        </w:rPr>
        <w:t>Wię</w:t>
      </w:r>
      <w:r w:rsidRPr="00191344">
        <w:rPr>
          <w:rFonts w:ascii="Times New Roman" w:hAnsi="Times New Roman" w:cs="Times New Roman"/>
          <w:sz w:val="24"/>
          <w:szCs w:val="24"/>
        </w:rPr>
        <w:t>cej  pytań  nie zgłoszono</w:t>
      </w:r>
    </w:p>
    <w:p w:rsidR="00630654" w:rsidRPr="00191344" w:rsidRDefault="00630654" w:rsidP="00630654">
      <w:pPr>
        <w:pStyle w:val="Tekstprzypisukocowego"/>
        <w:rPr>
          <w:rFonts w:ascii="Times New Roman" w:hAnsi="Times New Roman" w:cs="Times New Roman"/>
          <w:sz w:val="24"/>
          <w:szCs w:val="24"/>
        </w:rPr>
      </w:pPr>
    </w:p>
    <w:p w:rsidR="00630654" w:rsidRDefault="00630654" w:rsidP="00630654">
      <w:pPr>
        <w:pStyle w:val="Tekstprzypisukocowego"/>
      </w:pPr>
    </w:p>
    <w:p w:rsidR="00191344" w:rsidRPr="00191344" w:rsidRDefault="009F25B3" w:rsidP="00191344">
      <w:pPr>
        <w:pStyle w:val="Tekstprzypisukocowego"/>
        <w:rPr>
          <w:rFonts w:ascii="Times New Roman" w:hAnsi="Times New Roman" w:cs="Times New Roman"/>
          <w:sz w:val="24"/>
          <w:szCs w:val="24"/>
        </w:rPr>
      </w:pPr>
      <w:r w:rsidRPr="009F25B3">
        <w:rPr>
          <w:rFonts w:eastAsia="Times New Roman"/>
        </w:rPr>
        <w:br/>
      </w:r>
      <w:r w:rsidRPr="009F25B3">
        <w:rPr>
          <w:rFonts w:eastAsia="Times New Roman"/>
        </w:rPr>
        <w:br/>
      </w:r>
      <w:r w:rsidRPr="00191344">
        <w:rPr>
          <w:rFonts w:ascii="Times New Roman" w:eastAsia="Times New Roman" w:hAnsi="Times New Roman" w:cs="Times New Roman"/>
          <w:b/>
          <w:sz w:val="24"/>
          <w:szCs w:val="24"/>
        </w:rPr>
        <w:t>7. Sprawozdanie z wysokości średnich wynagrodzeń nauczycieli na poszczególnych stopniach awansu zawodowego w szkołach prowadzonych przez jed</w:t>
      </w:r>
      <w:r w:rsidR="00191344">
        <w:rPr>
          <w:rFonts w:ascii="Times New Roman" w:eastAsia="Times New Roman" w:hAnsi="Times New Roman" w:cs="Times New Roman"/>
          <w:b/>
          <w:sz w:val="24"/>
          <w:szCs w:val="24"/>
        </w:rPr>
        <w:t>nostki samorządu terytorialnego.</w:t>
      </w:r>
      <w:r w:rsidR="00191344">
        <w:rPr>
          <w:rFonts w:ascii="Times New Roman" w:eastAsia="Times New Roman" w:hAnsi="Times New Roman" w:cs="Times New Roman"/>
          <w:sz w:val="24"/>
          <w:szCs w:val="24"/>
        </w:rPr>
        <w:br/>
      </w:r>
      <w:r w:rsidR="00191344">
        <w:rPr>
          <w:rFonts w:ascii="Times New Roman" w:eastAsia="Times New Roman" w:hAnsi="Times New Roman" w:cs="Times New Roman"/>
          <w:sz w:val="24"/>
          <w:szCs w:val="24"/>
        </w:rPr>
        <w:br/>
        <w:t xml:space="preserve">Naczelnik Wydziału Oświaty </w:t>
      </w:r>
      <w:r w:rsidRPr="00191344">
        <w:rPr>
          <w:rFonts w:ascii="Times New Roman" w:eastAsia="Times New Roman" w:hAnsi="Times New Roman" w:cs="Times New Roman"/>
          <w:sz w:val="24"/>
          <w:szCs w:val="24"/>
        </w:rPr>
        <w:t>- Beata Stańczyk</w:t>
      </w:r>
      <w:r w:rsidR="00191344">
        <w:rPr>
          <w:rFonts w:ascii="Times New Roman" w:eastAsia="Times New Roman" w:hAnsi="Times New Roman" w:cs="Times New Roman"/>
          <w:sz w:val="24"/>
          <w:szCs w:val="24"/>
        </w:rPr>
        <w:t xml:space="preserve"> przedstawiła  </w:t>
      </w:r>
      <w:r w:rsidR="00191344" w:rsidRPr="00191344">
        <w:rPr>
          <w:rFonts w:ascii="Times New Roman" w:eastAsia="Times New Roman" w:hAnsi="Times New Roman" w:cs="Times New Roman"/>
          <w:sz w:val="24"/>
          <w:szCs w:val="24"/>
        </w:rPr>
        <w:t>Sprawozdanie z wysokości średnich wynagrodzeń nauczycieli na poszczególnych stopniach awansu zawodowego w szkołach prowadzonych przez jednostki samorządu terytorialnego</w:t>
      </w:r>
      <w:r w:rsidR="00191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344" w:rsidRPr="00191344">
        <w:rPr>
          <w:rFonts w:ascii="Times New Roman" w:eastAsia="Times New Roman" w:hAnsi="Times New Roman" w:cs="Times New Roman"/>
          <w:sz w:val="24"/>
          <w:szCs w:val="24"/>
        </w:rPr>
        <w:t>(sprawozdanie stanowi załącznik do niniejszego protokołu)</w:t>
      </w:r>
      <w:r w:rsidR="00191344" w:rsidRPr="00191344">
        <w:rPr>
          <w:rFonts w:ascii="Times New Roman" w:eastAsia="Times New Roman" w:hAnsi="Times New Roman" w:cs="Times New Roman"/>
          <w:sz w:val="24"/>
          <w:szCs w:val="24"/>
        </w:rPr>
        <w:br/>
      </w:r>
      <w:r w:rsidRPr="00191344">
        <w:rPr>
          <w:rFonts w:ascii="Times New Roman" w:eastAsia="Times New Roman" w:hAnsi="Times New Roman" w:cs="Times New Roman"/>
          <w:sz w:val="24"/>
          <w:szCs w:val="24"/>
        </w:rPr>
        <w:br/>
      </w:r>
      <w:r w:rsidR="00191344">
        <w:rPr>
          <w:rFonts w:ascii="Times New Roman" w:eastAsia="Times New Roman" w:hAnsi="Times New Roman" w:cs="Times New Roman"/>
          <w:sz w:val="24"/>
          <w:szCs w:val="24"/>
        </w:rPr>
        <w:t xml:space="preserve">Radny </w:t>
      </w:r>
      <w:r w:rsidRPr="00191344">
        <w:rPr>
          <w:rFonts w:ascii="Times New Roman" w:eastAsia="Times New Roman" w:hAnsi="Times New Roman" w:cs="Times New Roman"/>
          <w:sz w:val="24"/>
          <w:szCs w:val="24"/>
        </w:rPr>
        <w:t>Paweł Łuczak</w:t>
      </w:r>
      <w:r w:rsidR="00191344" w:rsidRPr="00191344">
        <w:rPr>
          <w:rFonts w:ascii="Times New Roman" w:hAnsi="Times New Roman" w:cs="Times New Roman"/>
          <w:sz w:val="24"/>
          <w:szCs w:val="24"/>
        </w:rPr>
        <w:t xml:space="preserve"> </w:t>
      </w:r>
      <w:r w:rsidR="00191344" w:rsidRPr="00191344">
        <w:rPr>
          <w:rFonts w:ascii="Times New Roman" w:hAnsi="Times New Roman" w:cs="Times New Roman"/>
          <w:sz w:val="24"/>
          <w:szCs w:val="24"/>
        </w:rPr>
        <w:t xml:space="preserve">zapytał czy </w:t>
      </w:r>
      <w:r w:rsidR="00191344">
        <w:rPr>
          <w:rFonts w:ascii="Times New Roman" w:hAnsi="Times New Roman" w:cs="Times New Roman"/>
          <w:sz w:val="24"/>
          <w:szCs w:val="24"/>
        </w:rPr>
        <w:t xml:space="preserve"> nauczycielom </w:t>
      </w:r>
      <w:r w:rsidR="00191344" w:rsidRPr="00191344">
        <w:rPr>
          <w:rFonts w:ascii="Times New Roman" w:hAnsi="Times New Roman" w:cs="Times New Roman"/>
          <w:sz w:val="24"/>
          <w:szCs w:val="24"/>
        </w:rPr>
        <w:t>wypłacany  jest  dodatek ministerialny   na 2019 r</w:t>
      </w:r>
    </w:p>
    <w:p w:rsidR="00191344" w:rsidRPr="00191344" w:rsidRDefault="00191344" w:rsidP="00191344">
      <w:pPr>
        <w:pStyle w:val="Tekstprzypisukocowego"/>
        <w:rPr>
          <w:rFonts w:ascii="Times New Roman" w:hAnsi="Times New Roman" w:cs="Times New Roman"/>
          <w:sz w:val="24"/>
          <w:szCs w:val="24"/>
        </w:rPr>
      </w:pPr>
    </w:p>
    <w:p w:rsidR="00191344" w:rsidRPr="00191344" w:rsidRDefault="00191344" w:rsidP="00191344">
      <w:pPr>
        <w:pStyle w:val="Tekstprzypisukocoweg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Naczelnik Wydziału Beata Stańczyk odpowiedziała, że t</w:t>
      </w:r>
      <w:r w:rsidRPr="00191344">
        <w:rPr>
          <w:rFonts w:ascii="Times New Roman" w:hAnsi="Times New Roman" w:cs="Times New Roman"/>
          <w:sz w:val="24"/>
          <w:szCs w:val="24"/>
        </w:rPr>
        <w:t>a podwyżka została w  większości  szkół  wypłacona z wyrównaniem od stycznia.. Ta kwota  była zaplanowana w budżetach  większości szkół.</w:t>
      </w:r>
    </w:p>
    <w:p w:rsidR="00191344" w:rsidRPr="00191344" w:rsidRDefault="009F25B3" w:rsidP="00191344">
      <w:pPr>
        <w:pStyle w:val="Tekstprzypisukocowego"/>
        <w:rPr>
          <w:rFonts w:ascii="Times New Roman" w:hAnsi="Times New Roman" w:cs="Times New Roman"/>
          <w:sz w:val="24"/>
          <w:szCs w:val="24"/>
        </w:rPr>
      </w:pPr>
      <w:r w:rsidRPr="0019134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1344" w:rsidRPr="00191344" w:rsidRDefault="00191344" w:rsidP="00191344">
      <w:pPr>
        <w:spacing w:before="100" w:beforeAutospacing="1" w:after="240"/>
        <w:rPr>
          <w:rFonts w:eastAsia="Times New Roman"/>
          <w:b/>
        </w:rPr>
      </w:pPr>
      <w:r w:rsidRPr="00191344">
        <w:rPr>
          <w:rFonts w:eastAsia="Times New Roman"/>
          <w:b/>
        </w:rPr>
        <w:lastRenderedPageBreak/>
        <w:t xml:space="preserve">Ad. 8. </w:t>
      </w:r>
    </w:p>
    <w:p w:rsidR="00191344" w:rsidRPr="00191344" w:rsidRDefault="00191344" w:rsidP="0019134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91344">
        <w:rPr>
          <w:rFonts w:eastAsia="Times New Roman"/>
          <w:b/>
        </w:rPr>
        <w:t xml:space="preserve">Rozpatrzenie projektu i podjęcie Uchwały Rady Powiatu w Tomaszowie Mazowieckim w sprawie zamiaru likwidacji Zasadniczej Szkoły Zawodowej nr 1 wchodzącej w skład Zespołu Szkół Ponadgimnazjalnych Nr 1 im Tadeusza Kościuszki w Tomaszowie </w:t>
      </w:r>
      <w:r w:rsidRPr="00191344">
        <w:rPr>
          <w:rFonts w:eastAsia="Times New Roman"/>
          <w:b/>
        </w:rPr>
        <w:t>Mazowieckim ul Św. Antoniego 29.</w:t>
      </w:r>
      <w:r w:rsidRPr="00191344">
        <w:rPr>
          <w:rFonts w:eastAsia="Times New Roman"/>
          <w:b/>
        </w:rPr>
        <w:br/>
      </w:r>
      <w:r w:rsidRPr="009F25B3">
        <w:rPr>
          <w:rFonts w:eastAsia="Times New Roman"/>
        </w:rPr>
        <w:br/>
      </w:r>
      <w:r>
        <w:rPr>
          <w:rFonts w:eastAsia="Times New Roman"/>
        </w:rPr>
        <w:t xml:space="preserve">Naczelnik Wydziału Oświaty </w:t>
      </w:r>
      <w:r w:rsidRPr="00191344">
        <w:rPr>
          <w:rFonts w:eastAsia="Times New Roman"/>
        </w:rPr>
        <w:t>- Beata Stańczyk</w:t>
      </w:r>
      <w:r>
        <w:rPr>
          <w:rFonts w:eastAsia="Times New Roman"/>
        </w:rPr>
        <w:t xml:space="preserve"> przedstawiła  </w:t>
      </w:r>
      <w:r>
        <w:rPr>
          <w:rFonts w:eastAsia="Times New Roman"/>
        </w:rPr>
        <w:t xml:space="preserve">projekt </w:t>
      </w:r>
      <w:r w:rsidRPr="00191344">
        <w:rPr>
          <w:rFonts w:eastAsia="Times New Roman"/>
        </w:rPr>
        <w:t>Uchwały Rady Powiatu w Tomaszowie Mazowieckim w sprawie zamiaru likwidacji Zasadniczej Szkoły Zawodowej nr 1 wchodzącej w skład Zespołu Szkół Ponadgimnazjalnych Nr 1 im Tadeusza Kościuszki w Tomaszowie Mazowieckim ul Św. Antoniego 29.</w:t>
      </w:r>
      <w:r>
        <w:rPr>
          <w:rFonts w:eastAsia="Times New Roman"/>
        </w:rPr>
        <w:t>(Projekt uchwały stanowi załącznik do niniejszego protokołu)</w:t>
      </w:r>
      <w:r w:rsidRPr="00191344">
        <w:rPr>
          <w:rFonts w:eastAsia="Times New Roman"/>
        </w:rPr>
        <w:br/>
      </w:r>
      <w:r w:rsidRPr="00191344">
        <w:rPr>
          <w:rFonts w:eastAsia="Times New Roman"/>
        </w:rPr>
        <w:t xml:space="preserve">Poinformowała, że </w:t>
      </w:r>
      <w:r w:rsidRPr="00191344">
        <w:rPr>
          <w:rFonts w:eastAsia="Times New Roman"/>
        </w:rPr>
        <w:br/>
      </w:r>
      <w:r w:rsidRPr="00191344">
        <w:rPr>
          <w:rFonts w:eastAsiaTheme="minorHAnsi"/>
          <w:lang w:eastAsia="en-US"/>
        </w:rPr>
        <w:t>Podjęcie uchwały w sprawie zamiaru likwidacji Zasadniczej Szkoły Zawodowej nr 1 wchodzącej w</w:t>
      </w:r>
      <w:r>
        <w:rPr>
          <w:rFonts w:eastAsiaTheme="minorHAnsi"/>
          <w:lang w:eastAsia="en-US"/>
        </w:rPr>
        <w:t xml:space="preserve"> </w:t>
      </w:r>
      <w:r w:rsidRPr="00191344">
        <w:rPr>
          <w:rFonts w:eastAsiaTheme="minorHAnsi"/>
          <w:lang w:eastAsia="en-US"/>
        </w:rPr>
        <w:t>skład Zespołu Szkół Ponadgimnazjalnych nr 1 im. Tadeusza Kościuszki w Tomaszowie Mazowieckim, ul.</w:t>
      </w:r>
      <w:r>
        <w:rPr>
          <w:rFonts w:eastAsiaTheme="minorHAnsi"/>
          <w:lang w:eastAsia="en-US"/>
        </w:rPr>
        <w:t xml:space="preserve"> </w:t>
      </w:r>
      <w:r w:rsidRPr="00191344">
        <w:rPr>
          <w:rFonts w:eastAsiaTheme="minorHAnsi"/>
          <w:lang w:eastAsia="en-US"/>
        </w:rPr>
        <w:t>Św. Antoniego 29 jest wyłącznie formalnością i nie pociąga za sobą skutków finansowych. Ostatni nabór do</w:t>
      </w:r>
      <w:r>
        <w:rPr>
          <w:rFonts w:eastAsiaTheme="minorHAnsi"/>
          <w:lang w:eastAsia="en-US"/>
        </w:rPr>
        <w:t xml:space="preserve"> </w:t>
      </w:r>
      <w:r w:rsidRPr="00191344">
        <w:rPr>
          <w:rFonts w:eastAsiaTheme="minorHAnsi"/>
          <w:lang w:eastAsia="en-US"/>
        </w:rPr>
        <w:t>w/w szkoły odbył się w roku szkolnym 2000/2001.</w:t>
      </w:r>
    </w:p>
    <w:p w:rsidR="00191344" w:rsidRPr="00191344" w:rsidRDefault="00191344" w:rsidP="0019134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91344">
        <w:rPr>
          <w:rFonts w:eastAsiaTheme="minorHAnsi"/>
          <w:lang w:eastAsia="en-US"/>
        </w:rPr>
        <w:t>Art. 89 ust. 1 ustawy Prawo Oświatowe stanowi, iż szkoła publiczna może zostać zlikwidowana z</w:t>
      </w:r>
      <w:r>
        <w:rPr>
          <w:rFonts w:eastAsiaTheme="minorHAnsi"/>
          <w:lang w:eastAsia="en-US"/>
        </w:rPr>
        <w:t xml:space="preserve"> </w:t>
      </w:r>
      <w:r w:rsidRPr="00191344">
        <w:rPr>
          <w:rFonts w:eastAsiaTheme="minorHAnsi"/>
          <w:lang w:eastAsia="en-US"/>
        </w:rPr>
        <w:t>końcem roku szkolnego przez organ prowadzący szkołę. Organ ten jest zobowiązany na co najmniej 6</w:t>
      </w:r>
      <w:r>
        <w:rPr>
          <w:rFonts w:eastAsiaTheme="minorHAnsi"/>
          <w:lang w:eastAsia="en-US"/>
        </w:rPr>
        <w:t xml:space="preserve"> </w:t>
      </w:r>
      <w:r w:rsidRPr="00191344">
        <w:rPr>
          <w:rFonts w:eastAsiaTheme="minorHAnsi"/>
          <w:lang w:eastAsia="en-US"/>
        </w:rPr>
        <w:t>miesięcy przed terminem likwidacji zawiadomić o zamiarze likwidacji szkoły, rodziców uczniów (jeśli w</w:t>
      </w:r>
      <w:r>
        <w:rPr>
          <w:rFonts w:eastAsiaTheme="minorHAnsi"/>
          <w:lang w:eastAsia="en-US"/>
        </w:rPr>
        <w:t xml:space="preserve"> </w:t>
      </w:r>
      <w:r w:rsidRPr="00191344">
        <w:rPr>
          <w:rFonts w:eastAsiaTheme="minorHAnsi"/>
          <w:lang w:eastAsia="en-US"/>
        </w:rPr>
        <w:t>szkole aktualnie prowadzi się zajęcia edukacyjne) i właściwego kuratora oświaty. Z uwagi na fakt, iż szkoła</w:t>
      </w:r>
      <w:r>
        <w:rPr>
          <w:rFonts w:eastAsiaTheme="minorHAnsi"/>
          <w:lang w:eastAsia="en-US"/>
        </w:rPr>
        <w:t xml:space="preserve"> </w:t>
      </w:r>
      <w:r w:rsidRPr="00191344">
        <w:rPr>
          <w:rFonts w:eastAsiaTheme="minorHAnsi"/>
          <w:lang w:eastAsia="en-US"/>
        </w:rPr>
        <w:t>nie prowadziła naboru, toteż nie ma uczniów i rodziców uczniów, których należałoby powiadomić.</w:t>
      </w:r>
    </w:p>
    <w:p w:rsidR="00191344" w:rsidRPr="00191344" w:rsidRDefault="00191344" w:rsidP="0019134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91344">
        <w:rPr>
          <w:rFonts w:eastAsiaTheme="minorHAnsi"/>
          <w:lang w:eastAsia="en-US"/>
        </w:rPr>
        <w:t>Z prz</w:t>
      </w:r>
      <w:r>
        <w:rPr>
          <w:rFonts w:eastAsiaTheme="minorHAnsi"/>
          <w:lang w:eastAsia="en-US"/>
        </w:rPr>
        <w:t>episów art. 89 ustawy wynika, iż</w:t>
      </w:r>
      <w:r w:rsidRPr="00191344">
        <w:rPr>
          <w:rFonts w:eastAsiaTheme="minorHAnsi"/>
          <w:lang w:eastAsia="en-US"/>
        </w:rPr>
        <w:t xml:space="preserve"> procedura likwidacji powinna być wszczęta najpó</w:t>
      </w:r>
      <w:r>
        <w:rPr>
          <w:rFonts w:eastAsiaTheme="minorHAnsi"/>
          <w:lang w:eastAsia="en-US"/>
        </w:rPr>
        <w:t>ź</w:t>
      </w:r>
      <w:r w:rsidRPr="00191344">
        <w:rPr>
          <w:rFonts w:eastAsiaTheme="minorHAnsi"/>
          <w:lang w:eastAsia="en-US"/>
        </w:rPr>
        <w:t>niej</w:t>
      </w:r>
    </w:p>
    <w:p w:rsidR="00191344" w:rsidRDefault="00191344" w:rsidP="0019134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91344">
        <w:rPr>
          <w:rFonts w:eastAsiaTheme="minorHAnsi"/>
          <w:lang w:eastAsia="en-US"/>
        </w:rPr>
        <w:t>w miesiącu lutym, jeśli samorząd zamierza przeprowadzić likwida</w:t>
      </w:r>
      <w:r>
        <w:rPr>
          <w:rFonts w:eastAsiaTheme="minorHAnsi"/>
          <w:lang w:eastAsia="en-US"/>
        </w:rPr>
        <w:t xml:space="preserve">cję szkoły z końcem danego roku </w:t>
      </w:r>
      <w:r w:rsidRPr="00191344">
        <w:rPr>
          <w:rFonts w:eastAsiaTheme="minorHAnsi"/>
          <w:lang w:eastAsia="en-US"/>
        </w:rPr>
        <w:t>szkolnego.</w:t>
      </w:r>
    </w:p>
    <w:p w:rsidR="00191344" w:rsidRDefault="00191344" w:rsidP="0019134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91344" w:rsidRDefault="00191344" w:rsidP="0019134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Zgodnie z zapisami projektu uchwały:</w:t>
      </w:r>
    </w:p>
    <w:p w:rsidR="00191344" w:rsidRPr="00191344" w:rsidRDefault="00191344" w:rsidP="0019134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91344">
        <w:rPr>
          <w:rFonts w:eastAsiaTheme="minorHAnsi"/>
          <w:b/>
          <w:bCs/>
          <w:lang w:eastAsia="en-US"/>
        </w:rPr>
        <w:t xml:space="preserve">§ 1. </w:t>
      </w:r>
      <w:r w:rsidRPr="00191344">
        <w:rPr>
          <w:rFonts w:eastAsiaTheme="minorHAnsi"/>
          <w:lang w:eastAsia="en-US"/>
        </w:rPr>
        <w:t>Zamierza się zlikwidować z dniem 31 sierpnia 2019 rok</w:t>
      </w:r>
      <w:r>
        <w:rPr>
          <w:rFonts w:eastAsiaTheme="minorHAnsi"/>
          <w:lang w:eastAsia="en-US"/>
        </w:rPr>
        <w:t xml:space="preserve">u Zasadniczą Szkołę Zawodową nr </w:t>
      </w:r>
      <w:r w:rsidRPr="00191344">
        <w:rPr>
          <w:rFonts w:eastAsiaTheme="minorHAnsi"/>
          <w:lang w:eastAsia="en-US"/>
        </w:rPr>
        <w:t>1 wchodzącą w skład Zespołu Szkół Ponadgimnazjalnych nr 1 im. Tadeusza Kościuszki w Tomaszowie</w:t>
      </w:r>
      <w:r>
        <w:rPr>
          <w:rFonts w:eastAsiaTheme="minorHAnsi"/>
          <w:lang w:eastAsia="en-US"/>
        </w:rPr>
        <w:t xml:space="preserve"> </w:t>
      </w:r>
      <w:r w:rsidRPr="00191344">
        <w:rPr>
          <w:rFonts w:eastAsiaTheme="minorHAnsi"/>
          <w:lang w:eastAsia="en-US"/>
        </w:rPr>
        <w:t>Mazowieckim, ul. Św. Antoniego 29.</w:t>
      </w:r>
    </w:p>
    <w:p w:rsidR="000C44BD" w:rsidRDefault="00191344" w:rsidP="0019134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91344">
        <w:rPr>
          <w:rFonts w:eastAsiaTheme="minorHAnsi"/>
          <w:b/>
          <w:bCs/>
          <w:lang w:eastAsia="en-US"/>
        </w:rPr>
        <w:t xml:space="preserve">§ 2. </w:t>
      </w:r>
      <w:r w:rsidRPr="00191344">
        <w:rPr>
          <w:rFonts w:eastAsiaTheme="minorHAnsi"/>
          <w:lang w:eastAsia="en-US"/>
        </w:rPr>
        <w:t>Zobowiązuje się Zarząd Powiatu w Tomaszowie Mazowieckim do dokonania czynności niezbędnych</w:t>
      </w:r>
      <w:r>
        <w:rPr>
          <w:rFonts w:eastAsiaTheme="minorHAnsi"/>
          <w:lang w:eastAsia="en-US"/>
        </w:rPr>
        <w:t xml:space="preserve"> </w:t>
      </w:r>
      <w:r w:rsidRPr="00191344">
        <w:rPr>
          <w:rFonts w:eastAsiaTheme="minorHAnsi"/>
          <w:lang w:eastAsia="en-US"/>
        </w:rPr>
        <w:t>do przeprowadzenia procesu likwidacji, a w szczególności do powiadomienia Łódzkiego Kuratora Oświaty</w:t>
      </w:r>
      <w:r w:rsidR="000C44BD">
        <w:rPr>
          <w:rFonts w:eastAsiaTheme="minorHAnsi"/>
          <w:lang w:eastAsia="en-US"/>
        </w:rPr>
        <w:t xml:space="preserve"> </w:t>
      </w:r>
      <w:r w:rsidRPr="00191344">
        <w:rPr>
          <w:rFonts w:eastAsiaTheme="minorHAnsi"/>
          <w:lang w:eastAsia="en-US"/>
        </w:rPr>
        <w:t>i wystąpienia o wydanie opinii w sprawie likwidacji szkoły.</w:t>
      </w:r>
    </w:p>
    <w:p w:rsidR="00191344" w:rsidRPr="00191344" w:rsidRDefault="00191344" w:rsidP="00530BE3">
      <w:pPr>
        <w:autoSpaceDE w:val="0"/>
        <w:autoSpaceDN w:val="0"/>
        <w:adjustRightInd w:val="0"/>
      </w:pPr>
      <w:r w:rsidRPr="00191344">
        <w:rPr>
          <w:rFonts w:eastAsia="Times New Roman"/>
        </w:rPr>
        <w:br/>
      </w:r>
    </w:p>
    <w:p w:rsidR="00191344" w:rsidRDefault="00191344" w:rsidP="00191344">
      <w:pPr>
        <w:pStyle w:val="Tekstprzypisukocowego"/>
        <w:rPr>
          <w:rFonts w:ascii="Times New Roman" w:hAnsi="Times New Roman" w:cs="Times New Roman"/>
          <w:sz w:val="24"/>
          <w:szCs w:val="24"/>
        </w:rPr>
      </w:pPr>
      <w:r w:rsidRPr="00191344">
        <w:rPr>
          <w:rFonts w:ascii="Times New Roman" w:hAnsi="Times New Roman" w:cs="Times New Roman"/>
          <w:sz w:val="24"/>
          <w:szCs w:val="24"/>
        </w:rPr>
        <w:t xml:space="preserve">Przewodniczący Komisji Edukacji, Kultury i Sportu Leon Karwat </w:t>
      </w:r>
      <w:r w:rsidR="000C44BD">
        <w:rPr>
          <w:rFonts w:ascii="Times New Roman" w:hAnsi="Times New Roman" w:cs="Times New Roman"/>
          <w:sz w:val="24"/>
          <w:szCs w:val="24"/>
        </w:rPr>
        <w:t>poinformował, że Komisja pozytywnie zaopiniowała projekt uchwały.</w:t>
      </w:r>
    </w:p>
    <w:p w:rsidR="000C44BD" w:rsidRPr="00191344" w:rsidRDefault="000C44BD" w:rsidP="00191344">
      <w:pPr>
        <w:pStyle w:val="Tekstprzypisukocowego"/>
        <w:rPr>
          <w:rFonts w:ascii="Times New Roman" w:hAnsi="Times New Roman" w:cs="Times New Roman"/>
          <w:sz w:val="24"/>
          <w:szCs w:val="24"/>
        </w:rPr>
      </w:pPr>
    </w:p>
    <w:p w:rsidR="00191344" w:rsidRPr="00191344" w:rsidRDefault="00191344" w:rsidP="00191344">
      <w:pPr>
        <w:pStyle w:val="Tekstprzypisukocowego"/>
        <w:rPr>
          <w:rFonts w:ascii="Times New Roman" w:hAnsi="Times New Roman" w:cs="Times New Roman"/>
          <w:sz w:val="24"/>
          <w:szCs w:val="24"/>
        </w:rPr>
      </w:pPr>
      <w:r w:rsidRPr="00191344">
        <w:rPr>
          <w:rFonts w:ascii="Times New Roman" w:hAnsi="Times New Roman" w:cs="Times New Roman"/>
          <w:sz w:val="24"/>
          <w:szCs w:val="24"/>
        </w:rPr>
        <w:t xml:space="preserve">Radny Tomasz </w:t>
      </w:r>
      <w:proofErr w:type="spellStart"/>
      <w:r w:rsidRPr="00191344">
        <w:rPr>
          <w:rFonts w:ascii="Times New Roman" w:hAnsi="Times New Roman" w:cs="Times New Roman"/>
          <w:sz w:val="24"/>
          <w:szCs w:val="24"/>
        </w:rPr>
        <w:t>Zdonek</w:t>
      </w:r>
      <w:proofErr w:type="spellEnd"/>
      <w:r w:rsidRPr="00191344">
        <w:rPr>
          <w:rFonts w:ascii="Times New Roman" w:hAnsi="Times New Roman" w:cs="Times New Roman"/>
          <w:sz w:val="24"/>
          <w:szCs w:val="24"/>
        </w:rPr>
        <w:t xml:space="preserve">  oświadczył  że nie będzie  głosował za likwidacją  tej szkoły</w:t>
      </w:r>
    </w:p>
    <w:p w:rsidR="00191344" w:rsidRPr="00191344" w:rsidRDefault="00191344" w:rsidP="00191344">
      <w:pPr>
        <w:pStyle w:val="Tekstprzypisukocowego"/>
        <w:rPr>
          <w:rFonts w:ascii="Times New Roman" w:hAnsi="Times New Roman" w:cs="Times New Roman"/>
          <w:sz w:val="24"/>
          <w:szCs w:val="24"/>
        </w:rPr>
      </w:pPr>
    </w:p>
    <w:p w:rsidR="00191344" w:rsidRPr="00191344" w:rsidRDefault="000C44BD" w:rsidP="00191344">
      <w:pPr>
        <w:pStyle w:val="Tekstprzypisukocoweg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Paweł Łuczak biorąc  pod uwagę</w:t>
      </w:r>
      <w:r w:rsidR="00191344" w:rsidRPr="00191344">
        <w:rPr>
          <w:rFonts w:ascii="Times New Roman" w:hAnsi="Times New Roman" w:cs="Times New Roman"/>
          <w:sz w:val="24"/>
          <w:szCs w:val="24"/>
        </w:rPr>
        <w:t xml:space="preserve"> to co będzie  się działo w  2019/20 roku szkolnym gdzie nawarstwią się 2 roczniki  czy to  nie  będzie jakimś buforem dla nas i czy  jesteśmy  przygotowani na to czy</w:t>
      </w:r>
      <w:r>
        <w:rPr>
          <w:rFonts w:ascii="Times New Roman" w:hAnsi="Times New Roman" w:cs="Times New Roman"/>
          <w:sz w:val="24"/>
          <w:szCs w:val="24"/>
        </w:rPr>
        <w:t xml:space="preserve"> może  zaczekać</w:t>
      </w:r>
      <w:r w:rsidR="00191344" w:rsidRPr="00191344">
        <w:rPr>
          <w:rFonts w:ascii="Times New Roman" w:hAnsi="Times New Roman" w:cs="Times New Roman"/>
          <w:sz w:val="24"/>
          <w:szCs w:val="24"/>
        </w:rPr>
        <w:t xml:space="preserve"> z tą likwidacją</w:t>
      </w:r>
    </w:p>
    <w:p w:rsidR="00191344" w:rsidRPr="00191344" w:rsidRDefault="00191344" w:rsidP="00191344">
      <w:pPr>
        <w:pStyle w:val="Tekstprzypisukocowego"/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19134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91344" w:rsidRPr="00191344" w:rsidRDefault="000C44BD" w:rsidP="00191344">
      <w:pPr>
        <w:pStyle w:val="Tekstprzypisukocoweg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Naczelnik Beata Stańczyk odpowiedziała: </w:t>
      </w:r>
      <w:r w:rsidR="00191344" w:rsidRPr="00191344">
        <w:rPr>
          <w:rFonts w:ascii="Times New Roman" w:hAnsi="Times New Roman" w:cs="Times New Roman"/>
          <w:sz w:val="24"/>
          <w:szCs w:val="24"/>
        </w:rPr>
        <w:t>Jeśli chodzi  o kształcenie  branżowe to  taką szkołę mamy z ZSP Nr 2, Nr 3 i Nr 6.  Gdyby było zwiększone zainteresowa</w:t>
      </w:r>
      <w:r>
        <w:rPr>
          <w:rFonts w:ascii="Times New Roman" w:hAnsi="Times New Roman" w:cs="Times New Roman"/>
          <w:sz w:val="24"/>
          <w:szCs w:val="24"/>
        </w:rPr>
        <w:t>nie taką szkołą to  jest możliwość</w:t>
      </w:r>
      <w:r w:rsidR="00191344" w:rsidRPr="00191344">
        <w:rPr>
          <w:rFonts w:ascii="Times New Roman" w:hAnsi="Times New Roman" w:cs="Times New Roman"/>
          <w:sz w:val="24"/>
          <w:szCs w:val="24"/>
        </w:rPr>
        <w:t xml:space="preserve">  kształcenia  w ZSP Nr 2 i Nr 3</w:t>
      </w:r>
    </w:p>
    <w:p w:rsidR="00191344" w:rsidRPr="00191344" w:rsidRDefault="00191344" w:rsidP="00191344">
      <w:pPr>
        <w:pStyle w:val="Tekstprzypisukocowego"/>
        <w:rPr>
          <w:rFonts w:ascii="Times New Roman" w:hAnsi="Times New Roman" w:cs="Times New Roman"/>
          <w:sz w:val="24"/>
          <w:szCs w:val="24"/>
        </w:rPr>
      </w:pPr>
    </w:p>
    <w:p w:rsidR="00191344" w:rsidRPr="00191344" w:rsidRDefault="00191344" w:rsidP="00191344">
      <w:pPr>
        <w:pStyle w:val="Tekstprzypisukocowego"/>
        <w:rPr>
          <w:rFonts w:ascii="Times New Roman" w:hAnsi="Times New Roman" w:cs="Times New Roman"/>
          <w:sz w:val="24"/>
          <w:szCs w:val="24"/>
        </w:rPr>
      </w:pPr>
      <w:r w:rsidRPr="0019134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53895">
        <w:rPr>
          <w:rFonts w:ascii="Times New Roman" w:hAnsi="Times New Roman" w:cs="Times New Roman"/>
          <w:sz w:val="24"/>
          <w:szCs w:val="24"/>
        </w:rPr>
        <w:t>Radny</w:t>
      </w:r>
      <w:r w:rsidR="00253895" w:rsidRPr="00191344">
        <w:rPr>
          <w:rFonts w:ascii="Times New Roman" w:hAnsi="Times New Roman" w:cs="Times New Roman"/>
          <w:sz w:val="24"/>
          <w:szCs w:val="24"/>
        </w:rPr>
        <w:t xml:space="preserve"> </w:t>
      </w:r>
      <w:r w:rsidRPr="00191344">
        <w:rPr>
          <w:rFonts w:ascii="Times New Roman" w:hAnsi="Times New Roman" w:cs="Times New Roman"/>
          <w:sz w:val="24"/>
          <w:szCs w:val="24"/>
        </w:rPr>
        <w:t>P</w:t>
      </w:r>
      <w:r w:rsidR="00253895">
        <w:rPr>
          <w:rFonts w:ascii="Times New Roman" w:hAnsi="Times New Roman" w:cs="Times New Roman"/>
          <w:sz w:val="24"/>
          <w:szCs w:val="24"/>
        </w:rPr>
        <w:t>a</w:t>
      </w:r>
      <w:r w:rsidRPr="00191344">
        <w:rPr>
          <w:rFonts w:ascii="Times New Roman" w:hAnsi="Times New Roman" w:cs="Times New Roman"/>
          <w:sz w:val="24"/>
          <w:szCs w:val="24"/>
        </w:rPr>
        <w:t>w</w:t>
      </w:r>
      <w:r w:rsidR="00253895">
        <w:rPr>
          <w:rFonts w:ascii="Times New Roman" w:hAnsi="Times New Roman" w:cs="Times New Roman"/>
          <w:sz w:val="24"/>
          <w:szCs w:val="24"/>
        </w:rPr>
        <w:t>e</w:t>
      </w:r>
      <w:r w:rsidRPr="00191344">
        <w:rPr>
          <w:rFonts w:ascii="Times New Roman" w:hAnsi="Times New Roman" w:cs="Times New Roman"/>
          <w:sz w:val="24"/>
          <w:szCs w:val="24"/>
        </w:rPr>
        <w:t>ł Łuczak  dopytał jak będzie wyglądało kształcenie w Technikach?</w:t>
      </w:r>
    </w:p>
    <w:p w:rsidR="00191344" w:rsidRPr="00191344" w:rsidRDefault="00191344" w:rsidP="00191344">
      <w:pPr>
        <w:pStyle w:val="Tekstprzypisukocowego"/>
        <w:rPr>
          <w:rFonts w:ascii="Times New Roman" w:hAnsi="Times New Roman" w:cs="Times New Roman"/>
          <w:sz w:val="24"/>
          <w:szCs w:val="24"/>
        </w:rPr>
      </w:pPr>
    </w:p>
    <w:p w:rsidR="00191344" w:rsidRPr="00191344" w:rsidRDefault="000C44BD" w:rsidP="00191344">
      <w:pPr>
        <w:pStyle w:val="Tekstprzypisukocoweg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Naczelnik Beata Stańczyk </w:t>
      </w:r>
      <w:r>
        <w:rPr>
          <w:rFonts w:ascii="Times New Roman" w:hAnsi="Times New Roman" w:cs="Times New Roman"/>
          <w:sz w:val="24"/>
          <w:szCs w:val="24"/>
        </w:rPr>
        <w:t>:</w:t>
      </w:r>
      <w:r w:rsidR="00191344" w:rsidRPr="00191344">
        <w:rPr>
          <w:rFonts w:ascii="Times New Roman" w:hAnsi="Times New Roman" w:cs="Times New Roman"/>
          <w:sz w:val="24"/>
          <w:szCs w:val="24"/>
        </w:rPr>
        <w:t>Wszyscy wiemy , że szkoły  przeżywały  kryzys  bo nie było chętnych do szkół ze względu na niski  przyrost . Na  poziomie  innych ościennych powiatów  sytuacja w naszych szkołach.</w:t>
      </w:r>
    </w:p>
    <w:p w:rsidR="00191344" w:rsidRPr="00191344" w:rsidRDefault="00191344" w:rsidP="00191344">
      <w:pPr>
        <w:pStyle w:val="Tekstprzypisukocowego"/>
        <w:rPr>
          <w:rFonts w:ascii="Times New Roman" w:hAnsi="Times New Roman" w:cs="Times New Roman"/>
          <w:sz w:val="24"/>
          <w:szCs w:val="24"/>
        </w:rPr>
      </w:pPr>
    </w:p>
    <w:p w:rsidR="00191344" w:rsidRPr="00191344" w:rsidRDefault="000C44BD" w:rsidP="00191344">
      <w:pPr>
        <w:pStyle w:val="Tekstprzypisukocoweg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są w stanie   przyjąć</w:t>
      </w:r>
      <w:r w:rsidR="00191344" w:rsidRPr="00191344">
        <w:rPr>
          <w:rFonts w:ascii="Times New Roman" w:hAnsi="Times New Roman" w:cs="Times New Roman"/>
          <w:sz w:val="24"/>
          <w:szCs w:val="24"/>
        </w:rPr>
        <w:t xml:space="preserve">  uczniów bo w szkołach są luzy. Może wystąpić problem w liceach I </w:t>
      </w:r>
      <w:proofErr w:type="spellStart"/>
      <w:r w:rsidR="00191344" w:rsidRPr="001913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91344" w:rsidRPr="00191344">
        <w:rPr>
          <w:rFonts w:ascii="Times New Roman" w:hAnsi="Times New Roman" w:cs="Times New Roman"/>
          <w:sz w:val="24"/>
          <w:szCs w:val="24"/>
        </w:rPr>
        <w:t xml:space="preserve">  II  bo te szkoły  cieszą się dużym zainteresowaniem</w:t>
      </w:r>
    </w:p>
    <w:p w:rsidR="00191344" w:rsidRPr="00191344" w:rsidRDefault="00191344" w:rsidP="00191344">
      <w:pPr>
        <w:pStyle w:val="Tekstprzypisukocowego"/>
        <w:rPr>
          <w:rFonts w:ascii="Times New Roman" w:hAnsi="Times New Roman" w:cs="Times New Roman"/>
          <w:sz w:val="24"/>
          <w:szCs w:val="24"/>
        </w:rPr>
      </w:pPr>
    </w:p>
    <w:p w:rsidR="00191344" w:rsidRPr="00191344" w:rsidRDefault="00191344" w:rsidP="00191344">
      <w:pPr>
        <w:pStyle w:val="Tekstprzypisukocowego"/>
        <w:rPr>
          <w:rFonts w:ascii="Times New Roman" w:hAnsi="Times New Roman" w:cs="Times New Roman"/>
          <w:sz w:val="24"/>
          <w:szCs w:val="24"/>
        </w:rPr>
      </w:pPr>
      <w:r w:rsidRPr="00191344">
        <w:rPr>
          <w:rFonts w:ascii="Times New Roman" w:hAnsi="Times New Roman" w:cs="Times New Roman"/>
          <w:sz w:val="24"/>
          <w:szCs w:val="24"/>
        </w:rPr>
        <w:t xml:space="preserve">Przewodnicząca Rady Powiatu </w:t>
      </w:r>
      <w:r w:rsidR="000C44BD">
        <w:rPr>
          <w:rFonts w:ascii="Times New Roman" w:hAnsi="Times New Roman" w:cs="Times New Roman"/>
          <w:sz w:val="24"/>
          <w:szCs w:val="24"/>
        </w:rPr>
        <w:t xml:space="preserve">Wacława Bąk : </w:t>
      </w:r>
      <w:r w:rsidRPr="00191344">
        <w:rPr>
          <w:rFonts w:ascii="Times New Roman" w:hAnsi="Times New Roman" w:cs="Times New Roman"/>
          <w:sz w:val="24"/>
          <w:szCs w:val="24"/>
        </w:rPr>
        <w:t>My czynimy  pewną formalność, która  dawno powinna być  zrobiona. Tu  nie  chodzi o likwidację szkoły  tylko  oddziału , który  wchodził w skład szkoły.</w:t>
      </w:r>
    </w:p>
    <w:p w:rsidR="00191344" w:rsidRPr="00191344" w:rsidRDefault="00191344" w:rsidP="00191344">
      <w:pPr>
        <w:pStyle w:val="Tekstprzypisukocowego"/>
        <w:rPr>
          <w:rFonts w:ascii="Times New Roman" w:hAnsi="Times New Roman" w:cs="Times New Roman"/>
          <w:sz w:val="24"/>
          <w:szCs w:val="24"/>
        </w:rPr>
      </w:pPr>
    </w:p>
    <w:p w:rsidR="00191344" w:rsidRPr="00191344" w:rsidRDefault="00191344" w:rsidP="00191344">
      <w:pPr>
        <w:pStyle w:val="Tekstprzypisukocowego"/>
        <w:rPr>
          <w:rFonts w:ascii="Times New Roman" w:hAnsi="Times New Roman" w:cs="Times New Roman"/>
          <w:sz w:val="24"/>
          <w:szCs w:val="24"/>
        </w:rPr>
      </w:pPr>
      <w:r w:rsidRPr="00191344">
        <w:rPr>
          <w:rFonts w:ascii="Times New Roman" w:hAnsi="Times New Roman" w:cs="Times New Roman"/>
          <w:sz w:val="24"/>
          <w:szCs w:val="24"/>
        </w:rPr>
        <w:t>Beata Sta</w:t>
      </w:r>
      <w:r w:rsidR="00253895">
        <w:rPr>
          <w:rFonts w:ascii="Times New Roman" w:hAnsi="Times New Roman" w:cs="Times New Roman"/>
          <w:sz w:val="24"/>
          <w:szCs w:val="24"/>
        </w:rPr>
        <w:t>ń</w:t>
      </w:r>
      <w:r w:rsidRPr="00191344">
        <w:rPr>
          <w:rFonts w:ascii="Times New Roman" w:hAnsi="Times New Roman" w:cs="Times New Roman"/>
          <w:sz w:val="24"/>
          <w:szCs w:val="24"/>
        </w:rPr>
        <w:t>czyk Tej szkoły  nie ma już w systemie oświaty</w:t>
      </w:r>
      <w:r w:rsidR="000C44BD">
        <w:rPr>
          <w:rFonts w:ascii="Times New Roman" w:hAnsi="Times New Roman" w:cs="Times New Roman"/>
          <w:sz w:val="24"/>
          <w:szCs w:val="24"/>
        </w:rPr>
        <w:t>.</w:t>
      </w:r>
    </w:p>
    <w:p w:rsidR="00191344" w:rsidRPr="00191344" w:rsidRDefault="00191344" w:rsidP="00191344">
      <w:pPr>
        <w:pStyle w:val="Tekstprzypisukocowego"/>
        <w:rPr>
          <w:rFonts w:ascii="Times New Roman" w:hAnsi="Times New Roman" w:cs="Times New Roman"/>
          <w:sz w:val="24"/>
          <w:szCs w:val="24"/>
        </w:rPr>
      </w:pPr>
    </w:p>
    <w:p w:rsidR="00492A86" w:rsidRDefault="000C44BD" w:rsidP="008C28EB">
      <w:pPr>
        <w:spacing w:before="100" w:beforeAutospacing="1" w:after="240"/>
        <w:rPr>
          <w:rFonts w:eastAsia="Times New Roman"/>
        </w:rPr>
      </w:pPr>
      <w:r>
        <w:rPr>
          <w:rFonts w:eastAsia="Times New Roman"/>
        </w:rPr>
        <w:t xml:space="preserve">Przewodnicząca Rady Powiatu </w:t>
      </w:r>
      <w:r>
        <w:t>Wacława Bąk</w:t>
      </w:r>
      <w:r>
        <w:t xml:space="preserve"> poddała pod głosowanie projekt przedstawionej uchwały.</w:t>
      </w:r>
      <w:r w:rsidR="009F25B3" w:rsidRPr="009F25B3">
        <w:rPr>
          <w:rFonts w:eastAsia="Times New Roman"/>
        </w:rPr>
        <w:br/>
      </w:r>
      <w:r w:rsidR="009F25B3" w:rsidRPr="009F25B3">
        <w:rPr>
          <w:rFonts w:eastAsia="Times New Roman"/>
        </w:rPr>
        <w:br/>
      </w:r>
      <w:r w:rsidR="009F25B3" w:rsidRPr="009F25B3">
        <w:rPr>
          <w:rFonts w:eastAsia="Times New Roman"/>
          <w:b/>
          <w:bCs/>
          <w:u w:val="single"/>
        </w:rPr>
        <w:t>Wyniki głosowania</w:t>
      </w:r>
      <w:r w:rsidR="009F25B3" w:rsidRPr="009F25B3">
        <w:rPr>
          <w:rFonts w:eastAsia="Times New Roman"/>
        </w:rPr>
        <w:br/>
        <w:t>ZA: 19, PRZECIW: 1, WSTRZYMUJĘ SIĘ: 1, BRAK GŁOSU: 0, NIEOBECNI: 2</w:t>
      </w:r>
      <w:r w:rsidR="009F25B3" w:rsidRPr="009F25B3">
        <w:rPr>
          <w:rFonts w:eastAsia="Times New Roman"/>
        </w:rPr>
        <w:br/>
      </w:r>
      <w:r w:rsidR="009F25B3" w:rsidRPr="009F25B3">
        <w:rPr>
          <w:rFonts w:eastAsia="Times New Roman"/>
        </w:rPr>
        <w:br/>
      </w:r>
      <w:r w:rsidR="009F25B3" w:rsidRPr="009F25B3">
        <w:rPr>
          <w:rFonts w:eastAsia="Times New Roman"/>
          <w:u w:val="single"/>
        </w:rPr>
        <w:t>Wyniki imienne:</w:t>
      </w:r>
      <w:r w:rsidR="009F25B3" w:rsidRPr="009F25B3">
        <w:rPr>
          <w:rFonts w:eastAsia="Times New Roman"/>
        </w:rPr>
        <w:br/>
        <w:t>ZA (19)</w:t>
      </w:r>
      <w:r w:rsidR="009F25B3" w:rsidRPr="009F25B3">
        <w:rPr>
          <w:rFonts w:eastAsia="Times New Roman"/>
        </w:rPr>
        <w:br/>
        <w:t xml:space="preserve">Jan Balcerek, Mirosław Banasiak, Wacława Bąk, Krzysztof Biskup, Grzegorz </w:t>
      </w:r>
      <w:proofErr w:type="spellStart"/>
      <w:r w:rsidR="009F25B3" w:rsidRPr="009F25B3">
        <w:rPr>
          <w:rFonts w:eastAsia="Times New Roman"/>
        </w:rPr>
        <w:t>Glimasiński</w:t>
      </w:r>
      <w:proofErr w:type="spellEnd"/>
      <w:r w:rsidR="009F25B3" w:rsidRPr="009F25B3">
        <w:rPr>
          <w:rFonts w:eastAsia="Times New Roman"/>
        </w:rPr>
        <w:t xml:space="preserve">, Bogna </w:t>
      </w:r>
      <w:proofErr w:type="spellStart"/>
      <w:r w:rsidR="009F25B3" w:rsidRPr="009F25B3">
        <w:rPr>
          <w:rFonts w:eastAsia="Times New Roman"/>
        </w:rPr>
        <w:t>Hes</w:t>
      </w:r>
      <w:proofErr w:type="spellEnd"/>
      <w:r w:rsidR="009F25B3" w:rsidRPr="009F25B3">
        <w:rPr>
          <w:rFonts w:eastAsia="Times New Roman"/>
        </w:rPr>
        <w:t xml:space="preserve">, Piotr </w:t>
      </w:r>
      <w:proofErr w:type="spellStart"/>
      <w:r w:rsidR="009F25B3" w:rsidRPr="009F25B3">
        <w:rPr>
          <w:rFonts w:eastAsia="Times New Roman"/>
        </w:rPr>
        <w:t>Kagankiewicz</w:t>
      </w:r>
      <w:proofErr w:type="spellEnd"/>
      <w:r w:rsidR="009F25B3" w:rsidRPr="009F25B3">
        <w:rPr>
          <w:rFonts w:eastAsia="Times New Roman"/>
        </w:rPr>
        <w:t xml:space="preserve">, Leon Karwat, Marek </w:t>
      </w:r>
      <w:proofErr w:type="spellStart"/>
      <w:r w:rsidR="009F25B3" w:rsidRPr="009F25B3">
        <w:rPr>
          <w:rFonts w:eastAsia="Times New Roman"/>
        </w:rPr>
        <w:t>Kociubiński</w:t>
      </w:r>
      <w:proofErr w:type="spellEnd"/>
      <w:r w:rsidR="009F25B3" w:rsidRPr="009F25B3">
        <w:rPr>
          <w:rFonts w:eastAsia="Times New Roman"/>
        </w:rPr>
        <w:t>, Dariusz Kowalczyk, Bogumił Koziarski, Edmund Król, Mirosław Kukliński, Paweł Łuczak, Marek Parada, Paweł Piwowarski, Teodora Sowik, Mariusz Węgrzynowski, Martyna Wojciechowska</w:t>
      </w:r>
      <w:r w:rsidR="009F25B3" w:rsidRPr="009F25B3">
        <w:rPr>
          <w:rFonts w:eastAsia="Times New Roman"/>
        </w:rPr>
        <w:br/>
        <w:t>PRZECIW (1)</w:t>
      </w:r>
      <w:r w:rsidR="009F25B3" w:rsidRPr="009F25B3">
        <w:rPr>
          <w:rFonts w:eastAsia="Times New Roman"/>
        </w:rPr>
        <w:br/>
        <w:t xml:space="preserve">Tomasz </w:t>
      </w:r>
      <w:proofErr w:type="spellStart"/>
      <w:r w:rsidR="009F25B3" w:rsidRPr="009F25B3">
        <w:rPr>
          <w:rFonts w:eastAsia="Times New Roman"/>
        </w:rPr>
        <w:t>Zdonek</w:t>
      </w:r>
      <w:proofErr w:type="spellEnd"/>
      <w:r w:rsidR="009F25B3" w:rsidRPr="009F25B3">
        <w:rPr>
          <w:rFonts w:eastAsia="Times New Roman"/>
        </w:rPr>
        <w:br/>
        <w:t>WSTRZYMUJĘ SIĘ (1)</w:t>
      </w:r>
      <w:r w:rsidR="009F25B3" w:rsidRPr="009F25B3">
        <w:rPr>
          <w:rFonts w:eastAsia="Times New Roman"/>
        </w:rPr>
        <w:br/>
        <w:t xml:space="preserve">Mariusz Strzępek </w:t>
      </w:r>
      <w:r w:rsidR="009F25B3" w:rsidRPr="009F25B3">
        <w:rPr>
          <w:rFonts w:eastAsia="Times New Roman"/>
        </w:rPr>
        <w:br/>
        <w:t>NIEOBECNI (2)</w:t>
      </w:r>
      <w:r w:rsidR="009F25B3" w:rsidRPr="009F25B3">
        <w:rPr>
          <w:rFonts w:eastAsia="Times New Roman"/>
        </w:rPr>
        <w:br/>
        <w:t xml:space="preserve">Adam Iwanicki , Sławomir </w:t>
      </w:r>
      <w:proofErr w:type="spellStart"/>
      <w:r w:rsidR="009F25B3" w:rsidRPr="009F25B3">
        <w:rPr>
          <w:rFonts w:eastAsia="Times New Roman"/>
        </w:rPr>
        <w:t>Żegota</w:t>
      </w:r>
      <w:proofErr w:type="spellEnd"/>
      <w:r w:rsidR="009F25B3" w:rsidRPr="009F25B3">
        <w:rPr>
          <w:rFonts w:eastAsia="Times New Roman"/>
        </w:rPr>
        <w:br/>
      </w:r>
      <w:r w:rsidR="009F25B3" w:rsidRPr="009F25B3">
        <w:rPr>
          <w:rFonts w:eastAsia="Times New Roman"/>
        </w:rPr>
        <w:br/>
      </w:r>
      <w:r w:rsidR="009F25B3" w:rsidRPr="009F25B3">
        <w:rPr>
          <w:rFonts w:eastAsia="Times New Roman"/>
        </w:rPr>
        <w:br/>
      </w:r>
      <w:r w:rsidR="00253895">
        <w:rPr>
          <w:rFonts w:eastAsia="Times New Roman"/>
        </w:rPr>
        <w:t>Uchwała</w:t>
      </w:r>
      <w:r w:rsidRPr="009F25B3">
        <w:rPr>
          <w:rFonts w:eastAsia="Times New Roman"/>
        </w:rPr>
        <w:t xml:space="preserve"> Rady Powiatu w Tomaszowie Mazowieckim w sprawie zamiaru likwidacji Zasadniczej Szkoły Zawodowej nr 1 wchodzącej w skład Zespołu Szkół Ponadgimnazjalnych Nr 1 im Tadeusza Kościuszki w Tomaszowie </w:t>
      </w:r>
      <w:r w:rsidR="00253895">
        <w:rPr>
          <w:rFonts w:eastAsia="Times New Roman"/>
        </w:rPr>
        <w:t xml:space="preserve">Mazowieckim ul Św. Antoniego 29 </w:t>
      </w:r>
      <w:r w:rsidR="00253895" w:rsidRPr="00253895">
        <w:rPr>
          <w:rFonts w:eastAsia="Times New Roman"/>
          <w:b/>
        </w:rPr>
        <w:t>Nr V/41/2019</w:t>
      </w:r>
      <w:r w:rsidRPr="009F25B3">
        <w:rPr>
          <w:rFonts w:eastAsia="Times New Roman"/>
        </w:rPr>
        <w:t xml:space="preserve"> </w:t>
      </w:r>
      <w:r w:rsidR="00253895">
        <w:rPr>
          <w:rFonts w:eastAsia="Times New Roman"/>
        </w:rPr>
        <w:t>stanowi załącznik  do niniejszego protokołu.</w:t>
      </w:r>
      <w:r w:rsidRPr="009F25B3">
        <w:rPr>
          <w:rFonts w:eastAsia="Times New Roman"/>
        </w:rPr>
        <w:br/>
      </w:r>
      <w:r w:rsidR="009F25B3" w:rsidRPr="009F25B3">
        <w:rPr>
          <w:rFonts w:eastAsia="Times New Roman"/>
        </w:rPr>
        <w:br/>
      </w:r>
      <w:r w:rsidR="009F25B3" w:rsidRPr="009F25B3">
        <w:rPr>
          <w:rFonts w:eastAsia="Times New Roman"/>
        </w:rPr>
        <w:br/>
      </w:r>
      <w:r w:rsidR="008C28EB">
        <w:rPr>
          <w:rFonts w:eastAsia="Times New Roman"/>
          <w:b/>
        </w:rPr>
        <w:t xml:space="preserve">Ad. </w:t>
      </w:r>
      <w:r w:rsidR="009F25B3" w:rsidRPr="009F25B3">
        <w:rPr>
          <w:rFonts w:eastAsia="Times New Roman"/>
          <w:b/>
        </w:rPr>
        <w:t>9. Rozpatrzenie projektu i podjęcie Uchwały Rady Powiatu w Tomaszowie Mazowieckim w sprawie ustalenia wysokości opłat za usunięcie i przechowywanie statków lub innych obiektów pływających na terenie Powiatu Tomaszowskiego w 2019 r.</w:t>
      </w:r>
      <w:r w:rsidR="00492A86">
        <w:rPr>
          <w:rFonts w:eastAsia="Times New Roman"/>
        </w:rPr>
        <w:br/>
      </w:r>
      <w:r w:rsidR="00492A86">
        <w:rPr>
          <w:rFonts w:eastAsia="Times New Roman"/>
        </w:rPr>
        <w:br/>
      </w:r>
      <w:r w:rsidR="00492A86">
        <w:rPr>
          <w:rFonts w:eastAsia="Times New Roman"/>
        </w:rPr>
        <w:br/>
      </w:r>
      <w:r w:rsidR="00492A86" w:rsidRPr="00492A86">
        <w:rPr>
          <w:rFonts w:eastAsia="Times New Roman"/>
        </w:rPr>
        <w:t xml:space="preserve">Kierownik referatu Zarządzania kryzysowego </w:t>
      </w:r>
      <w:r w:rsidR="009F25B3" w:rsidRPr="009F25B3">
        <w:rPr>
          <w:rFonts w:eastAsia="Times New Roman"/>
        </w:rPr>
        <w:t>Tomasz Wojtaszek</w:t>
      </w:r>
      <w:r w:rsidR="00492A86" w:rsidRPr="00492A86">
        <w:rPr>
          <w:rFonts w:eastAsia="Times New Roman"/>
        </w:rPr>
        <w:t xml:space="preserve"> przedstawił projekt  uchwały </w:t>
      </w:r>
      <w:r w:rsidR="00492A86" w:rsidRPr="009F25B3">
        <w:rPr>
          <w:rFonts w:eastAsia="Times New Roman"/>
        </w:rPr>
        <w:t xml:space="preserve">w sprawie ustalenia wysokości opłat za usunięcie i przechowywanie statków lub </w:t>
      </w:r>
      <w:r w:rsidR="00492A86" w:rsidRPr="009F25B3">
        <w:rPr>
          <w:rFonts w:eastAsia="Times New Roman"/>
        </w:rPr>
        <w:lastRenderedPageBreak/>
        <w:t>innych obiektów pływających na terenie Powiatu Tomaszowskiego w 2019 r.</w:t>
      </w:r>
      <w:r w:rsidR="00492A86">
        <w:rPr>
          <w:rFonts w:eastAsia="Times New Roman"/>
        </w:rPr>
        <w:t xml:space="preserve"> (Projekt uchwały stanowi załącznik do niniejszego protokołu.</w:t>
      </w:r>
    </w:p>
    <w:p w:rsidR="00492A86" w:rsidRDefault="00492A86" w:rsidP="008C28EB">
      <w:pPr>
        <w:spacing w:before="100" w:beforeAutospacing="1" w:after="240"/>
        <w:rPr>
          <w:rFonts w:eastAsia="Times New Roman"/>
        </w:rPr>
      </w:pPr>
    </w:p>
    <w:p w:rsidR="00492A86" w:rsidRDefault="00492A86" w:rsidP="008C28EB">
      <w:pPr>
        <w:spacing w:before="100" w:beforeAutospacing="1" w:after="240"/>
        <w:rPr>
          <w:rFonts w:eastAsia="Times New Roman"/>
        </w:rPr>
      </w:pPr>
      <w:r>
        <w:rPr>
          <w:rFonts w:eastAsia="Times New Roman"/>
        </w:rPr>
        <w:t>Zgodnie z zapisami uchwały:</w:t>
      </w:r>
    </w:p>
    <w:p w:rsidR="00492A86" w:rsidRPr="00492A86" w:rsidRDefault="00492A86" w:rsidP="00492A8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2A86">
        <w:rPr>
          <w:rFonts w:eastAsiaTheme="minorHAnsi"/>
          <w:lang w:eastAsia="en-US"/>
        </w:rPr>
        <w:t>§ 1. Ustala się wysokość opłat za czynności związane z usuwaniem i przechowywaniem</w:t>
      </w:r>
    </w:p>
    <w:p w:rsidR="00492A86" w:rsidRPr="00492A86" w:rsidRDefault="00492A86" w:rsidP="00492A8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2A86">
        <w:rPr>
          <w:rFonts w:eastAsiaTheme="minorHAnsi"/>
          <w:lang w:eastAsia="en-US"/>
        </w:rPr>
        <w:t>w strzeżonej przystani lub na parkingu statków lub innych obiektów pływających używanych</w:t>
      </w:r>
    </w:p>
    <w:p w:rsidR="00492A86" w:rsidRPr="00492A86" w:rsidRDefault="00492A86" w:rsidP="00492A8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2A86">
        <w:rPr>
          <w:rFonts w:eastAsiaTheme="minorHAnsi"/>
          <w:lang w:eastAsia="en-US"/>
        </w:rPr>
        <w:t>do uprawiania sportu lub rekreacji na obszarach wodnych położonych na terenie Powiatu</w:t>
      </w:r>
    </w:p>
    <w:p w:rsidR="00492A86" w:rsidRPr="00492A86" w:rsidRDefault="00492A86" w:rsidP="00492A8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2A86">
        <w:rPr>
          <w:rFonts w:eastAsiaTheme="minorHAnsi"/>
          <w:lang w:eastAsia="en-US"/>
        </w:rPr>
        <w:t>Tomaszowskiego w 2019 r. w następującej wysokości:</w:t>
      </w:r>
    </w:p>
    <w:p w:rsidR="00492A86" w:rsidRPr="00492A86" w:rsidRDefault="00492A86" w:rsidP="00492A8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2A86">
        <w:rPr>
          <w:rFonts w:eastAsiaTheme="minorHAnsi"/>
          <w:lang w:eastAsia="en-US"/>
        </w:rPr>
        <w:t>1) za usunięcie:</w:t>
      </w:r>
    </w:p>
    <w:p w:rsidR="00492A86" w:rsidRPr="00492A86" w:rsidRDefault="00492A86" w:rsidP="00492A8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2A86">
        <w:rPr>
          <w:rFonts w:eastAsiaTheme="minorHAnsi"/>
          <w:lang w:eastAsia="en-US"/>
        </w:rPr>
        <w:t>a) roweru wodnego lub skutera wodnego – 57 zł,</w:t>
      </w:r>
    </w:p>
    <w:p w:rsidR="00492A86" w:rsidRPr="00492A86" w:rsidRDefault="00492A86" w:rsidP="00492A8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2A86">
        <w:rPr>
          <w:rFonts w:eastAsiaTheme="minorHAnsi"/>
          <w:lang w:eastAsia="en-US"/>
        </w:rPr>
        <w:t>b) poduszkowca – 109 zł,</w:t>
      </w:r>
    </w:p>
    <w:p w:rsidR="00492A86" w:rsidRPr="00492A86" w:rsidRDefault="00492A86" w:rsidP="00492A8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2A86">
        <w:rPr>
          <w:rFonts w:eastAsiaTheme="minorHAnsi"/>
          <w:lang w:eastAsia="en-US"/>
        </w:rPr>
        <w:t>c) statku o długości kadłuba do 10 m – 132 zł,</w:t>
      </w:r>
    </w:p>
    <w:p w:rsidR="00492A86" w:rsidRPr="00492A86" w:rsidRDefault="00492A86" w:rsidP="00492A8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2A86">
        <w:rPr>
          <w:rFonts w:eastAsiaTheme="minorHAnsi"/>
          <w:lang w:eastAsia="en-US"/>
        </w:rPr>
        <w:t>d) statku o długości kadłuba do 20 m – 163 zł,</w:t>
      </w:r>
    </w:p>
    <w:p w:rsidR="00492A86" w:rsidRPr="00492A86" w:rsidRDefault="00492A86" w:rsidP="00492A8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2A86">
        <w:rPr>
          <w:rFonts w:eastAsiaTheme="minorHAnsi"/>
          <w:lang w:eastAsia="en-US"/>
        </w:rPr>
        <w:t>e) statku o długości kadłuba powyżej 20 m – 216 zł.</w:t>
      </w:r>
    </w:p>
    <w:p w:rsidR="00492A86" w:rsidRPr="00492A86" w:rsidRDefault="00492A86" w:rsidP="00492A8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2A86">
        <w:rPr>
          <w:rFonts w:eastAsiaTheme="minorHAnsi"/>
          <w:lang w:eastAsia="en-US"/>
        </w:rPr>
        <w:t>2) za każdą dobę przechowywania:</w:t>
      </w:r>
    </w:p>
    <w:p w:rsidR="00492A86" w:rsidRPr="00492A86" w:rsidRDefault="00492A86" w:rsidP="00492A8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2A86">
        <w:rPr>
          <w:rFonts w:eastAsiaTheme="minorHAnsi"/>
          <w:lang w:eastAsia="en-US"/>
        </w:rPr>
        <w:t>a) roweru wodnego lub skutera wodnego – 20 zł,</w:t>
      </w:r>
    </w:p>
    <w:p w:rsidR="00492A86" w:rsidRPr="00492A86" w:rsidRDefault="00492A86" w:rsidP="00492A8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2A86">
        <w:rPr>
          <w:rFonts w:eastAsiaTheme="minorHAnsi"/>
          <w:lang w:eastAsia="en-US"/>
        </w:rPr>
        <w:t>b) poduszkowca – 36 zł,</w:t>
      </w:r>
    </w:p>
    <w:p w:rsidR="00492A86" w:rsidRPr="00492A86" w:rsidRDefault="00492A86" w:rsidP="00492A8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2A86">
        <w:rPr>
          <w:rFonts w:eastAsiaTheme="minorHAnsi"/>
          <w:lang w:eastAsia="en-US"/>
        </w:rPr>
        <w:t>c) statku o długości kadłuba do 10 m – 57 zł,</w:t>
      </w:r>
    </w:p>
    <w:p w:rsidR="00492A86" w:rsidRPr="00492A86" w:rsidRDefault="00492A86" w:rsidP="00492A8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2A86">
        <w:rPr>
          <w:rFonts w:eastAsiaTheme="minorHAnsi"/>
          <w:lang w:eastAsia="en-US"/>
        </w:rPr>
        <w:t>d) statku o długości kadłuba do 20 m – 109 zł,</w:t>
      </w:r>
    </w:p>
    <w:p w:rsidR="00492A86" w:rsidRPr="00492A86" w:rsidRDefault="00492A86" w:rsidP="00492A8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2A86">
        <w:rPr>
          <w:rFonts w:eastAsiaTheme="minorHAnsi"/>
          <w:lang w:eastAsia="en-US"/>
        </w:rPr>
        <w:t>e) statku o długości kadłuba powyżej 20 m – 163 zł.</w:t>
      </w:r>
    </w:p>
    <w:p w:rsidR="00492A86" w:rsidRPr="00492A86" w:rsidRDefault="00492A86" w:rsidP="00492A8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2A86">
        <w:rPr>
          <w:rFonts w:eastAsiaTheme="minorHAnsi"/>
          <w:lang w:eastAsia="en-US"/>
        </w:rPr>
        <w:t>§ 2. Wykonanie uchwały powierza się Zarządowi Powiatu w Tomaszowie Mazowieckim.</w:t>
      </w:r>
    </w:p>
    <w:p w:rsidR="00492A86" w:rsidRPr="00492A86" w:rsidRDefault="00492A86" w:rsidP="00492A8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2A86">
        <w:rPr>
          <w:rFonts w:eastAsiaTheme="minorHAnsi"/>
          <w:lang w:eastAsia="en-US"/>
        </w:rPr>
        <w:t>§ 3. Traci moc uchwała Nr XLIII/363/2018 Rady Powiatu w Tomaszowie Mazowieckim</w:t>
      </w:r>
    </w:p>
    <w:p w:rsidR="00492A86" w:rsidRPr="00492A86" w:rsidRDefault="00492A86" w:rsidP="00492A8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2A86">
        <w:rPr>
          <w:rFonts w:eastAsiaTheme="minorHAnsi"/>
          <w:lang w:eastAsia="en-US"/>
        </w:rPr>
        <w:t>z dnia 25 stycznia 2018 r., w sprawie ustalenia wysokości opłat za usunięcie i</w:t>
      </w:r>
    </w:p>
    <w:p w:rsidR="00492A86" w:rsidRPr="00492A86" w:rsidRDefault="00492A86" w:rsidP="00492A8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2A86">
        <w:rPr>
          <w:rFonts w:eastAsiaTheme="minorHAnsi"/>
          <w:lang w:eastAsia="en-US"/>
        </w:rPr>
        <w:t>przechowywanie statków lub innych obiektów pływających na terenie Powiatu</w:t>
      </w:r>
    </w:p>
    <w:p w:rsidR="00492A86" w:rsidRPr="00492A86" w:rsidRDefault="00492A86" w:rsidP="00492A8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2A86">
        <w:rPr>
          <w:rFonts w:eastAsiaTheme="minorHAnsi"/>
          <w:lang w:eastAsia="en-US"/>
        </w:rPr>
        <w:t>Tomaszowskiego.</w:t>
      </w:r>
    </w:p>
    <w:p w:rsidR="00492A86" w:rsidRDefault="00492A86" w:rsidP="00492A86">
      <w:pPr>
        <w:autoSpaceDE w:val="0"/>
        <w:autoSpaceDN w:val="0"/>
        <w:adjustRightInd w:val="0"/>
        <w:rPr>
          <w:rFonts w:eastAsia="Times New Roman"/>
        </w:rPr>
      </w:pPr>
      <w:r w:rsidRPr="00492A86">
        <w:rPr>
          <w:rFonts w:eastAsiaTheme="minorHAnsi"/>
          <w:lang w:eastAsia="en-US"/>
        </w:rPr>
        <w:t>§ 4. Uchwała wchodzi w życie po upływie 14 dni</w:t>
      </w:r>
      <w:r>
        <w:rPr>
          <w:rFonts w:eastAsiaTheme="minorHAnsi"/>
          <w:lang w:eastAsia="en-US"/>
        </w:rPr>
        <w:t xml:space="preserve"> od dnia ogłoszenia w Dzienniku </w:t>
      </w:r>
      <w:r w:rsidRPr="00492A86">
        <w:rPr>
          <w:rFonts w:eastAsiaTheme="minorHAnsi"/>
          <w:lang w:eastAsia="en-US"/>
        </w:rPr>
        <w:t>Urzędowym Województwa Łódzkiego.</w:t>
      </w:r>
      <w:r w:rsidR="009F25B3" w:rsidRPr="009F25B3">
        <w:rPr>
          <w:rFonts w:eastAsia="Times New Roman"/>
        </w:rPr>
        <w:br/>
      </w:r>
      <w:r>
        <w:rPr>
          <w:rFonts w:eastAsia="Times New Roman"/>
        </w:rPr>
        <w:t>-</w:t>
      </w:r>
    </w:p>
    <w:p w:rsidR="00492A86" w:rsidRDefault="00492A86" w:rsidP="00492A86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Przewodniczący komisji Budżetu i Planowania Gospodarczego </w:t>
      </w:r>
      <w:r w:rsidR="009F25B3" w:rsidRPr="009F25B3">
        <w:rPr>
          <w:rFonts w:eastAsia="Times New Roman"/>
        </w:rPr>
        <w:t xml:space="preserve">Piotr </w:t>
      </w:r>
      <w:proofErr w:type="spellStart"/>
      <w:r w:rsidR="009F25B3" w:rsidRPr="009F25B3">
        <w:rPr>
          <w:rFonts w:eastAsia="Times New Roman"/>
        </w:rPr>
        <w:t>Kagankiewicz</w:t>
      </w:r>
      <w:proofErr w:type="spellEnd"/>
      <w:r>
        <w:rPr>
          <w:rFonts w:eastAsia="Times New Roman"/>
        </w:rPr>
        <w:t xml:space="preserve"> poinformował, że komisja pozytywnie zaopiniowała projekt uchwały.</w:t>
      </w:r>
      <w:r>
        <w:rPr>
          <w:rFonts w:eastAsia="Times New Roman"/>
        </w:rPr>
        <w:br/>
      </w:r>
    </w:p>
    <w:p w:rsidR="00492A86" w:rsidRDefault="00492A86" w:rsidP="00492A86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Przewodniczący Komisji Bezpieczeństwa Publicznego i Transportu </w:t>
      </w:r>
      <w:r w:rsidR="009F25B3" w:rsidRPr="009F25B3">
        <w:rPr>
          <w:rFonts w:eastAsia="Times New Roman"/>
        </w:rPr>
        <w:t xml:space="preserve">Grzegorz </w:t>
      </w:r>
      <w:proofErr w:type="spellStart"/>
      <w:r w:rsidR="009F25B3" w:rsidRPr="009F25B3">
        <w:rPr>
          <w:rFonts w:eastAsia="Times New Roman"/>
        </w:rPr>
        <w:t>Glimasiński</w:t>
      </w:r>
      <w:proofErr w:type="spellEnd"/>
      <w:r>
        <w:rPr>
          <w:rFonts w:eastAsia="Times New Roman"/>
        </w:rPr>
        <w:t xml:space="preserve"> poinformował, że komisja pozytywnie zaopiniowała projekt uchwały.</w:t>
      </w:r>
      <w:r>
        <w:rPr>
          <w:rFonts w:eastAsia="Times New Roman"/>
        </w:rPr>
        <w:br/>
      </w:r>
    </w:p>
    <w:p w:rsidR="00492A86" w:rsidRDefault="00492A86" w:rsidP="00492A86">
      <w:p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</w:rPr>
        <w:t>Uwag i pytań do przedstawionego  projektu uchwały nie zgłoszono.</w:t>
      </w:r>
      <w:r w:rsidR="009F25B3" w:rsidRPr="009F25B3">
        <w:rPr>
          <w:rFonts w:eastAsia="Times New Roman"/>
        </w:rPr>
        <w:br/>
      </w:r>
      <w:r w:rsidR="009F25B3" w:rsidRPr="009F25B3">
        <w:rPr>
          <w:rFonts w:eastAsia="Times New Roman"/>
        </w:rPr>
        <w:br/>
      </w:r>
      <w:r w:rsidR="009F25B3" w:rsidRPr="009F25B3">
        <w:rPr>
          <w:rFonts w:eastAsia="Times New Roman"/>
        </w:rPr>
        <w:br/>
      </w:r>
      <w:r w:rsidRPr="00492A86">
        <w:rPr>
          <w:rFonts w:eastAsia="Times New Roman"/>
          <w:bCs/>
        </w:rPr>
        <w:t>Przewodnicząca rady powiatu Wacława Bąk poddała pod głosowanie projekt przedstawionej uchwały.</w:t>
      </w:r>
    </w:p>
    <w:p w:rsidR="00492A86" w:rsidRPr="00492A86" w:rsidRDefault="00492A86" w:rsidP="00492A86">
      <w:pPr>
        <w:autoSpaceDE w:val="0"/>
        <w:autoSpaceDN w:val="0"/>
        <w:adjustRightInd w:val="0"/>
        <w:rPr>
          <w:rFonts w:eastAsia="Times New Roman"/>
          <w:bCs/>
        </w:rPr>
      </w:pPr>
    </w:p>
    <w:p w:rsidR="00492A86" w:rsidRDefault="009F25B3" w:rsidP="00492A86">
      <w:pPr>
        <w:autoSpaceDE w:val="0"/>
        <w:autoSpaceDN w:val="0"/>
        <w:adjustRightInd w:val="0"/>
        <w:rPr>
          <w:rFonts w:eastAsia="Times New Roman"/>
        </w:rPr>
      </w:pPr>
      <w:r w:rsidRPr="009F25B3">
        <w:rPr>
          <w:rFonts w:eastAsia="Times New Roman"/>
        </w:rPr>
        <w:br/>
      </w:r>
      <w:r w:rsidRPr="009F25B3">
        <w:rPr>
          <w:rFonts w:eastAsia="Times New Roman"/>
        </w:rPr>
        <w:br/>
      </w:r>
      <w:r w:rsidRPr="009F25B3">
        <w:rPr>
          <w:rFonts w:eastAsia="Times New Roman"/>
          <w:b/>
          <w:bCs/>
          <w:u w:val="single"/>
        </w:rPr>
        <w:t>Wyniki głosowania</w:t>
      </w:r>
      <w:r w:rsidRPr="009F25B3">
        <w:rPr>
          <w:rFonts w:eastAsia="Times New Roman"/>
        </w:rPr>
        <w:br/>
        <w:t>ZA: 20, PRZECIW: 0, WSTRZYMUJĘ SIĘ: 0, BRAK GŁOSU: 0, NIEOBECNI: 3</w:t>
      </w:r>
      <w:r w:rsidRPr="009F25B3">
        <w:rPr>
          <w:rFonts w:eastAsia="Times New Roman"/>
        </w:rPr>
        <w:br/>
      </w:r>
      <w:r w:rsidRPr="009F25B3">
        <w:rPr>
          <w:rFonts w:eastAsia="Times New Roman"/>
        </w:rPr>
        <w:br/>
      </w:r>
      <w:r w:rsidRPr="009F25B3">
        <w:rPr>
          <w:rFonts w:eastAsia="Times New Roman"/>
          <w:u w:val="single"/>
        </w:rPr>
        <w:t>Wyniki imienne:</w:t>
      </w:r>
      <w:r w:rsidRPr="009F25B3">
        <w:rPr>
          <w:rFonts w:eastAsia="Times New Roman"/>
        </w:rPr>
        <w:br/>
        <w:t>ZA (20)</w:t>
      </w:r>
      <w:r w:rsidRPr="009F25B3">
        <w:rPr>
          <w:rFonts w:eastAsia="Times New Roman"/>
        </w:rPr>
        <w:br/>
      </w:r>
      <w:r w:rsidRPr="009F25B3">
        <w:rPr>
          <w:rFonts w:eastAsia="Times New Roman"/>
        </w:rPr>
        <w:lastRenderedPageBreak/>
        <w:t xml:space="preserve">Jan Balcerek, Mirosław Banasiak, Wacława Bąk, Krzysztof Biskup, Grzegorz </w:t>
      </w:r>
      <w:proofErr w:type="spellStart"/>
      <w:r w:rsidRPr="009F25B3">
        <w:rPr>
          <w:rFonts w:eastAsia="Times New Roman"/>
        </w:rPr>
        <w:t>Glimasiński</w:t>
      </w:r>
      <w:proofErr w:type="spellEnd"/>
      <w:r w:rsidRPr="009F25B3">
        <w:rPr>
          <w:rFonts w:eastAsia="Times New Roman"/>
        </w:rPr>
        <w:t xml:space="preserve">, Bogna </w:t>
      </w:r>
      <w:proofErr w:type="spellStart"/>
      <w:r w:rsidRPr="009F25B3">
        <w:rPr>
          <w:rFonts w:eastAsia="Times New Roman"/>
        </w:rPr>
        <w:t>Hes</w:t>
      </w:r>
      <w:proofErr w:type="spellEnd"/>
      <w:r w:rsidRPr="009F25B3">
        <w:rPr>
          <w:rFonts w:eastAsia="Times New Roman"/>
        </w:rPr>
        <w:t xml:space="preserve">, Piotr </w:t>
      </w:r>
      <w:proofErr w:type="spellStart"/>
      <w:r w:rsidRPr="009F25B3">
        <w:rPr>
          <w:rFonts w:eastAsia="Times New Roman"/>
        </w:rPr>
        <w:t>Kagankiewicz</w:t>
      </w:r>
      <w:proofErr w:type="spellEnd"/>
      <w:r w:rsidRPr="009F25B3">
        <w:rPr>
          <w:rFonts w:eastAsia="Times New Roman"/>
        </w:rPr>
        <w:t xml:space="preserve">, Leon Karwat, Marek </w:t>
      </w:r>
      <w:proofErr w:type="spellStart"/>
      <w:r w:rsidRPr="009F25B3">
        <w:rPr>
          <w:rFonts w:eastAsia="Times New Roman"/>
        </w:rPr>
        <w:t>Kociubiński</w:t>
      </w:r>
      <w:proofErr w:type="spellEnd"/>
      <w:r w:rsidRPr="009F25B3">
        <w:rPr>
          <w:rFonts w:eastAsia="Times New Roman"/>
        </w:rPr>
        <w:t xml:space="preserve">, Dariusz Kowalczyk, Bogumił Koziarski, Edmund Król, Paweł Łuczak, Marek Parada, Paweł Piwowarski, Teodora Sowik, Mariusz Strzępek , Mariusz Węgrzynowski, Martyna Wojciechowska, Tomasz </w:t>
      </w:r>
      <w:proofErr w:type="spellStart"/>
      <w:r w:rsidRPr="009F25B3">
        <w:rPr>
          <w:rFonts w:eastAsia="Times New Roman"/>
        </w:rPr>
        <w:t>Zdonek</w:t>
      </w:r>
      <w:proofErr w:type="spellEnd"/>
      <w:r w:rsidRPr="009F25B3">
        <w:rPr>
          <w:rFonts w:eastAsia="Times New Roman"/>
        </w:rPr>
        <w:br/>
        <w:t>NIEOBECNI (3)</w:t>
      </w:r>
      <w:r w:rsidRPr="009F25B3">
        <w:rPr>
          <w:rFonts w:eastAsia="Times New Roman"/>
        </w:rPr>
        <w:br/>
        <w:t xml:space="preserve">Adam Iwanicki , Mirosław Kukliński, Sławomir </w:t>
      </w:r>
      <w:proofErr w:type="spellStart"/>
      <w:r w:rsidRPr="009F25B3">
        <w:rPr>
          <w:rFonts w:eastAsia="Times New Roman"/>
        </w:rPr>
        <w:t>Żegota</w:t>
      </w:r>
      <w:proofErr w:type="spellEnd"/>
      <w:r w:rsidRPr="009F25B3">
        <w:rPr>
          <w:rFonts w:eastAsia="Times New Roman"/>
        </w:rPr>
        <w:br/>
      </w:r>
      <w:r w:rsidRPr="009F25B3">
        <w:rPr>
          <w:rFonts w:eastAsia="Times New Roman"/>
        </w:rPr>
        <w:br/>
      </w:r>
      <w:r w:rsidRPr="009F25B3">
        <w:rPr>
          <w:rFonts w:eastAsia="Times New Roman"/>
        </w:rPr>
        <w:br/>
      </w:r>
      <w:r w:rsidR="00492A86" w:rsidRPr="009F25B3">
        <w:rPr>
          <w:rFonts w:eastAsia="Times New Roman"/>
        </w:rPr>
        <w:t>Uchwały Rady Powiatu w Tomaszowie Mazowieckim w sprawie ustalenia wysokości opłat za usunięcie i przechowywanie statków lub innych obiektów pływających na terenie Powiatu Tomaszowskiego w 2019 r..</w:t>
      </w:r>
      <w:r w:rsidR="00364581">
        <w:rPr>
          <w:rFonts w:eastAsia="Times New Roman"/>
        </w:rPr>
        <w:t xml:space="preserve"> o numerze  </w:t>
      </w:r>
      <w:r w:rsidR="00492A86">
        <w:rPr>
          <w:rFonts w:eastAsia="Times New Roman"/>
        </w:rPr>
        <w:t>V/42/2019 stanowi załącznik  do niniejszego protokołu.</w:t>
      </w:r>
    </w:p>
    <w:p w:rsidR="00492A86" w:rsidRDefault="00492A86" w:rsidP="00492A86">
      <w:pPr>
        <w:autoSpaceDE w:val="0"/>
        <w:autoSpaceDN w:val="0"/>
        <w:adjustRightInd w:val="0"/>
        <w:rPr>
          <w:rFonts w:eastAsia="Times New Roman"/>
        </w:rPr>
      </w:pPr>
    </w:p>
    <w:p w:rsidR="00253895" w:rsidRDefault="00492A86" w:rsidP="00492A86">
      <w:pPr>
        <w:autoSpaceDE w:val="0"/>
        <w:autoSpaceDN w:val="0"/>
        <w:adjustRightInd w:val="0"/>
        <w:rPr>
          <w:rFonts w:eastAsia="Times New Roman"/>
        </w:rPr>
      </w:pPr>
      <w:r w:rsidRPr="009F25B3">
        <w:rPr>
          <w:rFonts w:eastAsia="Times New Roman"/>
        </w:rPr>
        <w:t xml:space="preserve"> </w:t>
      </w:r>
      <w:r w:rsidR="009F25B3" w:rsidRPr="009F25B3">
        <w:rPr>
          <w:rFonts w:eastAsia="Times New Roman"/>
        </w:rPr>
        <w:br/>
      </w:r>
      <w:r w:rsidR="008C28EB">
        <w:rPr>
          <w:rFonts w:eastAsia="Times New Roman"/>
          <w:b/>
        </w:rPr>
        <w:t xml:space="preserve">Ad. </w:t>
      </w:r>
      <w:r w:rsidR="009F25B3" w:rsidRPr="009F25B3">
        <w:rPr>
          <w:rFonts w:eastAsia="Times New Roman"/>
          <w:b/>
        </w:rPr>
        <w:t>10. Rozpatrzenie projektu i podjęcie Uchwały Rady Powiatu w Tomaszowie Mazowieckim w sprawie zmian w budżecie Powiatu Tomaszowskiego na rok 2019;</w:t>
      </w:r>
      <w:r w:rsidR="009F25B3" w:rsidRPr="009F25B3">
        <w:rPr>
          <w:rFonts w:eastAsia="Times New Roman"/>
          <w:b/>
        </w:rPr>
        <w:br/>
      </w:r>
      <w:r w:rsidR="009F25B3" w:rsidRPr="009F25B3">
        <w:rPr>
          <w:rFonts w:eastAsia="Times New Roman"/>
        </w:rPr>
        <w:br/>
      </w:r>
      <w:r w:rsidR="00253895">
        <w:rPr>
          <w:rFonts w:eastAsia="Times New Roman"/>
        </w:rPr>
        <w:t xml:space="preserve">Skarbnik Powiatu Jolanta Ciach </w:t>
      </w:r>
      <w:r w:rsidR="00253895" w:rsidRPr="00253895">
        <w:rPr>
          <w:rFonts w:eastAsia="Times New Roman"/>
        </w:rPr>
        <w:t xml:space="preserve">przedstawiła </w:t>
      </w:r>
      <w:r w:rsidR="00253895" w:rsidRPr="00253895">
        <w:rPr>
          <w:rFonts w:eastAsia="Times New Roman"/>
        </w:rPr>
        <w:t>projekt Uchwały Rady Powiatu w Tomaszowie Mazowieckim w sprawie zmian w budżecie Powiatu Tomaszowskiego na rok 2019</w:t>
      </w:r>
      <w:r w:rsidR="00253895">
        <w:rPr>
          <w:rFonts w:eastAsia="Times New Roman"/>
        </w:rPr>
        <w:t xml:space="preserve"> Projekt uchwały stanowi załącznik do niniejszego protokołu.</w:t>
      </w:r>
    </w:p>
    <w:p w:rsidR="00DE3BB3" w:rsidRDefault="009F25B3" w:rsidP="00492A86">
      <w:pPr>
        <w:autoSpaceDE w:val="0"/>
        <w:autoSpaceDN w:val="0"/>
        <w:adjustRightInd w:val="0"/>
        <w:rPr>
          <w:rFonts w:eastAsia="Times New Roman"/>
        </w:rPr>
      </w:pPr>
      <w:r w:rsidRPr="00253895">
        <w:rPr>
          <w:rFonts w:eastAsia="Times New Roman"/>
        </w:rPr>
        <w:br/>
      </w:r>
      <w:r w:rsidR="00DE3BB3">
        <w:rPr>
          <w:rFonts w:eastAsia="Times New Roman"/>
        </w:rPr>
        <w:t>Pr</w:t>
      </w:r>
      <w:r w:rsidR="00B618F2">
        <w:rPr>
          <w:rFonts w:eastAsia="Times New Roman"/>
        </w:rPr>
        <w:t>zewodniczący komisji Budż</w:t>
      </w:r>
      <w:r w:rsidR="00DE3BB3">
        <w:rPr>
          <w:rFonts w:eastAsia="Times New Roman"/>
        </w:rPr>
        <w:t xml:space="preserve">etu i Planowania Gospodarczego Piotr </w:t>
      </w:r>
      <w:proofErr w:type="spellStart"/>
      <w:r w:rsidR="00DE3BB3">
        <w:rPr>
          <w:rFonts w:eastAsia="Times New Roman"/>
        </w:rPr>
        <w:t>K</w:t>
      </w:r>
      <w:r w:rsidR="00B618F2">
        <w:rPr>
          <w:rFonts w:eastAsia="Times New Roman"/>
        </w:rPr>
        <w:t>agankiewicz</w:t>
      </w:r>
      <w:proofErr w:type="spellEnd"/>
      <w:r w:rsidR="00B618F2">
        <w:rPr>
          <w:rFonts w:eastAsia="Times New Roman"/>
        </w:rPr>
        <w:t xml:space="preserve"> poinformował, że  Komisja pozytywnie zaopiniowała projekt uchwały.</w:t>
      </w:r>
    </w:p>
    <w:p w:rsidR="00DE3BB3" w:rsidRDefault="00DE3BB3" w:rsidP="00492A86">
      <w:pPr>
        <w:autoSpaceDE w:val="0"/>
        <w:autoSpaceDN w:val="0"/>
        <w:adjustRightInd w:val="0"/>
        <w:rPr>
          <w:rFonts w:eastAsia="Times New Roman"/>
        </w:rPr>
      </w:pPr>
    </w:p>
    <w:p w:rsidR="00DE3BB3" w:rsidRDefault="00DE3BB3" w:rsidP="00492A86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Przewodniczący komisji </w:t>
      </w:r>
      <w:r>
        <w:rPr>
          <w:rFonts w:eastAsia="Times New Roman"/>
        </w:rPr>
        <w:t xml:space="preserve">Zdrowia Rodziny i Spraw Społecznych </w:t>
      </w:r>
      <w:r>
        <w:rPr>
          <w:rFonts w:eastAsia="Times New Roman"/>
        </w:rPr>
        <w:t>poinformował, że  Komisja pozytywnie zaopiniowała projekt uchwały.</w:t>
      </w:r>
      <w:r w:rsidRPr="009F25B3">
        <w:rPr>
          <w:rFonts w:eastAsia="Times New Roman"/>
        </w:rPr>
        <w:br/>
      </w:r>
    </w:p>
    <w:p w:rsidR="00DE3BB3" w:rsidRDefault="00DE3BB3" w:rsidP="00492A86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Przewodniczący komisji </w:t>
      </w:r>
      <w:r>
        <w:rPr>
          <w:rFonts w:eastAsia="Times New Roman"/>
        </w:rPr>
        <w:t xml:space="preserve">Edukacji, Kultury i Sportu </w:t>
      </w:r>
      <w:r>
        <w:rPr>
          <w:rFonts w:eastAsia="Times New Roman"/>
        </w:rPr>
        <w:t>poinformował, że  Komisja pozytywnie zaopiniowała projekt uchwały.</w:t>
      </w:r>
      <w:r w:rsidRPr="009F25B3">
        <w:rPr>
          <w:rFonts w:eastAsia="Times New Roman"/>
        </w:rPr>
        <w:br/>
      </w:r>
    </w:p>
    <w:p w:rsidR="00DE3BB3" w:rsidRDefault="00DE3BB3" w:rsidP="00492A86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Przewodnicząc</w:t>
      </w:r>
      <w:r>
        <w:rPr>
          <w:rFonts w:eastAsia="Times New Roman"/>
        </w:rPr>
        <w:t>a</w:t>
      </w:r>
      <w:r>
        <w:rPr>
          <w:rFonts w:eastAsia="Times New Roman"/>
        </w:rPr>
        <w:t xml:space="preserve"> komisji </w:t>
      </w:r>
      <w:r>
        <w:rPr>
          <w:rFonts w:eastAsia="Times New Roman"/>
        </w:rPr>
        <w:t xml:space="preserve">Rolnictwa i Ochrony Środowiska </w:t>
      </w:r>
      <w:r>
        <w:rPr>
          <w:rFonts w:eastAsia="Times New Roman"/>
        </w:rPr>
        <w:t>poinformował</w:t>
      </w:r>
      <w:r>
        <w:rPr>
          <w:rFonts w:eastAsia="Times New Roman"/>
        </w:rPr>
        <w:t>a</w:t>
      </w:r>
      <w:r>
        <w:rPr>
          <w:rFonts w:eastAsia="Times New Roman"/>
        </w:rPr>
        <w:t>, że  Komisja pozytywnie zaopiniowała projekt uchwały.</w:t>
      </w:r>
      <w:r w:rsidRPr="009F25B3">
        <w:rPr>
          <w:rFonts w:eastAsia="Times New Roman"/>
        </w:rPr>
        <w:br/>
      </w:r>
    </w:p>
    <w:p w:rsidR="00DE3BB3" w:rsidRPr="00DE3BB3" w:rsidRDefault="00DE3BB3" w:rsidP="00492A86">
      <w:pPr>
        <w:autoSpaceDE w:val="0"/>
        <w:autoSpaceDN w:val="0"/>
        <w:adjustRightInd w:val="0"/>
        <w:rPr>
          <w:rFonts w:eastAsia="Times New Roman"/>
        </w:rPr>
      </w:pPr>
    </w:p>
    <w:p w:rsidR="00DE3BB3" w:rsidRDefault="00DE3BB3" w:rsidP="00DE3BB3">
      <w:pPr>
        <w:autoSpaceDE w:val="0"/>
        <w:autoSpaceDN w:val="0"/>
        <w:adjustRightInd w:val="0"/>
        <w:rPr>
          <w:rFonts w:eastAsia="Times New Roman"/>
          <w:bCs/>
        </w:rPr>
      </w:pPr>
      <w:r w:rsidRPr="00DE3BB3">
        <w:rPr>
          <w:rFonts w:eastAsia="Times New Roman"/>
          <w:bCs/>
        </w:rPr>
        <w:t>Uwag i pytań  do  przedstawionego projektu uchwały  nie zgłoszono</w:t>
      </w:r>
      <w:r>
        <w:rPr>
          <w:rFonts w:eastAsia="Times New Roman"/>
          <w:bCs/>
        </w:rPr>
        <w:t>.</w:t>
      </w:r>
    </w:p>
    <w:p w:rsidR="00DE3BB3" w:rsidRDefault="00DE3BB3" w:rsidP="00DE3BB3">
      <w:pPr>
        <w:autoSpaceDE w:val="0"/>
        <w:autoSpaceDN w:val="0"/>
        <w:adjustRightInd w:val="0"/>
        <w:rPr>
          <w:rFonts w:eastAsia="Times New Roman"/>
          <w:bCs/>
        </w:rPr>
      </w:pPr>
    </w:p>
    <w:p w:rsidR="00122E2C" w:rsidRDefault="00DE3BB3" w:rsidP="00122E2C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  <w:bCs/>
        </w:rPr>
        <w:t>Przewodnicząca Rady Powiatu Wacława Bąk poddała pod glosowanie projekt przedłożonej uchwały</w:t>
      </w:r>
      <w:r w:rsidR="009F25B3" w:rsidRPr="009F25B3">
        <w:rPr>
          <w:rFonts w:eastAsia="Times New Roman"/>
        </w:rPr>
        <w:t xml:space="preserve"> w sprawie zmian w budżecie Powiatu Tomaszowskiego na rok 2019;. </w:t>
      </w:r>
      <w:r w:rsidR="009F25B3" w:rsidRPr="009F25B3">
        <w:rPr>
          <w:rFonts w:eastAsia="Times New Roman"/>
        </w:rPr>
        <w:br/>
      </w:r>
      <w:r w:rsidR="009F25B3" w:rsidRPr="009F25B3">
        <w:rPr>
          <w:rFonts w:eastAsia="Times New Roman"/>
        </w:rPr>
        <w:br/>
      </w:r>
      <w:r w:rsidR="009F25B3" w:rsidRPr="009F25B3">
        <w:rPr>
          <w:rFonts w:eastAsia="Times New Roman"/>
          <w:b/>
          <w:bCs/>
          <w:u w:val="single"/>
        </w:rPr>
        <w:t>Wyniki głosowania</w:t>
      </w:r>
      <w:r w:rsidR="009F25B3" w:rsidRPr="009F25B3">
        <w:rPr>
          <w:rFonts w:eastAsia="Times New Roman"/>
        </w:rPr>
        <w:br/>
        <w:t>ZA: 19, PRZECIW: 0, WSTRZYMUJĘ SIĘ: 0, BRAK GŁOSU: 0, NIEOBECNI: 4</w:t>
      </w:r>
      <w:r w:rsidR="009F25B3" w:rsidRPr="009F25B3">
        <w:rPr>
          <w:rFonts w:eastAsia="Times New Roman"/>
        </w:rPr>
        <w:br/>
      </w:r>
      <w:r w:rsidR="009F25B3" w:rsidRPr="009F25B3">
        <w:rPr>
          <w:rFonts w:eastAsia="Times New Roman"/>
        </w:rPr>
        <w:br/>
      </w:r>
      <w:r w:rsidR="009F25B3" w:rsidRPr="009F25B3">
        <w:rPr>
          <w:rFonts w:eastAsia="Times New Roman"/>
          <w:u w:val="single"/>
        </w:rPr>
        <w:t>Wyniki imienne:</w:t>
      </w:r>
      <w:r w:rsidR="009F25B3" w:rsidRPr="009F25B3">
        <w:rPr>
          <w:rFonts w:eastAsia="Times New Roman"/>
        </w:rPr>
        <w:br/>
        <w:t>ZA (19)</w:t>
      </w:r>
      <w:r w:rsidR="009F25B3" w:rsidRPr="009F25B3">
        <w:rPr>
          <w:rFonts w:eastAsia="Times New Roman"/>
        </w:rPr>
        <w:br/>
        <w:t xml:space="preserve">Jan Balcerek, Mirosław Banasiak, Wacława Bąk, Krzysztof Biskup, Grzegorz </w:t>
      </w:r>
      <w:proofErr w:type="spellStart"/>
      <w:r w:rsidR="009F25B3" w:rsidRPr="009F25B3">
        <w:rPr>
          <w:rFonts w:eastAsia="Times New Roman"/>
        </w:rPr>
        <w:t>Glimasiński</w:t>
      </w:r>
      <w:proofErr w:type="spellEnd"/>
      <w:r w:rsidR="009F25B3" w:rsidRPr="009F25B3">
        <w:rPr>
          <w:rFonts w:eastAsia="Times New Roman"/>
        </w:rPr>
        <w:t xml:space="preserve">, Bogna </w:t>
      </w:r>
      <w:proofErr w:type="spellStart"/>
      <w:r w:rsidR="009F25B3" w:rsidRPr="009F25B3">
        <w:rPr>
          <w:rFonts w:eastAsia="Times New Roman"/>
        </w:rPr>
        <w:t>Hes</w:t>
      </w:r>
      <w:proofErr w:type="spellEnd"/>
      <w:r w:rsidR="009F25B3" w:rsidRPr="009F25B3">
        <w:rPr>
          <w:rFonts w:eastAsia="Times New Roman"/>
        </w:rPr>
        <w:t xml:space="preserve">, Piotr </w:t>
      </w:r>
      <w:proofErr w:type="spellStart"/>
      <w:r w:rsidR="009F25B3" w:rsidRPr="009F25B3">
        <w:rPr>
          <w:rFonts w:eastAsia="Times New Roman"/>
        </w:rPr>
        <w:t>Kagankiewicz</w:t>
      </w:r>
      <w:proofErr w:type="spellEnd"/>
      <w:r w:rsidR="009F25B3" w:rsidRPr="009F25B3">
        <w:rPr>
          <w:rFonts w:eastAsia="Times New Roman"/>
        </w:rPr>
        <w:t xml:space="preserve">, Leon Karwat, Marek </w:t>
      </w:r>
      <w:proofErr w:type="spellStart"/>
      <w:r w:rsidR="009F25B3" w:rsidRPr="009F25B3">
        <w:rPr>
          <w:rFonts w:eastAsia="Times New Roman"/>
        </w:rPr>
        <w:t>Kociubiński</w:t>
      </w:r>
      <w:proofErr w:type="spellEnd"/>
      <w:r w:rsidR="009F25B3" w:rsidRPr="009F25B3">
        <w:rPr>
          <w:rFonts w:eastAsia="Times New Roman"/>
        </w:rPr>
        <w:t xml:space="preserve">, Dariusz Kowalczyk, Bogumił Koziarski, Edmund Król, Paweł Łuczak, Marek Parada, Paweł Piwowarski, Teodora Sowik, Mariusz Węgrzynowski, Martyna Wojciechowska, Tomasz </w:t>
      </w:r>
      <w:proofErr w:type="spellStart"/>
      <w:r w:rsidR="009F25B3" w:rsidRPr="009F25B3">
        <w:rPr>
          <w:rFonts w:eastAsia="Times New Roman"/>
        </w:rPr>
        <w:t>Zdonek</w:t>
      </w:r>
      <w:proofErr w:type="spellEnd"/>
      <w:r w:rsidR="009F25B3" w:rsidRPr="009F25B3">
        <w:rPr>
          <w:rFonts w:eastAsia="Times New Roman"/>
        </w:rPr>
        <w:br/>
        <w:t>NIEOBECNI (4)</w:t>
      </w:r>
      <w:r w:rsidR="009F25B3" w:rsidRPr="009F25B3">
        <w:rPr>
          <w:rFonts w:eastAsia="Times New Roman"/>
        </w:rPr>
        <w:br/>
      </w:r>
      <w:r w:rsidR="009F25B3" w:rsidRPr="009F25B3">
        <w:rPr>
          <w:rFonts w:eastAsia="Times New Roman"/>
        </w:rPr>
        <w:lastRenderedPageBreak/>
        <w:t xml:space="preserve">Adam Iwanicki , Mirosław Kukliński, Mariusz Strzępek , Sławomir </w:t>
      </w:r>
      <w:proofErr w:type="spellStart"/>
      <w:r w:rsidR="009F25B3" w:rsidRPr="009F25B3">
        <w:rPr>
          <w:rFonts w:eastAsia="Times New Roman"/>
        </w:rPr>
        <w:t>Żegota</w:t>
      </w:r>
      <w:proofErr w:type="spellEnd"/>
      <w:r w:rsidR="009F25B3" w:rsidRPr="009F25B3">
        <w:rPr>
          <w:rFonts w:eastAsia="Times New Roman"/>
        </w:rPr>
        <w:br/>
      </w:r>
      <w:r w:rsidR="009F25B3" w:rsidRPr="009F25B3">
        <w:rPr>
          <w:rFonts w:eastAsia="Times New Roman"/>
        </w:rPr>
        <w:br/>
      </w:r>
      <w:r w:rsidR="00122E2C" w:rsidRPr="00253895">
        <w:rPr>
          <w:rFonts w:eastAsia="Times New Roman"/>
        </w:rPr>
        <w:t>Uchwały Rady Powiatu w Tomaszowie Mazowieckim w sprawie zmian w budżecie Powiatu Tomaszowskiego na rok 2019</w:t>
      </w:r>
      <w:r w:rsidR="00122E2C">
        <w:rPr>
          <w:rFonts w:eastAsia="Times New Roman"/>
        </w:rPr>
        <w:t xml:space="preserve"> </w:t>
      </w:r>
      <w:r w:rsidR="00122E2C">
        <w:rPr>
          <w:rFonts w:eastAsia="Times New Roman"/>
        </w:rPr>
        <w:t xml:space="preserve"> </w:t>
      </w:r>
      <w:r w:rsidR="00122E2C" w:rsidRPr="00122E2C">
        <w:rPr>
          <w:rFonts w:eastAsia="Times New Roman"/>
          <w:b/>
        </w:rPr>
        <w:t>Nr V/43/2019</w:t>
      </w:r>
      <w:r w:rsidR="00122E2C">
        <w:rPr>
          <w:rFonts w:eastAsia="Times New Roman"/>
        </w:rPr>
        <w:t xml:space="preserve"> </w:t>
      </w:r>
      <w:r w:rsidR="00122E2C">
        <w:rPr>
          <w:rFonts w:eastAsia="Times New Roman"/>
        </w:rPr>
        <w:t>stanowi załącznik do niniejszego protokołu.</w:t>
      </w:r>
    </w:p>
    <w:p w:rsidR="00DE3BB3" w:rsidRDefault="009F25B3" w:rsidP="00DE3BB3">
      <w:pPr>
        <w:autoSpaceDE w:val="0"/>
        <w:autoSpaceDN w:val="0"/>
        <w:adjustRightInd w:val="0"/>
        <w:rPr>
          <w:rFonts w:eastAsia="Times New Roman"/>
        </w:rPr>
      </w:pPr>
      <w:r w:rsidRPr="009F25B3">
        <w:rPr>
          <w:rFonts w:eastAsia="Times New Roman"/>
        </w:rPr>
        <w:br/>
      </w:r>
      <w:r w:rsidRPr="009F25B3">
        <w:rPr>
          <w:rFonts w:eastAsia="Times New Roman"/>
        </w:rPr>
        <w:br/>
      </w:r>
      <w:r w:rsidRPr="009F25B3">
        <w:rPr>
          <w:rFonts w:eastAsia="Times New Roman"/>
        </w:rPr>
        <w:br/>
      </w:r>
      <w:r w:rsidR="008C28EB">
        <w:rPr>
          <w:rFonts w:eastAsia="Times New Roman"/>
          <w:b/>
        </w:rPr>
        <w:t xml:space="preserve">Ad. </w:t>
      </w:r>
      <w:r w:rsidRPr="009F25B3">
        <w:rPr>
          <w:rFonts w:eastAsia="Times New Roman"/>
          <w:b/>
        </w:rPr>
        <w:t>11. Rozpatrzenie projektu i podjęcie Uchwały Rady Powiatu w Tomaszowie Mazowieckim w sprawie zmian Wieloletniej Prognozy Finansowej Powiatu Tomasz</w:t>
      </w:r>
      <w:r w:rsidR="008C28EB">
        <w:rPr>
          <w:rFonts w:eastAsia="Times New Roman"/>
          <w:b/>
        </w:rPr>
        <w:t>owskiego na lata 2019-2038.</w:t>
      </w:r>
      <w:r w:rsidRPr="009F25B3">
        <w:rPr>
          <w:rFonts w:eastAsia="Times New Roman"/>
          <w:b/>
        </w:rPr>
        <w:br/>
      </w:r>
      <w:r w:rsidRPr="009F25B3">
        <w:rPr>
          <w:rFonts w:eastAsia="Times New Roman"/>
        </w:rPr>
        <w:br/>
      </w:r>
      <w:r w:rsidR="00DE3BB3">
        <w:rPr>
          <w:rFonts w:eastAsia="Times New Roman"/>
        </w:rPr>
        <w:t xml:space="preserve">Skarbnik Powiatu Jolanta Ciach </w:t>
      </w:r>
      <w:r w:rsidR="00DE3BB3" w:rsidRPr="00253895">
        <w:rPr>
          <w:rFonts w:eastAsia="Times New Roman"/>
        </w:rPr>
        <w:t xml:space="preserve">przedstawiła projekt Uchwały Rady Powiatu w Tomaszowie Mazowieckim w sprawie zmian </w:t>
      </w:r>
      <w:r w:rsidR="00DE3BB3">
        <w:rPr>
          <w:rFonts w:eastAsia="Times New Roman"/>
        </w:rPr>
        <w:t xml:space="preserve"> </w:t>
      </w:r>
      <w:r w:rsidR="00DE3BB3" w:rsidRPr="00DE3BB3">
        <w:rPr>
          <w:rFonts w:eastAsia="Times New Roman"/>
        </w:rPr>
        <w:t>Wieloletniej Prognozy Finansowej Powiatu Tomaszowskiego na lata 2019-2038.</w:t>
      </w:r>
      <w:r w:rsidR="00DE3BB3">
        <w:rPr>
          <w:rFonts w:eastAsia="Times New Roman"/>
        </w:rPr>
        <w:t xml:space="preserve"> </w:t>
      </w:r>
      <w:r w:rsidR="00DE3BB3">
        <w:rPr>
          <w:rFonts w:eastAsia="Times New Roman"/>
        </w:rPr>
        <w:t>Projekt uchwały</w:t>
      </w:r>
      <w:r w:rsidR="00122E2C">
        <w:rPr>
          <w:rFonts w:eastAsia="Times New Roman"/>
        </w:rPr>
        <w:t xml:space="preserve"> </w:t>
      </w:r>
      <w:r w:rsidR="00DE3BB3">
        <w:rPr>
          <w:rFonts w:eastAsia="Times New Roman"/>
        </w:rPr>
        <w:t xml:space="preserve"> stanowi załącznik do niniejszego protokołu.</w:t>
      </w:r>
    </w:p>
    <w:p w:rsidR="00DE3BB3" w:rsidRDefault="009F25B3" w:rsidP="00DE3BB3">
      <w:pPr>
        <w:autoSpaceDE w:val="0"/>
        <w:autoSpaceDN w:val="0"/>
        <w:adjustRightInd w:val="0"/>
        <w:rPr>
          <w:rFonts w:eastAsia="Times New Roman"/>
        </w:rPr>
      </w:pPr>
      <w:r w:rsidRPr="009F25B3">
        <w:rPr>
          <w:rFonts w:eastAsia="Times New Roman"/>
        </w:rPr>
        <w:br/>
      </w:r>
      <w:r w:rsidRPr="009F25B3">
        <w:rPr>
          <w:rFonts w:eastAsia="Times New Roman"/>
        </w:rPr>
        <w:br/>
      </w:r>
      <w:r w:rsidR="00DE3BB3">
        <w:rPr>
          <w:rFonts w:eastAsia="Times New Roman"/>
        </w:rPr>
        <w:t xml:space="preserve">Przewodniczący komisji Budżetu i Planowania Gospodarczego Piotr </w:t>
      </w:r>
      <w:proofErr w:type="spellStart"/>
      <w:r w:rsidR="00DE3BB3">
        <w:rPr>
          <w:rFonts w:eastAsia="Times New Roman"/>
        </w:rPr>
        <w:t>Kagankiewicz</w:t>
      </w:r>
      <w:proofErr w:type="spellEnd"/>
      <w:r w:rsidR="00DE3BB3">
        <w:rPr>
          <w:rFonts w:eastAsia="Times New Roman"/>
        </w:rPr>
        <w:t xml:space="preserve"> poinformował, że  Komisja pozytywnie zaopiniowała projekt uchwały.</w:t>
      </w:r>
    </w:p>
    <w:p w:rsidR="00DE3BB3" w:rsidRDefault="00DE3BB3" w:rsidP="00DE3BB3">
      <w:pPr>
        <w:autoSpaceDE w:val="0"/>
        <w:autoSpaceDN w:val="0"/>
        <w:adjustRightInd w:val="0"/>
        <w:rPr>
          <w:rFonts w:eastAsia="Times New Roman"/>
        </w:rPr>
      </w:pPr>
    </w:p>
    <w:p w:rsidR="00DE3BB3" w:rsidRDefault="00DE3BB3" w:rsidP="00DE3BB3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Przewodniczący komisji Zdrowia Rodziny i Spraw Społecznych poinformował, że  Komisja pozytywnie zaopiniowała projekt uchwały.</w:t>
      </w:r>
      <w:r w:rsidRPr="009F25B3">
        <w:rPr>
          <w:rFonts w:eastAsia="Times New Roman"/>
        </w:rPr>
        <w:br/>
      </w:r>
    </w:p>
    <w:p w:rsidR="00DE3BB3" w:rsidRDefault="00DE3BB3" w:rsidP="00DE3BB3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Przewodniczący komisji Edukacji, Kultury i Sportu poinformował, że  Komisja pozytywnie zaopiniowała projekt uchwały.</w:t>
      </w:r>
      <w:r w:rsidRPr="009F25B3">
        <w:rPr>
          <w:rFonts w:eastAsia="Times New Roman"/>
        </w:rPr>
        <w:br/>
      </w:r>
    </w:p>
    <w:p w:rsidR="00CA415E" w:rsidRDefault="00DE3BB3" w:rsidP="00CA415E">
      <w:p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</w:rPr>
        <w:t>Przewodnicząca komisji Rolnictwa i Ochrony Środowiska poinformowała, że  Komisja pozytywnie zaopiniowała projekt uchwały.</w:t>
      </w:r>
      <w:r w:rsidRPr="009F25B3">
        <w:rPr>
          <w:rFonts w:eastAsia="Times New Roman"/>
        </w:rPr>
        <w:br/>
      </w:r>
    </w:p>
    <w:p w:rsidR="00CA415E" w:rsidRDefault="00CA415E" w:rsidP="00CA415E">
      <w:pPr>
        <w:autoSpaceDE w:val="0"/>
        <w:autoSpaceDN w:val="0"/>
        <w:adjustRightInd w:val="0"/>
        <w:rPr>
          <w:rFonts w:eastAsia="Times New Roman"/>
          <w:bCs/>
        </w:rPr>
      </w:pPr>
      <w:r w:rsidRPr="00DE3BB3">
        <w:rPr>
          <w:rFonts w:eastAsia="Times New Roman"/>
          <w:bCs/>
        </w:rPr>
        <w:t>Uwag i pytań  do  przedstawionego projektu uchwały  nie zgłoszono</w:t>
      </w:r>
      <w:r>
        <w:rPr>
          <w:rFonts w:eastAsia="Times New Roman"/>
          <w:bCs/>
        </w:rPr>
        <w:t>.</w:t>
      </w:r>
    </w:p>
    <w:p w:rsidR="00CA415E" w:rsidRDefault="00CA415E" w:rsidP="00CA415E">
      <w:pPr>
        <w:autoSpaceDE w:val="0"/>
        <w:autoSpaceDN w:val="0"/>
        <w:adjustRightInd w:val="0"/>
        <w:rPr>
          <w:rFonts w:eastAsia="Times New Roman"/>
          <w:bCs/>
        </w:rPr>
      </w:pPr>
    </w:p>
    <w:p w:rsidR="00DE3BB3" w:rsidRDefault="00CA415E" w:rsidP="00CA415E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  <w:bCs/>
        </w:rPr>
        <w:t>Przewodnicząca Rady Powiatu Wacława Bąk poddała pod glosowanie projekt przedłożonej uchwały</w:t>
      </w:r>
      <w:r w:rsidRPr="009F25B3">
        <w:rPr>
          <w:rFonts w:eastAsia="Times New Roman"/>
        </w:rPr>
        <w:t xml:space="preserve"> w sprawie zmian </w:t>
      </w:r>
      <w:r w:rsidRPr="00DE3BB3">
        <w:rPr>
          <w:rFonts w:eastAsia="Times New Roman"/>
        </w:rPr>
        <w:t>Wieloletniej Prognozy Finansowej Powiatu Tomaszowskiego na lata 2019-2038.</w:t>
      </w:r>
    </w:p>
    <w:p w:rsidR="00CA415E" w:rsidRDefault="009F25B3" w:rsidP="00CA415E">
      <w:pPr>
        <w:autoSpaceDE w:val="0"/>
        <w:autoSpaceDN w:val="0"/>
        <w:adjustRightInd w:val="0"/>
        <w:rPr>
          <w:rFonts w:eastAsia="Times New Roman"/>
        </w:rPr>
      </w:pPr>
      <w:r w:rsidRPr="009F25B3">
        <w:rPr>
          <w:rFonts w:eastAsia="Times New Roman"/>
        </w:rPr>
        <w:br/>
      </w:r>
      <w:r w:rsidRPr="009F25B3">
        <w:rPr>
          <w:rFonts w:eastAsia="Times New Roman"/>
        </w:rPr>
        <w:br/>
      </w:r>
      <w:r w:rsidRPr="009F25B3">
        <w:rPr>
          <w:rFonts w:eastAsia="Times New Roman"/>
          <w:b/>
          <w:bCs/>
          <w:u w:val="single"/>
        </w:rPr>
        <w:t>Wyniki głosowania</w:t>
      </w:r>
      <w:r w:rsidRPr="009F25B3">
        <w:rPr>
          <w:rFonts w:eastAsia="Times New Roman"/>
        </w:rPr>
        <w:br/>
        <w:t>ZA: 18, PRZECIW: 0, WSTRZYMUJĘ SIĘ: 0, BRAK GŁOSU: 0, NIEOBECNI: 5</w:t>
      </w:r>
      <w:r w:rsidRPr="009F25B3">
        <w:rPr>
          <w:rFonts w:eastAsia="Times New Roman"/>
        </w:rPr>
        <w:br/>
      </w:r>
      <w:r w:rsidRPr="009F25B3">
        <w:rPr>
          <w:rFonts w:eastAsia="Times New Roman"/>
        </w:rPr>
        <w:br/>
      </w:r>
      <w:r w:rsidRPr="009F25B3">
        <w:rPr>
          <w:rFonts w:eastAsia="Times New Roman"/>
          <w:u w:val="single"/>
        </w:rPr>
        <w:t>Wyniki imienne:</w:t>
      </w:r>
      <w:r w:rsidRPr="009F25B3">
        <w:rPr>
          <w:rFonts w:eastAsia="Times New Roman"/>
        </w:rPr>
        <w:br/>
        <w:t>ZA (18)</w:t>
      </w:r>
      <w:r w:rsidRPr="009F25B3">
        <w:rPr>
          <w:rFonts w:eastAsia="Times New Roman"/>
        </w:rPr>
        <w:br/>
        <w:t xml:space="preserve">Jan Balcerek, Mirosław Banasiak, Wacława Bąk, Krzysztof Biskup, Grzegorz </w:t>
      </w:r>
      <w:proofErr w:type="spellStart"/>
      <w:r w:rsidRPr="009F25B3">
        <w:rPr>
          <w:rFonts w:eastAsia="Times New Roman"/>
        </w:rPr>
        <w:t>Glimasiński</w:t>
      </w:r>
      <w:proofErr w:type="spellEnd"/>
      <w:r w:rsidRPr="009F25B3">
        <w:rPr>
          <w:rFonts w:eastAsia="Times New Roman"/>
        </w:rPr>
        <w:t xml:space="preserve">, Bogna </w:t>
      </w:r>
      <w:proofErr w:type="spellStart"/>
      <w:r w:rsidRPr="009F25B3">
        <w:rPr>
          <w:rFonts w:eastAsia="Times New Roman"/>
        </w:rPr>
        <w:t>Hes</w:t>
      </w:r>
      <w:proofErr w:type="spellEnd"/>
      <w:r w:rsidRPr="009F25B3">
        <w:rPr>
          <w:rFonts w:eastAsia="Times New Roman"/>
        </w:rPr>
        <w:t xml:space="preserve">, Piotr </w:t>
      </w:r>
      <w:proofErr w:type="spellStart"/>
      <w:r w:rsidRPr="009F25B3">
        <w:rPr>
          <w:rFonts w:eastAsia="Times New Roman"/>
        </w:rPr>
        <w:t>Kagankiewicz</w:t>
      </w:r>
      <w:proofErr w:type="spellEnd"/>
      <w:r w:rsidRPr="009F25B3">
        <w:rPr>
          <w:rFonts w:eastAsia="Times New Roman"/>
        </w:rPr>
        <w:t xml:space="preserve">, Leon Karwat, Marek </w:t>
      </w:r>
      <w:proofErr w:type="spellStart"/>
      <w:r w:rsidRPr="009F25B3">
        <w:rPr>
          <w:rFonts w:eastAsia="Times New Roman"/>
        </w:rPr>
        <w:t>Kociubiński</w:t>
      </w:r>
      <w:proofErr w:type="spellEnd"/>
      <w:r w:rsidRPr="009F25B3">
        <w:rPr>
          <w:rFonts w:eastAsia="Times New Roman"/>
        </w:rPr>
        <w:t xml:space="preserve">, Dariusz Kowalczyk, Edmund Król, Paweł Łuczak, Marek Parada, Paweł Piwowarski, Teodora Sowik, Mariusz Węgrzynowski, Martyna Wojciechowska, Tomasz </w:t>
      </w:r>
      <w:proofErr w:type="spellStart"/>
      <w:r w:rsidRPr="009F25B3">
        <w:rPr>
          <w:rFonts w:eastAsia="Times New Roman"/>
        </w:rPr>
        <w:t>Zdonek</w:t>
      </w:r>
      <w:proofErr w:type="spellEnd"/>
      <w:r w:rsidRPr="009F25B3">
        <w:rPr>
          <w:rFonts w:eastAsia="Times New Roman"/>
        </w:rPr>
        <w:br/>
        <w:t>NIEOBECNI (5)</w:t>
      </w:r>
      <w:r w:rsidRPr="009F25B3">
        <w:rPr>
          <w:rFonts w:eastAsia="Times New Roman"/>
        </w:rPr>
        <w:br/>
        <w:t xml:space="preserve">Adam Iwanicki , Bogumił Koziarski, Mirosław Kukliński, Mariusz Strzępek , Sławomir </w:t>
      </w:r>
      <w:proofErr w:type="spellStart"/>
      <w:r w:rsidRPr="009F25B3">
        <w:rPr>
          <w:rFonts w:eastAsia="Times New Roman"/>
        </w:rPr>
        <w:t>Żegota</w:t>
      </w:r>
      <w:proofErr w:type="spellEnd"/>
      <w:r w:rsidRPr="009F25B3">
        <w:rPr>
          <w:rFonts w:eastAsia="Times New Roman"/>
        </w:rPr>
        <w:br/>
      </w:r>
      <w:r w:rsidRPr="009F25B3">
        <w:rPr>
          <w:rFonts w:eastAsia="Times New Roman"/>
        </w:rPr>
        <w:br/>
      </w:r>
      <w:r w:rsidRPr="009F25B3">
        <w:rPr>
          <w:rFonts w:eastAsia="Times New Roman"/>
        </w:rPr>
        <w:br/>
      </w:r>
      <w:r w:rsidR="00CA415E">
        <w:rPr>
          <w:rFonts w:eastAsia="Times New Roman"/>
          <w:bCs/>
        </w:rPr>
        <w:lastRenderedPageBreak/>
        <w:t>Uchwała</w:t>
      </w:r>
      <w:r w:rsidR="00CA415E" w:rsidRPr="009F25B3">
        <w:rPr>
          <w:rFonts w:eastAsia="Times New Roman"/>
        </w:rPr>
        <w:t xml:space="preserve"> w sprawie zmian </w:t>
      </w:r>
      <w:r w:rsidR="00CA415E" w:rsidRPr="00DE3BB3">
        <w:rPr>
          <w:rFonts w:eastAsia="Times New Roman"/>
        </w:rPr>
        <w:t>Wieloletniej Prognozy Finansowej Powiatu Tomasz</w:t>
      </w:r>
      <w:r w:rsidR="00CA415E">
        <w:rPr>
          <w:rFonts w:eastAsia="Times New Roman"/>
        </w:rPr>
        <w:t>owskiego na lata 2019-2038 Nr V/44/2019 stanowi załącznik do niniejszego protokołu.</w:t>
      </w:r>
    </w:p>
    <w:p w:rsidR="00B22D58" w:rsidRDefault="009F25B3" w:rsidP="00492A86">
      <w:pPr>
        <w:autoSpaceDE w:val="0"/>
        <w:autoSpaceDN w:val="0"/>
        <w:adjustRightInd w:val="0"/>
        <w:rPr>
          <w:rFonts w:eastAsia="Times New Roman"/>
        </w:rPr>
      </w:pPr>
      <w:r w:rsidRPr="009F25B3">
        <w:rPr>
          <w:rFonts w:eastAsia="Times New Roman"/>
        </w:rPr>
        <w:br/>
      </w:r>
      <w:r w:rsidRPr="009F25B3">
        <w:rPr>
          <w:rFonts w:eastAsia="Times New Roman"/>
        </w:rPr>
        <w:br/>
      </w:r>
      <w:r w:rsidR="008C28EB">
        <w:rPr>
          <w:rFonts w:eastAsia="Times New Roman"/>
          <w:b/>
        </w:rPr>
        <w:t xml:space="preserve">Ad. </w:t>
      </w:r>
      <w:r w:rsidRPr="009F25B3">
        <w:rPr>
          <w:rFonts w:eastAsia="Times New Roman"/>
          <w:b/>
        </w:rPr>
        <w:t>12. Rozpatrzenie projektu i podjęcie Uchwały Rady Powiatu w Tomaszowie Mazowieckim w sprawie rozpatrzenia skargi na Dyr. Rodzinnego Domu Dz</w:t>
      </w:r>
      <w:r w:rsidR="008C28EB">
        <w:rPr>
          <w:rFonts w:eastAsia="Times New Roman"/>
          <w:b/>
        </w:rPr>
        <w:t>iecka w Luboszewach i Dyr. PCPR.</w:t>
      </w:r>
      <w:r w:rsidRPr="009F25B3">
        <w:rPr>
          <w:rFonts w:eastAsia="Times New Roman"/>
        </w:rPr>
        <w:br/>
      </w:r>
      <w:r w:rsidRPr="009F25B3">
        <w:rPr>
          <w:rFonts w:eastAsia="Times New Roman"/>
        </w:rPr>
        <w:br/>
      </w:r>
      <w:r w:rsidRPr="009F25B3">
        <w:rPr>
          <w:rFonts w:eastAsia="Times New Roman"/>
        </w:rPr>
        <w:br/>
      </w:r>
      <w:r w:rsidRPr="009F25B3">
        <w:rPr>
          <w:rFonts w:eastAsia="Times New Roman"/>
        </w:rPr>
        <w:br/>
      </w:r>
      <w:r w:rsidR="00CA415E" w:rsidRPr="00CA415E">
        <w:rPr>
          <w:rFonts w:eastAsia="Times New Roman"/>
        </w:rPr>
        <w:br/>
        <w:t xml:space="preserve">Przewodnicząca Komisji Skarg, Wniosków i Petycji </w:t>
      </w:r>
      <w:r w:rsidRPr="00CA415E">
        <w:rPr>
          <w:rFonts w:eastAsia="Times New Roman"/>
        </w:rPr>
        <w:t>Martyna Wojciechowska</w:t>
      </w:r>
      <w:r w:rsidRPr="00CA415E">
        <w:rPr>
          <w:rFonts w:eastAsia="Times New Roman"/>
        </w:rPr>
        <w:br/>
      </w:r>
      <w:r w:rsidR="00CA415E" w:rsidRPr="00CA415E">
        <w:rPr>
          <w:rFonts w:eastAsia="Times New Roman"/>
        </w:rPr>
        <w:t xml:space="preserve">przedstawiła projekt uchwały </w:t>
      </w:r>
      <w:r w:rsidR="00CA415E" w:rsidRPr="00CA415E">
        <w:rPr>
          <w:rFonts w:eastAsia="Times New Roman"/>
        </w:rPr>
        <w:t>w sprawie rozpatrzenia skargi na Dyr. Rodzinnego Domu Dziecka w Luboszewach i Dyr. PCPR.</w:t>
      </w:r>
      <w:r w:rsidR="00B22D58">
        <w:rPr>
          <w:rFonts w:eastAsia="Times New Roman"/>
        </w:rPr>
        <w:t xml:space="preserve"> </w:t>
      </w:r>
      <w:r w:rsidR="00B22D58">
        <w:rPr>
          <w:rFonts w:eastAsia="Times New Roman"/>
        </w:rPr>
        <w:t>(Projekt uchwały stanowi załącznik  do niniejszego protokołu)</w:t>
      </w:r>
      <w:r w:rsidRPr="009F25B3">
        <w:rPr>
          <w:rFonts w:eastAsia="Times New Roman"/>
        </w:rPr>
        <w:br/>
      </w:r>
    </w:p>
    <w:p w:rsidR="00B22D58" w:rsidRDefault="00B22D58" w:rsidP="00B22D58">
      <w:pPr>
        <w:autoSpaceDE w:val="0"/>
        <w:autoSpaceDN w:val="0"/>
        <w:adjustRightInd w:val="0"/>
        <w:rPr>
          <w:rFonts w:eastAsia="Times New Roman"/>
          <w:bCs/>
        </w:rPr>
      </w:pPr>
      <w:r w:rsidRPr="00DE3BB3">
        <w:rPr>
          <w:rFonts w:eastAsia="Times New Roman"/>
          <w:bCs/>
        </w:rPr>
        <w:t>Uwag i pytań  do  przedstawionego projektu uchwały  nie zgłoszono</w:t>
      </w:r>
      <w:r>
        <w:rPr>
          <w:rFonts w:eastAsia="Times New Roman"/>
          <w:bCs/>
        </w:rPr>
        <w:t>.</w:t>
      </w:r>
    </w:p>
    <w:p w:rsidR="00B22D58" w:rsidRDefault="00B22D58" w:rsidP="00B22D58">
      <w:pPr>
        <w:autoSpaceDE w:val="0"/>
        <w:autoSpaceDN w:val="0"/>
        <w:adjustRightInd w:val="0"/>
        <w:rPr>
          <w:rFonts w:eastAsia="Times New Roman"/>
          <w:bCs/>
        </w:rPr>
      </w:pPr>
    </w:p>
    <w:p w:rsidR="00B22D58" w:rsidRDefault="00B22D58" w:rsidP="00B22D58">
      <w:p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Przewodnicząca Rady Powiatu Wacława Bąk poddała pod glosowanie projekt przedłożonej uchwały</w:t>
      </w:r>
      <w:r>
        <w:rPr>
          <w:rFonts w:eastAsia="Times New Roman"/>
          <w:bCs/>
        </w:rPr>
        <w:t>.</w:t>
      </w:r>
      <w:r w:rsidR="009F25B3" w:rsidRPr="009F25B3">
        <w:rPr>
          <w:rFonts w:eastAsia="Times New Roman"/>
        </w:rPr>
        <w:br/>
      </w:r>
      <w:r w:rsidR="009F25B3" w:rsidRPr="009F25B3">
        <w:rPr>
          <w:rFonts w:eastAsia="Times New Roman"/>
        </w:rPr>
        <w:br/>
      </w:r>
      <w:r w:rsidR="009F25B3" w:rsidRPr="009F25B3">
        <w:rPr>
          <w:rFonts w:eastAsia="Times New Roman"/>
          <w:b/>
          <w:bCs/>
          <w:u w:val="single"/>
        </w:rPr>
        <w:t>Wyniki głosowania</w:t>
      </w:r>
      <w:r w:rsidR="009F25B3" w:rsidRPr="009F25B3">
        <w:rPr>
          <w:rFonts w:eastAsia="Times New Roman"/>
        </w:rPr>
        <w:br/>
        <w:t>ZA: 8, PRZECIW: 1, WSTRZYMUJĘ SIĘ: 7, BRAK GŁOSU: 1, NIEOBECNI: 6</w:t>
      </w:r>
      <w:r w:rsidR="009F25B3" w:rsidRPr="009F25B3">
        <w:rPr>
          <w:rFonts w:eastAsia="Times New Roman"/>
        </w:rPr>
        <w:br/>
      </w:r>
      <w:r w:rsidR="009F25B3" w:rsidRPr="009F25B3">
        <w:rPr>
          <w:rFonts w:eastAsia="Times New Roman"/>
        </w:rPr>
        <w:br/>
      </w:r>
      <w:r w:rsidR="009F25B3" w:rsidRPr="009F25B3">
        <w:rPr>
          <w:rFonts w:eastAsia="Times New Roman"/>
          <w:u w:val="single"/>
        </w:rPr>
        <w:t>Wyniki imienne:</w:t>
      </w:r>
      <w:r w:rsidR="009F25B3" w:rsidRPr="009F25B3">
        <w:rPr>
          <w:rFonts w:eastAsia="Times New Roman"/>
        </w:rPr>
        <w:br/>
        <w:t>ZA (8)</w:t>
      </w:r>
      <w:r w:rsidR="009F25B3" w:rsidRPr="009F25B3">
        <w:rPr>
          <w:rFonts w:eastAsia="Times New Roman"/>
        </w:rPr>
        <w:br/>
        <w:t xml:space="preserve">Jan Balcerek, Krzysztof Biskup, Bogna </w:t>
      </w:r>
      <w:proofErr w:type="spellStart"/>
      <w:r w:rsidR="009F25B3" w:rsidRPr="009F25B3">
        <w:rPr>
          <w:rFonts w:eastAsia="Times New Roman"/>
        </w:rPr>
        <w:t>Hes</w:t>
      </w:r>
      <w:proofErr w:type="spellEnd"/>
      <w:r w:rsidR="009F25B3" w:rsidRPr="009F25B3">
        <w:rPr>
          <w:rFonts w:eastAsia="Times New Roman"/>
        </w:rPr>
        <w:t xml:space="preserve">, Piotr </w:t>
      </w:r>
      <w:proofErr w:type="spellStart"/>
      <w:r w:rsidR="009F25B3" w:rsidRPr="009F25B3">
        <w:rPr>
          <w:rFonts w:eastAsia="Times New Roman"/>
        </w:rPr>
        <w:t>Kagankiewicz</w:t>
      </w:r>
      <w:proofErr w:type="spellEnd"/>
      <w:r w:rsidR="009F25B3" w:rsidRPr="009F25B3">
        <w:rPr>
          <w:rFonts w:eastAsia="Times New Roman"/>
        </w:rPr>
        <w:t xml:space="preserve">, Dariusz Kowalczyk, Edmund Król, Paweł Łuczak, Tomasz </w:t>
      </w:r>
      <w:proofErr w:type="spellStart"/>
      <w:r w:rsidR="009F25B3" w:rsidRPr="009F25B3">
        <w:rPr>
          <w:rFonts w:eastAsia="Times New Roman"/>
        </w:rPr>
        <w:t>Zdonek</w:t>
      </w:r>
      <w:proofErr w:type="spellEnd"/>
      <w:r w:rsidR="009F25B3" w:rsidRPr="009F25B3">
        <w:rPr>
          <w:rFonts w:eastAsia="Times New Roman"/>
        </w:rPr>
        <w:br/>
        <w:t>PRZECIW (1)</w:t>
      </w:r>
      <w:r w:rsidR="009F25B3" w:rsidRPr="009F25B3">
        <w:rPr>
          <w:rFonts w:eastAsia="Times New Roman"/>
        </w:rPr>
        <w:br/>
        <w:t>Wacława Bąk</w:t>
      </w:r>
      <w:r w:rsidR="009F25B3" w:rsidRPr="009F25B3">
        <w:rPr>
          <w:rFonts w:eastAsia="Times New Roman"/>
        </w:rPr>
        <w:br/>
        <w:t>WSTRZYMUJĘ SIĘ (7)</w:t>
      </w:r>
      <w:r w:rsidR="009F25B3" w:rsidRPr="009F25B3">
        <w:rPr>
          <w:rFonts w:eastAsia="Times New Roman"/>
        </w:rPr>
        <w:br/>
        <w:t xml:space="preserve">Mirosław Banasiak, Grzegorz </w:t>
      </w:r>
      <w:proofErr w:type="spellStart"/>
      <w:r w:rsidR="009F25B3" w:rsidRPr="009F25B3">
        <w:rPr>
          <w:rFonts w:eastAsia="Times New Roman"/>
        </w:rPr>
        <w:t>Glimasiński</w:t>
      </w:r>
      <w:proofErr w:type="spellEnd"/>
      <w:r w:rsidR="009F25B3" w:rsidRPr="009F25B3">
        <w:rPr>
          <w:rFonts w:eastAsia="Times New Roman"/>
        </w:rPr>
        <w:t xml:space="preserve">, Leon Karwat, Marek </w:t>
      </w:r>
      <w:proofErr w:type="spellStart"/>
      <w:r w:rsidR="009F25B3" w:rsidRPr="009F25B3">
        <w:rPr>
          <w:rFonts w:eastAsia="Times New Roman"/>
        </w:rPr>
        <w:t>Kociubiński</w:t>
      </w:r>
      <w:proofErr w:type="spellEnd"/>
      <w:r w:rsidR="009F25B3" w:rsidRPr="009F25B3">
        <w:rPr>
          <w:rFonts w:eastAsia="Times New Roman"/>
        </w:rPr>
        <w:t>, Teodora Sowik, Mariusz Węgrzynowski, Martyna Wojciechowska</w:t>
      </w:r>
      <w:r w:rsidR="009F25B3" w:rsidRPr="009F25B3">
        <w:rPr>
          <w:rFonts w:eastAsia="Times New Roman"/>
        </w:rPr>
        <w:br/>
        <w:t>BRAK GŁOSU (1)</w:t>
      </w:r>
      <w:r w:rsidR="009F25B3" w:rsidRPr="009F25B3">
        <w:rPr>
          <w:rFonts w:eastAsia="Times New Roman"/>
        </w:rPr>
        <w:br/>
        <w:t>Marek Parada</w:t>
      </w:r>
      <w:r w:rsidR="009F25B3" w:rsidRPr="009F25B3">
        <w:rPr>
          <w:rFonts w:eastAsia="Times New Roman"/>
        </w:rPr>
        <w:br/>
        <w:t>NIEOBECNI (6)</w:t>
      </w:r>
      <w:r w:rsidR="009F25B3" w:rsidRPr="009F25B3">
        <w:rPr>
          <w:rFonts w:eastAsia="Times New Roman"/>
        </w:rPr>
        <w:br/>
        <w:t xml:space="preserve">Adam Iwanicki , Bogumił Koziarski, Mirosław Kukliński, Paweł Piwowarski, Mariusz Strzępek , Sławomir </w:t>
      </w:r>
      <w:proofErr w:type="spellStart"/>
      <w:r w:rsidR="009F25B3" w:rsidRPr="009F25B3">
        <w:rPr>
          <w:rFonts w:eastAsia="Times New Roman"/>
        </w:rPr>
        <w:t>Żegota</w:t>
      </w:r>
      <w:proofErr w:type="spellEnd"/>
      <w:r w:rsidR="009F25B3" w:rsidRPr="009F25B3">
        <w:rPr>
          <w:rFonts w:eastAsia="Times New Roman"/>
        </w:rPr>
        <w:br/>
      </w:r>
      <w:r w:rsidR="009F25B3" w:rsidRPr="009F25B3">
        <w:rPr>
          <w:rFonts w:eastAsia="Times New Roman"/>
        </w:rPr>
        <w:br/>
      </w:r>
      <w:r w:rsidR="009F25B3" w:rsidRPr="009F25B3">
        <w:rPr>
          <w:rFonts w:eastAsia="Times New Roman"/>
        </w:rPr>
        <w:br/>
      </w:r>
      <w:r w:rsidRPr="00B22D58">
        <w:rPr>
          <w:rFonts w:eastAsia="Times New Roman"/>
        </w:rPr>
        <w:t>Uchwały Rady Powiatu w Tomaszowie Mazowieckim w sprawie rozpatrzenia skargi na Dyr. Rodzinnego Domu Dz</w:t>
      </w:r>
      <w:r>
        <w:rPr>
          <w:rFonts w:eastAsia="Times New Roman"/>
        </w:rPr>
        <w:t>iecka w Luboszewach i Dyr. PCPR Nr V/45/2019 stanowi załącznik  do niniejszego protokołu</w:t>
      </w:r>
      <w:r w:rsidRPr="009F25B3">
        <w:rPr>
          <w:rFonts w:eastAsia="Times New Roman"/>
        </w:rPr>
        <w:br/>
      </w:r>
      <w:r w:rsidR="009F25B3" w:rsidRPr="009F25B3">
        <w:rPr>
          <w:rFonts w:eastAsia="Times New Roman"/>
        </w:rPr>
        <w:br/>
      </w:r>
      <w:r w:rsidR="009F25B3" w:rsidRPr="009F25B3">
        <w:rPr>
          <w:rFonts w:eastAsia="Times New Roman"/>
        </w:rPr>
        <w:br/>
      </w:r>
      <w:r w:rsidR="008C28EB">
        <w:rPr>
          <w:rFonts w:eastAsia="Times New Roman"/>
          <w:b/>
        </w:rPr>
        <w:t>Ad.</w:t>
      </w:r>
      <w:r w:rsidR="009F25B3" w:rsidRPr="009F25B3">
        <w:rPr>
          <w:rFonts w:eastAsia="Times New Roman"/>
          <w:b/>
        </w:rPr>
        <w:t xml:space="preserve">13. Rozpatrzenie projektu i podjęcie Uchwały Rady Powiatu w Tomaszowie Mazowieckim w sprawie wskazania </w:t>
      </w:r>
      <w:r w:rsidR="008C28EB">
        <w:rPr>
          <w:rFonts w:eastAsia="Times New Roman"/>
          <w:b/>
        </w:rPr>
        <w:t>właś</w:t>
      </w:r>
      <w:r w:rsidR="009F25B3" w:rsidRPr="008C28EB">
        <w:rPr>
          <w:rFonts w:eastAsia="Times New Roman"/>
          <w:b/>
        </w:rPr>
        <w:t>ciwego</w:t>
      </w:r>
      <w:r w:rsidR="009F25B3" w:rsidRPr="009F25B3">
        <w:rPr>
          <w:rFonts w:eastAsia="Times New Roman"/>
          <w:b/>
        </w:rPr>
        <w:t xml:space="preserve"> organu</w:t>
      </w:r>
      <w:r w:rsidR="009F25B3" w:rsidRPr="009F25B3">
        <w:rPr>
          <w:rFonts w:eastAsia="Times New Roman"/>
          <w:b/>
        </w:rPr>
        <w:br/>
      </w:r>
      <w:r w:rsidR="009F25B3" w:rsidRPr="009F25B3">
        <w:rPr>
          <w:rFonts w:eastAsia="Times New Roman"/>
          <w:b/>
        </w:rPr>
        <w:br/>
      </w:r>
      <w:r w:rsidR="009F25B3" w:rsidRPr="009F25B3">
        <w:rPr>
          <w:rFonts w:eastAsia="Times New Roman"/>
        </w:rPr>
        <w:br/>
      </w:r>
      <w:r w:rsidR="009F25B3" w:rsidRPr="009F25B3">
        <w:rPr>
          <w:rFonts w:eastAsia="Times New Roman"/>
        </w:rPr>
        <w:br/>
      </w:r>
      <w:r w:rsidR="00CA415E">
        <w:rPr>
          <w:rFonts w:eastAsia="Times New Roman"/>
        </w:rPr>
        <w:lastRenderedPageBreak/>
        <w:t xml:space="preserve">Przewodnicząca Komisji Skarg, Wniosków i Petycji </w:t>
      </w:r>
      <w:r w:rsidR="00CA415E" w:rsidRPr="009F25B3">
        <w:rPr>
          <w:rFonts w:eastAsia="Times New Roman"/>
        </w:rPr>
        <w:t>Martyna Wojciechowska</w:t>
      </w:r>
      <w:r>
        <w:rPr>
          <w:rFonts w:eastAsia="Times New Roman"/>
        </w:rPr>
        <w:t xml:space="preserve"> przedstawiła projekt</w:t>
      </w:r>
      <w:r w:rsidR="009F25B3" w:rsidRPr="009F25B3">
        <w:rPr>
          <w:rFonts w:eastAsia="Times New Roman"/>
        </w:rPr>
        <w:t xml:space="preserve"> Uchwały Rady Powiatu w Tomaszowie Mazo</w:t>
      </w:r>
      <w:r>
        <w:rPr>
          <w:rFonts w:eastAsia="Times New Roman"/>
        </w:rPr>
        <w:t>wieckim w sprawie wskazania właś</w:t>
      </w:r>
      <w:r w:rsidR="009F25B3" w:rsidRPr="009F25B3">
        <w:rPr>
          <w:rFonts w:eastAsia="Times New Roman"/>
        </w:rPr>
        <w:t xml:space="preserve">ciwego organu. </w:t>
      </w:r>
      <w:r>
        <w:rPr>
          <w:rFonts w:eastAsia="Times New Roman"/>
        </w:rPr>
        <w:t>(Projekt uchwały stanowi załącznik  do niniejszego protokołu)</w:t>
      </w:r>
      <w:r w:rsidR="009F25B3" w:rsidRPr="009F25B3">
        <w:rPr>
          <w:rFonts w:eastAsia="Times New Roman"/>
        </w:rPr>
        <w:br/>
      </w:r>
      <w:r w:rsidRPr="00DE3BB3">
        <w:rPr>
          <w:rFonts w:eastAsia="Times New Roman"/>
          <w:bCs/>
        </w:rPr>
        <w:t>Uwag i pytań  do  przedstawionego projektu uchwały  nie zgłoszono</w:t>
      </w:r>
      <w:r>
        <w:rPr>
          <w:rFonts w:eastAsia="Times New Roman"/>
          <w:bCs/>
        </w:rPr>
        <w:t>.</w:t>
      </w:r>
    </w:p>
    <w:p w:rsidR="00B22D58" w:rsidRDefault="00B22D58" w:rsidP="00B22D58">
      <w:pPr>
        <w:autoSpaceDE w:val="0"/>
        <w:autoSpaceDN w:val="0"/>
        <w:adjustRightInd w:val="0"/>
        <w:rPr>
          <w:rFonts w:eastAsia="Times New Roman"/>
          <w:bCs/>
        </w:rPr>
      </w:pPr>
    </w:p>
    <w:p w:rsidR="00B22D58" w:rsidRDefault="00B22D58" w:rsidP="00B22D58">
      <w:p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Przewodnicząca Rady Powiatu Wacława Bąk poddała pod glosowanie projekt przedłożonej uchwały</w:t>
      </w:r>
      <w:r>
        <w:rPr>
          <w:rFonts w:eastAsia="Times New Roman"/>
          <w:bCs/>
        </w:rPr>
        <w:t>.</w:t>
      </w:r>
    </w:p>
    <w:p w:rsidR="00B22D58" w:rsidRDefault="009F25B3" w:rsidP="00B22D58">
      <w:pPr>
        <w:autoSpaceDE w:val="0"/>
        <w:autoSpaceDN w:val="0"/>
        <w:adjustRightInd w:val="0"/>
        <w:rPr>
          <w:rFonts w:eastAsia="Times New Roman"/>
        </w:rPr>
      </w:pPr>
      <w:r w:rsidRPr="009F25B3">
        <w:rPr>
          <w:rFonts w:eastAsia="Times New Roman"/>
        </w:rPr>
        <w:br/>
      </w:r>
      <w:r w:rsidRPr="009F25B3">
        <w:rPr>
          <w:rFonts w:eastAsia="Times New Roman"/>
          <w:b/>
          <w:bCs/>
          <w:u w:val="single"/>
        </w:rPr>
        <w:t>Wyniki głosowania</w:t>
      </w:r>
      <w:r w:rsidRPr="009F25B3">
        <w:rPr>
          <w:rFonts w:eastAsia="Times New Roman"/>
        </w:rPr>
        <w:br/>
        <w:t>ZA: 17, PRZECIW: 0, WSTRZYMUJĘ SIĘ: 1, BRAK GŁOSU: 0, NIEOBECNI: 5</w:t>
      </w:r>
      <w:r w:rsidRPr="009F25B3">
        <w:rPr>
          <w:rFonts w:eastAsia="Times New Roman"/>
        </w:rPr>
        <w:br/>
      </w:r>
      <w:r w:rsidRPr="009F25B3">
        <w:rPr>
          <w:rFonts w:eastAsia="Times New Roman"/>
        </w:rPr>
        <w:br/>
      </w:r>
      <w:r w:rsidRPr="009F25B3">
        <w:rPr>
          <w:rFonts w:eastAsia="Times New Roman"/>
          <w:u w:val="single"/>
        </w:rPr>
        <w:t>Wyniki imienne:</w:t>
      </w:r>
      <w:r w:rsidRPr="009F25B3">
        <w:rPr>
          <w:rFonts w:eastAsia="Times New Roman"/>
        </w:rPr>
        <w:br/>
        <w:t>ZA (17)</w:t>
      </w:r>
      <w:r w:rsidRPr="009F25B3">
        <w:rPr>
          <w:rFonts w:eastAsia="Times New Roman"/>
        </w:rPr>
        <w:br/>
        <w:t xml:space="preserve">Jan Balcerek, Mirosław Banasiak, Wacława Bąk, Krzysztof Biskup, Grzegorz </w:t>
      </w:r>
      <w:proofErr w:type="spellStart"/>
      <w:r w:rsidRPr="009F25B3">
        <w:rPr>
          <w:rFonts w:eastAsia="Times New Roman"/>
        </w:rPr>
        <w:t>Glimasiński</w:t>
      </w:r>
      <w:proofErr w:type="spellEnd"/>
      <w:r w:rsidRPr="009F25B3">
        <w:rPr>
          <w:rFonts w:eastAsia="Times New Roman"/>
        </w:rPr>
        <w:t xml:space="preserve">, Bogna </w:t>
      </w:r>
      <w:proofErr w:type="spellStart"/>
      <w:r w:rsidRPr="009F25B3">
        <w:rPr>
          <w:rFonts w:eastAsia="Times New Roman"/>
        </w:rPr>
        <w:t>Hes</w:t>
      </w:r>
      <w:proofErr w:type="spellEnd"/>
      <w:r w:rsidRPr="009F25B3">
        <w:rPr>
          <w:rFonts w:eastAsia="Times New Roman"/>
        </w:rPr>
        <w:t xml:space="preserve">, Piotr </w:t>
      </w:r>
      <w:proofErr w:type="spellStart"/>
      <w:r w:rsidRPr="009F25B3">
        <w:rPr>
          <w:rFonts w:eastAsia="Times New Roman"/>
        </w:rPr>
        <w:t>Kagankiewicz</w:t>
      </w:r>
      <w:proofErr w:type="spellEnd"/>
      <w:r w:rsidRPr="009F25B3">
        <w:rPr>
          <w:rFonts w:eastAsia="Times New Roman"/>
        </w:rPr>
        <w:t xml:space="preserve">, Leon Karwat, Marek </w:t>
      </w:r>
      <w:proofErr w:type="spellStart"/>
      <w:r w:rsidRPr="009F25B3">
        <w:rPr>
          <w:rFonts w:eastAsia="Times New Roman"/>
        </w:rPr>
        <w:t>Kociubiński</w:t>
      </w:r>
      <w:proofErr w:type="spellEnd"/>
      <w:r w:rsidRPr="009F25B3">
        <w:rPr>
          <w:rFonts w:eastAsia="Times New Roman"/>
        </w:rPr>
        <w:t xml:space="preserve">, Dariusz Kowalczyk, Edmund Król, Paweł Łuczak, Marek Parada, Teodora Sowik, Mariusz Węgrzynowski, Martyna Wojciechowska, Tomasz </w:t>
      </w:r>
      <w:proofErr w:type="spellStart"/>
      <w:r w:rsidRPr="009F25B3">
        <w:rPr>
          <w:rFonts w:eastAsia="Times New Roman"/>
        </w:rPr>
        <w:t>Zdonek</w:t>
      </w:r>
      <w:proofErr w:type="spellEnd"/>
      <w:r w:rsidRPr="009F25B3">
        <w:rPr>
          <w:rFonts w:eastAsia="Times New Roman"/>
        </w:rPr>
        <w:br/>
        <w:t>WSTRZYMUJĘ SIĘ (1)</w:t>
      </w:r>
      <w:r w:rsidRPr="009F25B3">
        <w:rPr>
          <w:rFonts w:eastAsia="Times New Roman"/>
        </w:rPr>
        <w:br/>
        <w:t xml:space="preserve">Adam Iwanicki </w:t>
      </w:r>
      <w:r w:rsidRPr="009F25B3">
        <w:rPr>
          <w:rFonts w:eastAsia="Times New Roman"/>
        </w:rPr>
        <w:br/>
        <w:t>NIEOBECNI (5)</w:t>
      </w:r>
      <w:r w:rsidRPr="009F25B3">
        <w:rPr>
          <w:rFonts w:eastAsia="Times New Roman"/>
        </w:rPr>
        <w:br/>
        <w:t xml:space="preserve">Bogumił Koziarski, Mirosław Kukliński, Paweł Piwowarski, Mariusz Strzępek , Sławomir </w:t>
      </w:r>
      <w:proofErr w:type="spellStart"/>
      <w:r w:rsidRPr="009F25B3">
        <w:rPr>
          <w:rFonts w:eastAsia="Times New Roman"/>
        </w:rPr>
        <w:t>Żegota</w:t>
      </w:r>
      <w:proofErr w:type="spellEnd"/>
      <w:r w:rsidRPr="009F25B3">
        <w:rPr>
          <w:rFonts w:eastAsia="Times New Roman"/>
        </w:rPr>
        <w:br/>
      </w:r>
      <w:r w:rsidRPr="009F25B3">
        <w:rPr>
          <w:rFonts w:eastAsia="Times New Roman"/>
        </w:rPr>
        <w:br/>
      </w:r>
      <w:r w:rsidRPr="009F25B3">
        <w:rPr>
          <w:rFonts w:eastAsia="Times New Roman"/>
        </w:rPr>
        <w:br/>
      </w:r>
      <w:r w:rsidR="00B22D58" w:rsidRPr="00B22D58">
        <w:rPr>
          <w:rFonts w:eastAsia="Times New Roman"/>
        </w:rPr>
        <w:t>Uchwała</w:t>
      </w:r>
      <w:r w:rsidR="00B22D58" w:rsidRPr="00B22D58">
        <w:rPr>
          <w:rFonts w:eastAsia="Times New Roman"/>
        </w:rPr>
        <w:t xml:space="preserve"> Rady Powiatu w Tomaszowie Mazowieckim w sprawie wskazania właściwego organu</w:t>
      </w:r>
      <w:r w:rsidR="00B22D58">
        <w:rPr>
          <w:rFonts w:eastAsia="Times New Roman"/>
        </w:rPr>
        <w:t xml:space="preserve"> </w:t>
      </w:r>
      <w:r w:rsidR="00B22D58">
        <w:rPr>
          <w:rFonts w:eastAsia="Times New Roman"/>
        </w:rPr>
        <w:t>Nr V/4</w:t>
      </w:r>
      <w:r w:rsidR="00B22D58">
        <w:rPr>
          <w:rFonts w:eastAsia="Times New Roman"/>
        </w:rPr>
        <w:t>6</w:t>
      </w:r>
      <w:r w:rsidR="00B22D58">
        <w:rPr>
          <w:rFonts w:eastAsia="Times New Roman"/>
        </w:rPr>
        <w:t>/2019 stanowi załącznik  do niniejszego protokołu</w:t>
      </w:r>
      <w:r w:rsidR="00B22D58" w:rsidRPr="009F25B3">
        <w:rPr>
          <w:rFonts w:eastAsia="Times New Roman"/>
        </w:rPr>
        <w:br/>
      </w:r>
      <w:r w:rsidRPr="009F25B3">
        <w:rPr>
          <w:rFonts w:eastAsia="Times New Roman"/>
        </w:rPr>
        <w:br/>
      </w:r>
      <w:r w:rsidRPr="009F25B3">
        <w:rPr>
          <w:rFonts w:eastAsia="Times New Roman"/>
        </w:rPr>
        <w:br/>
      </w:r>
      <w:r w:rsidR="008C28EB">
        <w:rPr>
          <w:rFonts w:eastAsia="Times New Roman"/>
          <w:b/>
        </w:rPr>
        <w:t xml:space="preserve">Ad. </w:t>
      </w:r>
      <w:r w:rsidRPr="009F25B3">
        <w:rPr>
          <w:rFonts w:eastAsia="Times New Roman"/>
          <w:b/>
        </w:rPr>
        <w:t>14. Rozpatrzenie projektu i podjęcie Uchwały Rady Powiatu w Tomaszowie Mazowieckim w sprawie przekazania skargi według właściwości</w:t>
      </w:r>
      <w:r w:rsidR="008C28EB">
        <w:rPr>
          <w:rFonts w:eastAsia="Times New Roman"/>
        </w:rPr>
        <w:t>.</w:t>
      </w:r>
      <w:r w:rsidRPr="009F25B3">
        <w:rPr>
          <w:rFonts w:eastAsia="Times New Roman"/>
        </w:rPr>
        <w:br/>
      </w:r>
      <w:r w:rsidRPr="009F25B3">
        <w:rPr>
          <w:rFonts w:eastAsia="Times New Roman"/>
        </w:rPr>
        <w:br/>
      </w:r>
      <w:r w:rsidRPr="009F25B3">
        <w:rPr>
          <w:rFonts w:eastAsia="Times New Roman"/>
        </w:rPr>
        <w:br/>
      </w:r>
      <w:r w:rsidRPr="009F25B3">
        <w:rPr>
          <w:rFonts w:eastAsia="Times New Roman"/>
        </w:rPr>
        <w:br/>
      </w:r>
      <w:r w:rsidR="00CA415E">
        <w:rPr>
          <w:rFonts w:eastAsia="Times New Roman"/>
        </w:rPr>
        <w:t xml:space="preserve">Przewodnicząca Komisji Skarg, Wniosków i Petycji </w:t>
      </w:r>
      <w:r w:rsidR="00CA415E" w:rsidRPr="009F25B3">
        <w:rPr>
          <w:rFonts w:eastAsia="Times New Roman"/>
        </w:rPr>
        <w:t>Martyna Wojciechowska</w:t>
      </w:r>
      <w:r w:rsidR="00B22D58">
        <w:rPr>
          <w:rFonts w:eastAsia="Times New Roman"/>
        </w:rPr>
        <w:t xml:space="preserve"> </w:t>
      </w:r>
      <w:r w:rsidR="00B22D58" w:rsidRPr="00B22D58">
        <w:rPr>
          <w:rFonts w:eastAsia="Times New Roman"/>
        </w:rPr>
        <w:t xml:space="preserve">przedstawiła projekt </w:t>
      </w:r>
      <w:r w:rsidRPr="00B22D58">
        <w:rPr>
          <w:rFonts w:eastAsia="Times New Roman"/>
        </w:rPr>
        <w:t>Uchwały Rady Powiatu w Tomaszowie Mazowieckim w sprawie przekazania</w:t>
      </w:r>
      <w:r w:rsidRPr="009F25B3">
        <w:rPr>
          <w:rFonts w:eastAsia="Times New Roman"/>
        </w:rPr>
        <w:t xml:space="preserve"> skargi według właściwości. </w:t>
      </w:r>
      <w:r w:rsidR="00B22D58">
        <w:rPr>
          <w:rFonts w:eastAsia="Times New Roman"/>
        </w:rPr>
        <w:t>(Projekt uchwały stanowi załącznik  do niniejszego protokołu)</w:t>
      </w:r>
    </w:p>
    <w:p w:rsidR="00B22D58" w:rsidRDefault="00B22D58" w:rsidP="00B22D58">
      <w:pPr>
        <w:autoSpaceDE w:val="0"/>
        <w:autoSpaceDN w:val="0"/>
        <w:adjustRightInd w:val="0"/>
        <w:rPr>
          <w:rFonts w:eastAsia="Times New Roman"/>
        </w:rPr>
      </w:pPr>
    </w:p>
    <w:p w:rsidR="00B22D58" w:rsidRDefault="00B22D58" w:rsidP="00B22D58">
      <w:pPr>
        <w:autoSpaceDE w:val="0"/>
        <w:autoSpaceDN w:val="0"/>
        <w:adjustRightInd w:val="0"/>
        <w:rPr>
          <w:rFonts w:eastAsia="Times New Roman"/>
          <w:bCs/>
        </w:rPr>
      </w:pPr>
      <w:r w:rsidRPr="00DE3BB3">
        <w:rPr>
          <w:rFonts w:eastAsia="Times New Roman"/>
          <w:bCs/>
        </w:rPr>
        <w:t>Uwag i pytań  do  przedstawionego projektu uchwały  nie zgłoszono</w:t>
      </w:r>
      <w:r>
        <w:rPr>
          <w:rFonts w:eastAsia="Times New Roman"/>
          <w:bCs/>
        </w:rPr>
        <w:t>.</w:t>
      </w:r>
    </w:p>
    <w:p w:rsidR="00B22D58" w:rsidRDefault="00B22D58" w:rsidP="00B22D58">
      <w:pPr>
        <w:autoSpaceDE w:val="0"/>
        <w:autoSpaceDN w:val="0"/>
        <w:adjustRightInd w:val="0"/>
        <w:rPr>
          <w:rFonts w:eastAsia="Times New Roman"/>
          <w:bCs/>
        </w:rPr>
      </w:pPr>
    </w:p>
    <w:p w:rsidR="00364581" w:rsidRDefault="00B22D58" w:rsidP="00B22D58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  <w:bCs/>
        </w:rPr>
        <w:t>Przewodnicząca Rady Powiatu Wacława Bąk poddała pod glosowanie projekt przedłożonej uchwały</w:t>
      </w:r>
      <w:r w:rsidR="009F25B3" w:rsidRPr="009F25B3">
        <w:rPr>
          <w:rFonts w:eastAsia="Times New Roman"/>
        </w:rPr>
        <w:br/>
      </w:r>
      <w:r w:rsidR="009F25B3" w:rsidRPr="009F25B3">
        <w:rPr>
          <w:rFonts w:eastAsia="Times New Roman"/>
        </w:rPr>
        <w:br/>
      </w:r>
      <w:r w:rsidR="009F25B3" w:rsidRPr="009F25B3">
        <w:rPr>
          <w:rFonts w:eastAsia="Times New Roman"/>
          <w:b/>
          <w:bCs/>
          <w:u w:val="single"/>
        </w:rPr>
        <w:t>Wyniki głosowania</w:t>
      </w:r>
      <w:r w:rsidR="009F25B3" w:rsidRPr="009F25B3">
        <w:rPr>
          <w:rFonts w:eastAsia="Times New Roman"/>
        </w:rPr>
        <w:br/>
        <w:t>ZA: 17, PRZECIW: 0, WSTRZYMUJĘ SIĘ: 0, BRAK GŁOSU: 0, NIEOBECNI: 6</w:t>
      </w:r>
      <w:r w:rsidR="009F25B3" w:rsidRPr="009F25B3">
        <w:rPr>
          <w:rFonts w:eastAsia="Times New Roman"/>
        </w:rPr>
        <w:br/>
      </w:r>
      <w:r w:rsidR="009F25B3" w:rsidRPr="009F25B3">
        <w:rPr>
          <w:rFonts w:eastAsia="Times New Roman"/>
        </w:rPr>
        <w:br/>
      </w:r>
      <w:r w:rsidR="009F25B3" w:rsidRPr="009F25B3">
        <w:rPr>
          <w:rFonts w:eastAsia="Times New Roman"/>
          <w:u w:val="single"/>
        </w:rPr>
        <w:t>Wyniki imienne:</w:t>
      </w:r>
      <w:r w:rsidR="009F25B3" w:rsidRPr="009F25B3">
        <w:rPr>
          <w:rFonts w:eastAsia="Times New Roman"/>
        </w:rPr>
        <w:br/>
        <w:t>ZA (17)</w:t>
      </w:r>
      <w:r w:rsidR="009F25B3" w:rsidRPr="009F25B3">
        <w:rPr>
          <w:rFonts w:eastAsia="Times New Roman"/>
        </w:rPr>
        <w:br/>
        <w:t xml:space="preserve">Jan Balcerek, Mirosław Banasiak, Wacława Bąk, Krzysztof Biskup, Grzegorz </w:t>
      </w:r>
      <w:proofErr w:type="spellStart"/>
      <w:r w:rsidR="009F25B3" w:rsidRPr="009F25B3">
        <w:rPr>
          <w:rFonts w:eastAsia="Times New Roman"/>
        </w:rPr>
        <w:t>Glimasiński</w:t>
      </w:r>
      <w:proofErr w:type="spellEnd"/>
      <w:r w:rsidR="009F25B3" w:rsidRPr="009F25B3">
        <w:rPr>
          <w:rFonts w:eastAsia="Times New Roman"/>
        </w:rPr>
        <w:t xml:space="preserve">, Bogna </w:t>
      </w:r>
      <w:proofErr w:type="spellStart"/>
      <w:r w:rsidR="009F25B3" w:rsidRPr="009F25B3">
        <w:rPr>
          <w:rFonts w:eastAsia="Times New Roman"/>
        </w:rPr>
        <w:t>Hes</w:t>
      </w:r>
      <w:proofErr w:type="spellEnd"/>
      <w:r w:rsidR="009F25B3" w:rsidRPr="009F25B3">
        <w:rPr>
          <w:rFonts w:eastAsia="Times New Roman"/>
        </w:rPr>
        <w:t xml:space="preserve">, Adam Iwanicki , Piotr </w:t>
      </w:r>
      <w:proofErr w:type="spellStart"/>
      <w:r w:rsidR="009F25B3" w:rsidRPr="009F25B3">
        <w:rPr>
          <w:rFonts w:eastAsia="Times New Roman"/>
        </w:rPr>
        <w:t>Kagankiewicz</w:t>
      </w:r>
      <w:proofErr w:type="spellEnd"/>
      <w:r w:rsidR="009F25B3" w:rsidRPr="009F25B3">
        <w:rPr>
          <w:rFonts w:eastAsia="Times New Roman"/>
        </w:rPr>
        <w:t xml:space="preserve">, Leon Karwat, Marek </w:t>
      </w:r>
      <w:proofErr w:type="spellStart"/>
      <w:r w:rsidR="009F25B3" w:rsidRPr="009F25B3">
        <w:rPr>
          <w:rFonts w:eastAsia="Times New Roman"/>
        </w:rPr>
        <w:t>Kociubiński</w:t>
      </w:r>
      <w:proofErr w:type="spellEnd"/>
      <w:r w:rsidR="009F25B3" w:rsidRPr="009F25B3">
        <w:rPr>
          <w:rFonts w:eastAsia="Times New Roman"/>
        </w:rPr>
        <w:t xml:space="preserve">, Dariusz Kowalczyk, Edmund Król, Paweł Łuczak, Marek Parada, Teodora Sowik, Mariusz </w:t>
      </w:r>
      <w:r w:rsidR="009F25B3" w:rsidRPr="009F25B3">
        <w:rPr>
          <w:rFonts w:eastAsia="Times New Roman"/>
        </w:rPr>
        <w:lastRenderedPageBreak/>
        <w:t>Węgrzynowski, Martyna Wojciechowska</w:t>
      </w:r>
      <w:r w:rsidR="009F25B3" w:rsidRPr="009F25B3">
        <w:rPr>
          <w:rFonts w:eastAsia="Times New Roman"/>
        </w:rPr>
        <w:br/>
        <w:t>NIEOBECNI (6)</w:t>
      </w:r>
      <w:r w:rsidR="009F25B3" w:rsidRPr="009F25B3">
        <w:rPr>
          <w:rFonts w:eastAsia="Times New Roman"/>
        </w:rPr>
        <w:br/>
        <w:t xml:space="preserve">Bogumił Koziarski, Mirosław Kukliński, Paweł Piwowarski, Mariusz Strzępek , Tomasz </w:t>
      </w:r>
      <w:proofErr w:type="spellStart"/>
      <w:r w:rsidR="009F25B3" w:rsidRPr="009F25B3">
        <w:rPr>
          <w:rFonts w:eastAsia="Times New Roman"/>
        </w:rPr>
        <w:t>Zdonek</w:t>
      </w:r>
      <w:proofErr w:type="spellEnd"/>
      <w:r w:rsidR="009F25B3" w:rsidRPr="009F25B3">
        <w:rPr>
          <w:rFonts w:eastAsia="Times New Roman"/>
        </w:rPr>
        <w:t xml:space="preserve">, Sławomir </w:t>
      </w:r>
      <w:proofErr w:type="spellStart"/>
      <w:r w:rsidR="009F25B3" w:rsidRPr="009F25B3">
        <w:rPr>
          <w:rFonts w:eastAsia="Times New Roman"/>
        </w:rPr>
        <w:t>Żegota</w:t>
      </w:r>
      <w:proofErr w:type="spellEnd"/>
      <w:r w:rsidR="009F25B3" w:rsidRPr="009F25B3">
        <w:rPr>
          <w:rFonts w:eastAsia="Times New Roman"/>
        </w:rPr>
        <w:br/>
      </w:r>
      <w:r w:rsidR="009F25B3" w:rsidRPr="009F25B3">
        <w:rPr>
          <w:rFonts w:eastAsia="Times New Roman"/>
        </w:rPr>
        <w:br/>
      </w:r>
      <w:r w:rsidRPr="00B22D58">
        <w:rPr>
          <w:rFonts w:eastAsia="Times New Roman"/>
        </w:rPr>
        <w:t>Uchwały Rady Powiatu w Tomaszowie Mazowieckim w sprawie przekazania skargi według właściwości</w:t>
      </w:r>
      <w:r>
        <w:rPr>
          <w:rFonts w:eastAsia="Times New Roman"/>
        </w:rPr>
        <w:t xml:space="preserve"> Nr V/47</w:t>
      </w:r>
      <w:r>
        <w:rPr>
          <w:rFonts w:eastAsia="Times New Roman"/>
        </w:rPr>
        <w:t>/2019 stanowi załącznik  do niniejszego protokołu</w:t>
      </w:r>
      <w:r w:rsidRPr="009F25B3">
        <w:rPr>
          <w:rFonts w:eastAsia="Times New Roman"/>
        </w:rPr>
        <w:br/>
      </w:r>
      <w:r w:rsidR="009F25B3" w:rsidRPr="009F25B3">
        <w:rPr>
          <w:rFonts w:eastAsia="Times New Roman"/>
        </w:rPr>
        <w:br/>
      </w:r>
      <w:r w:rsidR="009F25B3" w:rsidRPr="009F25B3">
        <w:rPr>
          <w:rFonts w:eastAsia="Times New Roman"/>
        </w:rPr>
        <w:br/>
      </w:r>
      <w:r w:rsidR="009F25B3" w:rsidRPr="009F25B3">
        <w:rPr>
          <w:rFonts w:eastAsia="Times New Roman"/>
        </w:rPr>
        <w:br/>
      </w:r>
      <w:r w:rsidR="008C28EB">
        <w:rPr>
          <w:rFonts w:eastAsia="Times New Roman"/>
          <w:b/>
        </w:rPr>
        <w:t>Ad.</w:t>
      </w:r>
      <w:r w:rsidR="009F25B3" w:rsidRPr="009F25B3">
        <w:rPr>
          <w:rFonts w:eastAsia="Times New Roman"/>
          <w:b/>
        </w:rPr>
        <w:t>15. Informacja Przewodniczącej Rady Powiatu o wskazaniu właściwego organu do rozpatrzenia s</w:t>
      </w:r>
      <w:r w:rsidR="008C28EB">
        <w:rPr>
          <w:rFonts w:eastAsia="Times New Roman"/>
          <w:b/>
        </w:rPr>
        <w:t>kargi.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Przewodnicząca rady Powiatu</w:t>
      </w:r>
      <w:r w:rsidR="009F25B3" w:rsidRPr="009F25B3">
        <w:rPr>
          <w:rFonts w:eastAsia="Times New Roman"/>
        </w:rPr>
        <w:t xml:space="preserve"> Wacława Bąk</w:t>
      </w:r>
      <w:r>
        <w:rPr>
          <w:rFonts w:eastAsia="Times New Roman"/>
        </w:rPr>
        <w:t xml:space="preserve"> odczytała pismo-</w:t>
      </w:r>
      <w:r w:rsidRPr="00B22D58">
        <w:rPr>
          <w:rFonts w:eastAsia="Times New Roman"/>
          <w:b/>
        </w:rPr>
        <w:t xml:space="preserve"> </w:t>
      </w:r>
      <w:r w:rsidRPr="00B22D58">
        <w:rPr>
          <w:rFonts w:eastAsia="Times New Roman"/>
        </w:rPr>
        <w:t xml:space="preserve">informację </w:t>
      </w:r>
      <w:r w:rsidRPr="00B22D58">
        <w:rPr>
          <w:rFonts w:eastAsia="Times New Roman"/>
        </w:rPr>
        <w:t>o wskazaniu właściwego organu do rozpatrzenia skargi.</w:t>
      </w:r>
      <w:r>
        <w:rPr>
          <w:rFonts w:eastAsia="Times New Roman"/>
        </w:rPr>
        <w:t xml:space="preserve"> (Pismo stanowi załącznik do niniejszego protokołu)</w:t>
      </w:r>
      <w:r w:rsidRPr="00B22D58">
        <w:rPr>
          <w:rFonts w:eastAsia="Times New Roman"/>
        </w:rPr>
        <w:br/>
      </w:r>
      <w:r>
        <w:rPr>
          <w:rFonts w:eastAsia="Times New Roman"/>
        </w:rPr>
        <w:br/>
      </w:r>
      <w:r w:rsidR="009F25B3" w:rsidRPr="009F25B3">
        <w:rPr>
          <w:rFonts w:eastAsia="Times New Roman"/>
        </w:rPr>
        <w:br/>
      </w:r>
      <w:r w:rsidR="008C28EB">
        <w:rPr>
          <w:rFonts w:eastAsia="Times New Roman"/>
          <w:b/>
        </w:rPr>
        <w:t>Ad.</w:t>
      </w:r>
      <w:r w:rsidR="009F25B3" w:rsidRPr="009F25B3">
        <w:rPr>
          <w:rFonts w:eastAsia="Times New Roman"/>
          <w:b/>
        </w:rPr>
        <w:t>16. Informacja o pracy Zarządu Powiatu w Tomaszowie Mazowieckim z działalności w okresie pomiędzy IV a V sesją Rady Powiatu oraz z wykonania Uchwał Rady Powiatu w Tomaszowie Mazowieckim;</w:t>
      </w:r>
      <w:r w:rsidR="009F25B3" w:rsidRPr="009F25B3">
        <w:rPr>
          <w:rFonts w:eastAsia="Times New Roman"/>
        </w:rPr>
        <w:br/>
      </w:r>
      <w:r w:rsidR="009F25B3" w:rsidRPr="009F25B3">
        <w:rPr>
          <w:rFonts w:eastAsia="Times New Roman"/>
        </w:rPr>
        <w:br/>
      </w:r>
      <w:r w:rsidR="009F25B3" w:rsidRPr="009F25B3">
        <w:rPr>
          <w:rFonts w:eastAsia="Times New Roman"/>
        </w:rPr>
        <w:br/>
      </w:r>
    </w:p>
    <w:p w:rsidR="00C74063" w:rsidRPr="00C74063" w:rsidRDefault="00364581" w:rsidP="00C74063">
      <w:pPr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C74063">
        <w:t xml:space="preserve">Radny Piotr </w:t>
      </w:r>
      <w:proofErr w:type="spellStart"/>
      <w:r w:rsidRPr="00C74063">
        <w:t>Kagankiewicz</w:t>
      </w:r>
      <w:proofErr w:type="spellEnd"/>
      <w:r w:rsidRPr="00C74063">
        <w:t xml:space="preserve"> zapytał  </w:t>
      </w:r>
      <w:r w:rsidR="00C74063" w:rsidRPr="00C74063">
        <w:t xml:space="preserve">odnośnie </w:t>
      </w:r>
      <w:r w:rsidR="00C74063" w:rsidRPr="00C7406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wyrażenia zgody na oddanie w podnajem spółce ALMED S.C. Ewa Filipiak powierzchni stanowiącej część nieruchomości objętej umową najmu na rzecz Tomaszowskiego Centrum Zdrowia Sp. z o.o. w Tomaszowie Mazowieck</w:t>
      </w:r>
      <w:r w:rsidR="00C7406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im przy ul. Jana Pawia II 31/35 zapytał czego </w:t>
      </w:r>
      <w:r w:rsidR="00CA5C0C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dotyczy  ten podnajem.</w:t>
      </w:r>
    </w:p>
    <w:p w:rsidR="00C74063" w:rsidRPr="00C74063" w:rsidRDefault="00CA5C0C" w:rsidP="00CA5C0C">
      <w:pPr>
        <w:widowControl w:val="0"/>
        <w:tabs>
          <w:tab w:val="left" w:pos="735"/>
        </w:tabs>
        <w:spacing w:line="336" w:lineRule="exact"/>
        <w:ind w:right="20"/>
        <w:jc w:val="both"/>
      </w:pP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Odnośnie </w:t>
      </w:r>
      <w:r w:rsidR="00C74063" w:rsidRPr="00C7406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powołania Komisji Konkursowej do oceny ofert na realizację zadania publicznego finansowanego ze środków budżetowych Powiatu Tomaszowskiego przeznaczonych na organizację masowych imprez sportowych w ramach powiatowego współzawodnictwa sportowego młodzieży szkól podstawowych, gimnazjów i szkól ponadgimnazjalnych w </w:t>
      </w:r>
      <w:r w:rsidR="00C74063" w:rsidRPr="00C7406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roku 2019 oraz </w:t>
      </w:r>
      <w:r w:rsidR="00C74063" w:rsidRPr="00C7406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rozstrzygnięcia otwartego konkursu ofert na powierzenie realizacji </w:t>
      </w:r>
      <w:r w:rsidR="00C74063" w:rsidRPr="00C7406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tego </w:t>
      </w:r>
      <w:r w:rsidR="00C74063" w:rsidRPr="00C7406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zadania</w:t>
      </w:r>
    </w:p>
    <w:p w:rsidR="00C74063" w:rsidRPr="00C74063" w:rsidRDefault="00CA5C0C" w:rsidP="00C74063">
      <w:pPr>
        <w:widowControl w:val="0"/>
        <w:tabs>
          <w:tab w:val="left" w:pos="1506"/>
        </w:tabs>
        <w:spacing w:line="341" w:lineRule="exact"/>
        <w:ind w:right="20"/>
        <w:jc w:val="both"/>
      </w:pP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Zapytał  kto  był w Komisji Konkursowej jakie  podmioty  przystąpiły  do  konkursu i czy wśród nich  był LZS Lubochnia </w:t>
      </w:r>
    </w:p>
    <w:p w:rsidR="00364581" w:rsidRDefault="00364581" w:rsidP="00364581"/>
    <w:p w:rsidR="00364581" w:rsidRDefault="00364581" w:rsidP="00364581"/>
    <w:p w:rsidR="00364581" w:rsidRDefault="00CA5C0C" w:rsidP="00364581">
      <w:r>
        <w:t xml:space="preserve">Radny </w:t>
      </w:r>
      <w:r w:rsidR="00364581">
        <w:t>Leon Karwat zapytał odnośnie Centrum Kształcenia Praktycznego  na jakim etapie  prowadzone są tam prace</w:t>
      </w:r>
      <w:r>
        <w:t>?</w:t>
      </w:r>
    </w:p>
    <w:p w:rsidR="00364581" w:rsidRDefault="00364581" w:rsidP="00364581"/>
    <w:p w:rsidR="00364581" w:rsidRDefault="00364581" w:rsidP="00364581">
      <w:r>
        <w:t xml:space="preserve">Naczelnik </w:t>
      </w:r>
      <w:proofErr w:type="spellStart"/>
      <w:r>
        <w:t>Wydz</w:t>
      </w:r>
      <w:proofErr w:type="spellEnd"/>
      <w:r>
        <w:t xml:space="preserve">  Inwestycji i zamówień Publicznych Jarosław Wojtkiewicz  odpowiadając radnemu Leonowi Karwatowi poinformował, że trwa pierwszy etap realizacji zadania  przygotowanie dokumentacji projektowej. Przesun</w:t>
      </w:r>
      <w:r w:rsidR="00CA5C0C">
        <w:t>i</w:t>
      </w:r>
      <w:r>
        <w:t>ę</w:t>
      </w:r>
      <w:r w:rsidR="00CA5C0C">
        <w:t>ty został</w:t>
      </w:r>
      <w:r>
        <w:t xml:space="preserve">  termin wykonania tego zadania o 2 miesiące. Umowa z wykonawca została  podpisana w październiku 2018 r.</w:t>
      </w:r>
    </w:p>
    <w:p w:rsidR="00364581" w:rsidRDefault="00364581" w:rsidP="00364581"/>
    <w:p w:rsidR="00364581" w:rsidRDefault="00CA5C0C" w:rsidP="00364581">
      <w:r>
        <w:t xml:space="preserve">Członek Zarządu Powiatu </w:t>
      </w:r>
      <w:r w:rsidR="00364581">
        <w:t xml:space="preserve">Michał Czechowicz odnośnie </w:t>
      </w:r>
      <w:r w:rsidRPr="00C74063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wyrażenia zgody na oddanie w podnajem spółce ALMED</w:t>
      </w:r>
      <w:r w:rsidR="00364581">
        <w:t xml:space="preserve"> odpowiedział, że  jest to baner reklamowy  </w:t>
      </w:r>
      <w:r>
        <w:t>powierzchni 0,5 m 2 stoją</w:t>
      </w:r>
      <w:r w:rsidR="00364581">
        <w:t>cy  przy wejściu głównym</w:t>
      </w:r>
      <w:r>
        <w:t xml:space="preserve"> do szpitala</w:t>
      </w:r>
      <w:r w:rsidR="00364581">
        <w:t>.</w:t>
      </w:r>
    </w:p>
    <w:p w:rsidR="00364581" w:rsidRDefault="00364581" w:rsidP="00364581"/>
    <w:p w:rsidR="00CA5C0C" w:rsidRPr="00CA5C0C" w:rsidRDefault="00364581" w:rsidP="00CA5C0C">
      <w:r>
        <w:t xml:space="preserve">Halina Niewiadomska  kierownik referatu </w:t>
      </w:r>
      <w:r w:rsidR="00CA5C0C">
        <w:t>Kultury i Sportu  p</w:t>
      </w:r>
      <w:r w:rsidR="00CA5C0C" w:rsidRPr="00CA5C0C">
        <w:t>oinformowała, że Zarząd powiatu ogłosił konkurs na organizację imprez sportowych i</w:t>
      </w:r>
      <w:r w:rsidR="00CA5C0C">
        <w:t xml:space="preserve"> </w:t>
      </w:r>
      <w:r w:rsidR="00CA5C0C" w:rsidRPr="00CA5C0C">
        <w:t>masowych w ramach współzawodnictwa sportowego młodzieży szkół ponadpodstawowych, gimnazjalnych i Ponadgimnazjalnych.</w:t>
      </w:r>
    </w:p>
    <w:p w:rsidR="00CA5C0C" w:rsidRDefault="00CA5C0C" w:rsidP="00CA5C0C">
      <w:r w:rsidRPr="00CA5C0C">
        <w:t xml:space="preserve"> Do konkursu  wpłynęła 1 oferta. W myśl ustawy i zapisów  konkursowyc</w:t>
      </w:r>
      <w:r>
        <w:t>h Z</w:t>
      </w:r>
      <w:r w:rsidRPr="00CA5C0C">
        <w:t xml:space="preserve">arząd  zobowiązany  był </w:t>
      </w:r>
      <w:r>
        <w:t>w ciągu 14 dni od wpłynięcia oferty  powołać</w:t>
      </w:r>
      <w:r w:rsidRPr="00CA5C0C">
        <w:t xml:space="preserve"> komisję konkursowa do  rozstrzygnięcia tego konkursu. W skład komisji wchodziła Elżbieta </w:t>
      </w:r>
      <w:proofErr w:type="spellStart"/>
      <w:r w:rsidRPr="00CA5C0C">
        <w:t>Łojszczyk</w:t>
      </w:r>
      <w:proofErr w:type="spellEnd"/>
      <w:r w:rsidRPr="00CA5C0C">
        <w:t xml:space="preserve"> – członek Zarządu powiatu, Halina </w:t>
      </w:r>
      <w:proofErr w:type="spellStart"/>
      <w:r w:rsidRPr="00CA5C0C">
        <w:t>Nieswiadomska</w:t>
      </w:r>
      <w:proofErr w:type="spellEnd"/>
      <w:r w:rsidRPr="00CA5C0C">
        <w:t xml:space="preserve"> – kierownik referatu Kultury i Sportu, Joanna Janas pracownik referatu Kultury i Sportu,  przedstawiciele  Towarzystwa Przyjaciół Tomaszowa Pan Wo</w:t>
      </w:r>
      <w:r>
        <w:t>licki oraz przedstawiciel Rady działalności Poż</w:t>
      </w:r>
      <w:r w:rsidRPr="00CA5C0C">
        <w:t xml:space="preserve">ytku Publicznego </w:t>
      </w:r>
      <w:r>
        <w:t>.</w:t>
      </w:r>
    </w:p>
    <w:p w:rsidR="00CA5C0C" w:rsidRPr="00CA5C0C" w:rsidRDefault="00CA5C0C" w:rsidP="00CA5C0C">
      <w:r>
        <w:t>Konkurs w</w:t>
      </w:r>
      <w:r w:rsidRPr="00CA5C0C">
        <w:t>ygrał Pan Leszek Dąbrowski reprezentujący  Powiatowy szkolny związek sportowy</w:t>
      </w:r>
      <w:r>
        <w:t xml:space="preserve"> n</w:t>
      </w:r>
      <w:r w:rsidRPr="00CA5C0C">
        <w:t>a kwotę 30.000 zł W ramach tego  konkursu zostanie  przeprowadzonych ok. 800 imprez sportowych,  na szczeblu  gminy i szczeblu powiatu w których  udział  weźmie ok. 4,5 tys</w:t>
      </w:r>
      <w:r>
        <w:t>.</w:t>
      </w:r>
      <w:r w:rsidRPr="00CA5C0C">
        <w:t xml:space="preserve"> uczestników</w:t>
      </w:r>
    </w:p>
    <w:p w:rsidR="00CA5C0C" w:rsidRPr="00630654" w:rsidRDefault="00CA5C0C" w:rsidP="00CA5C0C">
      <w:pPr>
        <w:rPr>
          <w:i/>
        </w:rPr>
      </w:pPr>
    </w:p>
    <w:p w:rsidR="00CA5C0C" w:rsidRDefault="00CA5C0C" w:rsidP="00364581"/>
    <w:p w:rsidR="00364581" w:rsidRDefault="00364581" w:rsidP="00364581">
      <w:r>
        <w:t xml:space="preserve">Skład  komisji  Sekretarz naczelnik wydz.  </w:t>
      </w:r>
      <w:r w:rsidR="00CA5C0C">
        <w:t xml:space="preserve">I zastępca naczelnika Wojciech </w:t>
      </w:r>
      <w:proofErr w:type="spellStart"/>
      <w:r w:rsidR="00CA5C0C">
        <w:t>Szybalski</w:t>
      </w:r>
      <w:proofErr w:type="spellEnd"/>
      <w:r w:rsidR="00CA5C0C">
        <w:t xml:space="preserve"> Monika </w:t>
      </w:r>
      <w:proofErr w:type="spellStart"/>
      <w:r w:rsidR="00CA5C0C">
        <w:t>C</w:t>
      </w:r>
      <w:r>
        <w:t>ajdler</w:t>
      </w:r>
      <w:proofErr w:type="spellEnd"/>
      <w:r>
        <w:t>.</w:t>
      </w:r>
    </w:p>
    <w:p w:rsidR="00364581" w:rsidRDefault="00364581" w:rsidP="00364581"/>
    <w:p w:rsidR="00630654" w:rsidRPr="00630654" w:rsidRDefault="009F25B3" w:rsidP="007E20E3">
      <w:pPr>
        <w:autoSpaceDE w:val="0"/>
        <w:autoSpaceDN w:val="0"/>
        <w:adjustRightInd w:val="0"/>
        <w:rPr>
          <w:i/>
        </w:rPr>
      </w:pPr>
      <w:r w:rsidRPr="009F25B3">
        <w:rPr>
          <w:rFonts w:eastAsia="Times New Roman"/>
        </w:rPr>
        <w:br/>
      </w:r>
      <w:r w:rsidR="00293A95" w:rsidRPr="00293A95">
        <w:rPr>
          <w:rFonts w:eastAsia="Times New Roman"/>
          <w:b/>
        </w:rPr>
        <w:t xml:space="preserve">Ad. </w:t>
      </w:r>
      <w:r w:rsidRPr="009F25B3">
        <w:rPr>
          <w:rFonts w:eastAsia="Times New Roman"/>
          <w:b/>
        </w:rPr>
        <w:t>17.</w:t>
      </w:r>
      <w:r w:rsidR="00293A95" w:rsidRPr="00293A95">
        <w:rPr>
          <w:rFonts w:eastAsia="Times New Roman"/>
          <w:b/>
        </w:rPr>
        <w:t xml:space="preserve"> Wnioski i oświadczenia radnych.</w:t>
      </w:r>
      <w:r w:rsidRPr="009F25B3">
        <w:rPr>
          <w:rFonts w:eastAsia="Times New Roman"/>
        </w:rPr>
        <w:br/>
      </w:r>
      <w:r w:rsidRPr="009F25B3">
        <w:rPr>
          <w:rFonts w:eastAsia="Times New Roman"/>
        </w:rPr>
        <w:br/>
      </w:r>
    </w:p>
    <w:p w:rsidR="00630654" w:rsidRPr="007E20E3" w:rsidRDefault="00630654" w:rsidP="00630654">
      <w:r w:rsidRPr="007E20E3">
        <w:t>Radny Paweł Łuczak zaproponował</w:t>
      </w:r>
      <w:r w:rsidR="007E20E3">
        <w:t>,</w:t>
      </w:r>
      <w:r w:rsidRPr="007E20E3">
        <w:t xml:space="preserve">  aby  przy ustalaniu  nazw dla  </w:t>
      </w:r>
      <w:proofErr w:type="spellStart"/>
      <w:r w:rsidRPr="007E20E3">
        <w:t>nowowybudowanych</w:t>
      </w:r>
      <w:proofErr w:type="spellEnd"/>
      <w:r w:rsidRPr="007E20E3">
        <w:t xml:space="preserve"> rond wziąć pod  uwagę</w:t>
      </w:r>
      <w:r w:rsidR="007E20E3">
        <w:t xml:space="preserve"> imię</w:t>
      </w:r>
      <w:r w:rsidRPr="007E20E3">
        <w:t xml:space="preserve"> Pana Bogusława Drozdowskiego </w:t>
      </w:r>
      <w:r w:rsidR="007E20E3">
        <w:t>dla ronda prowadzącego w stronę Areny Lodowej. K</w:t>
      </w:r>
      <w:r w:rsidRPr="007E20E3">
        <w:t>olejne</w:t>
      </w:r>
      <w:r w:rsidR="007E20E3">
        <w:t>mu rondu</w:t>
      </w:r>
      <w:r w:rsidRPr="007E20E3">
        <w:t xml:space="preserve">  zachow</w:t>
      </w:r>
      <w:r w:rsidR="007E20E3">
        <w:t>ując</w:t>
      </w:r>
      <w:r w:rsidRPr="007E20E3">
        <w:t xml:space="preserve"> parytet </w:t>
      </w:r>
      <w:r w:rsidR="007E20E3">
        <w:t>nadać imię jakiejś kobiety</w:t>
      </w:r>
      <w:r w:rsidRPr="007E20E3">
        <w:t xml:space="preserve"> z Tomaszowa.</w:t>
      </w:r>
    </w:p>
    <w:p w:rsidR="007E20E3" w:rsidRPr="007E20E3" w:rsidRDefault="007E20E3" w:rsidP="007E20E3">
      <w:r>
        <w:t xml:space="preserve">Następnie radny  wnioskował </w:t>
      </w:r>
      <w:r w:rsidRPr="00D246E5">
        <w:t>o powołanie  Kapituły</w:t>
      </w:r>
      <w:r>
        <w:t xml:space="preserve"> do wyłaniania  kandydatów do tytułu „</w:t>
      </w:r>
      <w:r w:rsidRPr="00970652">
        <w:t>Przyjaciel</w:t>
      </w:r>
      <w:r>
        <w:t>a  Powiatu T</w:t>
      </w:r>
      <w:r w:rsidRPr="00970652">
        <w:t>omaszowskiego</w:t>
      </w:r>
      <w:r>
        <w:t>”</w:t>
      </w:r>
      <w:r w:rsidRPr="00970652">
        <w:t>.</w:t>
      </w:r>
      <w:r>
        <w:t xml:space="preserve"> </w:t>
      </w:r>
      <w:r>
        <w:rPr>
          <w:b/>
        </w:rPr>
        <w:t xml:space="preserve"> </w:t>
      </w:r>
    </w:p>
    <w:p w:rsidR="007E20E3" w:rsidRDefault="007E20E3" w:rsidP="007E20E3">
      <w:r w:rsidRPr="00C07100">
        <w:t>Ponadto radny</w:t>
      </w:r>
      <w:r>
        <w:rPr>
          <w:b/>
        </w:rPr>
        <w:t xml:space="preserve"> </w:t>
      </w:r>
      <w:r w:rsidRPr="00970652">
        <w:t xml:space="preserve">prosił  o  informację  na temat </w:t>
      </w:r>
      <w:r>
        <w:t>:</w:t>
      </w:r>
    </w:p>
    <w:p w:rsidR="007E20E3" w:rsidRPr="00DD108F" w:rsidRDefault="007E20E3" w:rsidP="007E20E3">
      <w:pPr>
        <w:rPr>
          <w:b/>
        </w:rPr>
      </w:pPr>
      <w:r>
        <w:t xml:space="preserve">- </w:t>
      </w:r>
      <w:r w:rsidRPr="00970652">
        <w:t xml:space="preserve"> symboliki   statuetek nadanych  w 2019 r</w:t>
      </w:r>
      <w:r>
        <w:t xml:space="preserve"> „Przyjacielowi  Powiatu T</w:t>
      </w:r>
      <w:r w:rsidRPr="00970652">
        <w:t>omaszowskiego</w:t>
      </w:r>
      <w:r>
        <w:t>”, oraz kto  decydował  o  wyborze  takich  statuetek.</w:t>
      </w:r>
    </w:p>
    <w:p w:rsidR="00630654" w:rsidRPr="007E20E3" w:rsidRDefault="00630654" w:rsidP="00630654">
      <w:r w:rsidRPr="007E20E3">
        <w:t>Powołać kapitułę do odznaczania statuetka  przyjaciel  powiatu.</w:t>
      </w:r>
    </w:p>
    <w:p w:rsidR="00630654" w:rsidRDefault="00630654" w:rsidP="00630654">
      <w:r w:rsidRPr="007E20E3">
        <w:t>Radny zapytał  jaki  był  koszt  figur w</w:t>
      </w:r>
      <w:r w:rsidR="00530BE3">
        <w:t>ręczanych  odznaczonym statuetką  P</w:t>
      </w:r>
      <w:r w:rsidRPr="007E20E3">
        <w:t xml:space="preserve">rzyjaciel  Tomaszowa </w:t>
      </w:r>
    </w:p>
    <w:p w:rsidR="007E20E3" w:rsidRPr="007E20E3" w:rsidRDefault="007E20E3" w:rsidP="00630654"/>
    <w:p w:rsidR="00630654" w:rsidRPr="007E20E3" w:rsidRDefault="007E20E3" w:rsidP="00630654">
      <w:r>
        <w:t xml:space="preserve">Radny </w:t>
      </w:r>
      <w:r w:rsidR="00630654" w:rsidRPr="007E20E3">
        <w:t xml:space="preserve">Marek </w:t>
      </w:r>
      <w:proofErr w:type="spellStart"/>
      <w:r w:rsidR="00630654" w:rsidRPr="007E20E3">
        <w:t>Kociubiński</w:t>
      </w:r>
      <w:proofErr w:type="spellEnd"/>
      <w:r w:rsidR="00630654" w:rsidRPr="007E20E3">
        <w:t xml:space="preserve"> </w:t>
      </w:r>
      <w:r>
        <w:t xml:space="preserve">wnioskował </w:t>
      </w:r>
      <w:r w:rsidR="00630654" w:rsidRPr="007E20E3">
        <w:t xml:space="preserve"> o </w:t>
      </w:r>
      <w:r>
        <w:t xml:space="preserve">przygotowanie </w:t>
      </w:r>
      <w:r w:rsidR="00630654" w:rsidRPr="007E20E3">
        <w:t>studium potrzeb scaleniowych w naszym powiecie</w:t>
      </w:r>
      <w:r>
        <w:t>.</w:t>
      </w:r>
    </w:p>
    <w:p w:rsidR="00630654" w:rsidRPr="007E20E3" w:rsidRDefault="00630654" w:rsidP="00630654"/>
    <w:p w:rsidR="007E20E3" w:rsidRDefault="00630654" w:rsidP="00630654">
      <w:r w:rsidRPr="007E20E3">
        <w:t xml:space="preserve">Piotr  </w:t>
      </w:r>
      <w:proofErr w:type="spellStart"/>
      <w:r w:rsidRPr="007E20E3">
        <w:t>Kagankiewicz</w:t>
      </w:r>
      <w:proofErr w:type="spellEnd"/>
      <w:r w:rsidRPr="007E20E3">
        <w:t xml:space="preserve"> wnioskował aby zarząd powiatu  pochylił się nad problemem szpitala. Wynik  </w:t>
      </w:r>
      <w:r w:rsidR="007E20E3">
        <w:t>koń</w:t>
      </w:r>
      <w:r w:rsidRPr="007E20E3">
        <w:t>cowy  ok. 3</w:t>
      </w:r>
      <w:r w:rsidR="007E20E3">
        <w:t xml:space="preserve">mln. zł </w:t>
      </w:r>
      <w:r w:rsidRPr="007E20E3">
        <w:t xml:space="preserve"> i zaplanowanych 5 mln.</w:t>
      </w:r>
      <w:r w:rsidR="007E20E3">
        <w:t xml:space="preserve"> zł</w:t>
      </w:r>
      <w:r w:rsidRPr="007E20E3">
        <w:t xml:space="preserve"> straty</w:t>
      </w:r>
      <w:r w:rsidR="007E20E3">
        <w:t>.</w:t>
      </w:r>
    </w:p>
    <w:p w:rsidR="00630654" w:rsidRPr="007E20E3" w:rsidRDefault="00630654" w:rsidP="00630654">
      <w:r w:rsidRPr="007E20E3">
        <w:t xml:space="preserve"> Inwestycji  w poprzedniej kadencji za wiele ni</w:t>
      </w:r>
      <w:r w:rsidR="007E20E3">
        <w:t>e było, sprzęt jest już przestarz</w:t>
      </w:r>
      <w:r w:rsidRPr="007E20E3">
        <w:t xml:space="preserve">ały i zużyty.  robi  się  niebezpiecznie. W kwietniu  dokonuje  się podziału  wolnych środków </w:t>
      </w:r>
      <w:r w:rsidR="007E20E3">
        <w:t xml:space="preserve">, w których Zarząd  powinien </w:t>
      </w:r>
      <w:r w:rsidRPr="007E20E3">
        <w:t xml:space="preserve">uwzględnić potrzeby  TCZ </w:t>
      </w:r>
      <w:r w:rsidR="00607503">
        <w:t>. Radny zwrócił uwagę, że w</w:t>
      </w:r>
      <w:r w:rsidRPr="007E20E3">
        <w:t xml:space="preserve"> poprzedniej kadencji </w:t>
      </w:r>
      <w:r w:rsidR="00607503">
        <w:t xml:space="preserve">Powiat </w:t>
      </w:r>
      <w:r w:rsidRPr="007E20E3">
        <w:t xml:space="preserve"> pobra</w:t>
      </w:r>
      <w:r w:rsidR="00607503">
        <w:t>ł</w:t>
      </w:r>
      <w:r w:rsidRPr="007E20E3">
        <w:t xml:space="preserve"> 8 mln. czynszu od szpitala  </w:t>
      </w:r>
    </w:p>
    <w:p w:rsidR="00630654" w:rsidRPr="007E20E3" w:rsidRDefault="00630654" w:rsidP="00630654">
      <w:r w:rsidRPr="007E20E3">
        <w:t>TCZ samodzielnie bez pomocy samorządu nie poradzi sob</w:t>
      </w:r>
      <w:r w:rsidR="00607503">
        <w:t>ie.</w:t>
      </w:r>
      <w:r w:rsidRPr="007E20E3">
        <w:t xml:space="preserve"> Zaapelował aby  nie doprowadzić  do  sytuacji </w:t>
      </w:r>
      <w:r w:rsidR="00607503">
        <w:t>jak na początku III kadencji Rady Powiatu kiedy  o mało co nie  doszł</w:t>
      </w:r>
      <w:r w:rsidRPr="007E20E3">
        <w:t xml:space="preserve">o do ewakuacji szpitala  </w:t>
      </w:r>
      <w:r w:rsidR="00607503">
        <w:t>a dzisiaj  jesteśmy  na drodze, któr</w:t>
      </w:r>
      <w:r w:rsidRPr="007E20E3">
        <w:t>a idzie w tym samym kierunku</w:t>
      </w:r>
    </w:p>
    <w:p w:rsidR="00630654" w:rsidRPr="007E20E3" w:rsidRDefault="00630654" w:rsidP="00630654"/>
    <w:p w:rsidR="00630654" w:rsidRPr="007E20E3" w:rsidRDefault="00630654" w:rsidP="00630654">
      <w:r w:rsidRPr="007E20E3">
        <w:t xml:space="preserve">Starosta </w:t>
      </w:r>
      <w:r w:rsidR="00607503">
        <w:t xml:space="preserve">Mariusz </w:t>
      </w:r>
      <w:proofErr w:type="spellStart"/>
      <w:r w:rsidR="00607503">
        <w:t>Wegrzynowski</w:t>
      </w:r>
      <w:proofErr w:type="spellEnd"/>
      <w:r w:rsidR="00607503">
        <w:t xml:space="preserve"> odpowiedział</w:t>
      </w:r>
      <w:r w:rsidRPr="007E20E3">
        <w:t xml:space="preserve"> mamy świadomość tej  sytuacji  Na dzisiejszym zarządzie  była  rozmowa jak   jeszcze w tym roku dofinansowa</w:t>
      </w:r>
      <w:r w:rsidR="00530BE3">
        <w:t>ć</w:t>
      </w:r>
      <w:r w:rsidRPr="007E20E3">
        <w:t xml:space="preserve">  T</w:t>
      </w:r>
      <w:r w:rsidR="00607503">
        <w:t xml:space="preserve">omaszowskie </w:t>
      </w:r>
      <w:r w:rsidRPr="007E20E3">
        <w:t>C</w:t>
      </w:r>
      <w:r w:rsidR="00607503">
        <w:t>entrum Zdrowia . O</w:t>
      </w:r>
      <w:r w:rsidRPr="007E20E3">
        <w:t xml:space="preserve">d  </w:t>
      </w:r>
      <w:r w:rsidR="00607503">
        <w:t>przyszłego  roku  chcemy obniżyć</w:t>
      </w:r>
      <w:r w:rsidRPr="007E20E3">
        <w:t xml:space="preserve"> czynsz </w:t>
      </w:r>
    </w:p>
    <w:p w:rsidR="00630654" w:rsidRPr="007E20E3" w:rsidRDefault="00630654" w:rsidP="00630654">
      <w:r w:rsidRPr="007E20E3">
        <w:t>Pod  koniec marca  będziemy  mieli świadomość  jak</w:t>
      </w:r>
    </w:p>
    <w:p w:rsidR="00630654" w:rsidRPr="007E20E3" w:rsidRDefault="00630654" w:rsidP="00630654"/>
    <w:p w:rsidR="00630654" w:rsidRDefault="00630654" w:rsidP="00630654">
      <w:r w:rsidRPr="007E20E3">
        <w:t xml:space="preserve">Odnośnie  potrzeb scaleniowych  poprosił aby  radny  </w:t>
      </w:r>
      <w:proofErr w:type="spellStart"/>
      <w:r w:rsidRPr="007E20E3">
        <w:t>Kociubiński</w:t>
      </w:r>
      <w:proofErr w:type="spellEnd"/>
      <w:r w:rsidRPr="007E20E3">
        <w:t xml:space="preserve"> doprecyzował  na piśmie  swój  wniosek.</w:t>
      </w:r>
    </w:p>
    <w:p w:rsidR="00530BE3" w:rsidRPr="007E20E3" w:rsidRDefault="00530BE3" w:rsidP="00630654"/>
    <w:p w:rsidR="00630654" w:rsidRPr="007E20E3" w:rsidRDefault="00630654" w:rsidP="00630654">
      <w:r w:rsidRPr="007E20E3">
        <w:t xml:space="preserve">Odnośnie  </w:t>
      </w:r>
      <w:r w:rsidR="00530BE3">
        <w:t>ceny</w:t>
      </w:r>
      <w:r w:rsidRPr="007E20E3">
        <w:t xml:space="preserve"> figur  ich  koszt  wynosił  ok. 150 zł </w:t>
      </w:r>
    </w:p>
    <w:p w:rsidR="00630654" w:rsidRPr="007E20E3" w:rsidRDefault="00630654" w:rsidP="00630654"/>
    <w:p w:rsidR="00530BE3" w:rsidRDefault="00630654" w:rsidP="00630654">
      <w:r w:rsidRPr="007E20E3">
        <w:t>Radny Paw</w:t>
      </w:r>
      <w:r w:rsidR="00530BE3">
        <w:t>eł Łuczak  zapytał:</w:t>
      </w:r>
    </w:p>
    <w:p w:rsidR="00630654" w:rsidRDefault="00530BE3" w:rsidP="00630654">
      <w:r>
        <w:t>-</w:t>
      </w:r>
      <w:r w:rsidR="00630654" w:rsidRPr="007E20E3">
        <w:t xml:space="preserve">  co oznacza  symbolika  </w:t>
      </w:r>
      <w:r>
        <w:t>tegorocznych statuetek.</w:t>
      </w:r>
    </w:p>
    <w:p w:rsidR="00530BE3" w:rsidRPr="007E20E3" w:rsidRDefault="00530BE3" w:rsidP="00630654"/>
    <w:p w:rsidR="00630654" w:rsidRPr="007E20E3" w:rsidRDefault="00530BE3" w:rsidP="00630654">
      <w:r>
        <w:t xml:space="preserve">- </w:t>
      </w:r>
      <w:r w:rsidR="00630654" w:rsidRPr="007E20E3">
        <w:t>czy  została wznowiona umo</w:t>
      </w:r>
      <w:r>
        <w:t xml:space="preserve">wa  z firmą </w:t>
      </w:r>
      <w:proofErr w:type="spellStart"/>
      <w:r>
        <w:t>Amaizing</w:t>
      </w:r>
      <w:proofErr w:type="spellEnd"/>
      <w:r>
        <w:t xml:space="preserve">  i jakie są koszty  tej umowy?</w:t>
      </w:r>
      <w:r w:rsidR="00630654" w:rsidRPr="007E20E3">
        <w:t xml:space="preserve"> </w:t>
      </w:r>
    </w:p>
    <w:p w:rsidR="00630654" w:rsidRPr="007E20E3" w:rsidRDefault="00630654" w:rsidP="00630654"/>
    <w:p w:rsidR="00630654" w:rsidRPr="007E20E3" w:rsidRDefault="00630654" w:rsidP="00630654">
      <w:r w:rsidRPr="007E20E3">
        <w:t xml:space="preserve">Starosta </w:t>
      </w:r>
      <w:r w:rsidR="00530BE3">
        <w:t xml:space="preserve"> Mariusz Węgrzynowski odpowiedział, że </w:t>
      </w:r>
      <w:r w:rsidRPr="007E20E3">
        <w:t xml:space="preserve"> umowa została wznowiona </w:t>
      </w:r>
      <w:r w:rsidR="00530BE3">
        <w:t>a o kosztach związanych z tą umową odpowie na piśmie</w:t>
      </w:r>
      <w:r w:rsidRPr="007E20E3">
        <w:t xml:space="preserve"> </w:t>
      </w:r>
    </w:p>
    <w:p w:rsidR="00630654" w:rsidRPr="007E20E3" w:rsidRDefault="00630654" w:rsidP="00630654"/>
    <w:p w:rsidR="00630654" w:rsidRPr="007E20E3" w:rsidRDefault="00530BE3" w:rsidP="00630654">
      <w:r>
        <w:t>K</w:t>
      </w:r>
      <w:r w:rsidR="00630654" w:rsidRPr="007E20E3">
        <w:t xml:space="preserve">westie  symboliki  statuetek </w:t>
      </w:r>
      <w:r>
        <w:t xml:space="preserve">były   przedstawione podczas uroczystości, na której były wręczane, ale udzieli odpowiedzi na </w:t>
      </w:r>
      <w:r w:rsidR="00630654" w:rsidRPr="007E20E3">
        <w:t>piśmie</w:t>
      </w:r>
      <w:r>
        <w:t>.</w:t>
      </w:r>
    </w:p>
    <w:p w:rsidR="009F25B3" w:rsidRPr="009F25B3" w:rsidRDefault="009F25B3" w:rsidP="00492A8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E20E3">
        <w:rPr>
          <w:rFonts w:eastAsia="Times New Roman"/>
        </w:rPr>
        <w:br/>
      </w:r>
      <w:r w:rsidRPr="009F25B3">
        <w:rPr>
          <w:rFonts w:eastAsia="Times New Roman"/>
        </w:rPr>
        <w:br/>
      </w:r>
      <w:r w:rsidR="00293A95" w:rsidRPr="00293A95">
        <w:rPr>
          <w:rFonts w:eastAsia="Times New Roman"/>
          <w:b/>
        </w:rPr>
        <w:t>Ad.18. Sprawy różne.</w:t>
      </w:r>
      <w:r w:rsidRPr="009F25B3">
        <w:rPr>
          <w:rFonts w:eastAsia="Times New Roman"/>
        </w:rPr>
        <w:br/>
      </w:r>
      <w:r w:rsidRPr="009F25B3">
        <w:rPr>
          <w:rFonts w:eastAsia="Times New Roman"/>
        </w:rPr>
        <w:br/>
      </w:r>
      <w:r w:rsidR="00530BE3">
        <w:rPr>
          <w:rFonts w:eastAsia="Times New Roman"/>
        </w:rPr>
        <w:t>Innych spraw  nie wniesiono</w:t>
      </w:r>
      <w:r w:rsidRPr="009F25B3">
        <w:rPr>
          <w:rFonts w:eastAsia="Times New Roman"/>
        </w:rPr>
        <w:br/>
      </w:r>
      <w:r w:rsidRPr="009F25B3">
        <w:rPr>
          <w:rFonts w:eastAsia="Times New Roman"/>
        </w:rPr>
        <w:br/>
      </w:r>
      <w:r w:rsidRPr="009F25B3">
        <w:rPr>
          <w:rFonts w:eastAsia="Times New Roman"/>
          <w:b/>
        </w:rPr>
        <w:br/>
      </w:r>
      <w:r w:rsidR="00293A95">
        <w:rPr>
          <w:rFonts w:eastAsia="Times New Roman"/>
          <w:b/>
        </w:rPr>
        <w:t xml:space="preserve">Ad. </w:t>
      </w:r>
      <w:r w:rsidRPr="009F25B3">
        <w:rPr>
          <w:rFonts w:eastAsia="Times New Roman"/>
          <w:b/>
        </w:rPr>
        <w:t>19. Zamknięcie obrad V sesji.</w:t>
      </w:r>
      <w:r w:rsidRPr="009F25B3">
        <w:rPr>
          <w:rFonts w:eastAsia="Times New Roman"/>
        </w:rPr>
        <w:br/>
      </w:r>
      <w:r w:rsidRPr="009F25B3">
        <w:rPr>
          <w:rFonts w:eastAsia="Times New Roman"/>
        </w:rPr>
        <w:br/>
      </w:r>
      <w:r w:rsidRPr="009F25B3">
        <w:rPr>
          <w:rFonts w:eastAsia="Times New Roman"/>
        </w:rPr>
        <w:br/>
      </w:r>
      <w:r w:rsidR="00530BE3">
        <w:rPr>
          <w:rFonts w:eastAsia="Times New Roman"/>
        </w:rPr>
        <w:t>Wobec wyczerpania Porządku sesji Przewodnicząca rady Powiatu zamknęła obrady V sesji Rady Powiatu.</w:t>
      </w:r>
      <w:r w:rsidRPr="009F25B3">
        <w:rPr>
          <w:rFonts w:eastAsia="Times New Roman"/>
        </w:rPr>
        <w:br/>
      </w:r>
    </w:p>
    <w:p w:rsidR="009F25B3" w:rsidRPr="009F25B3" w:rsidRDefault="009F25B3" w:rsidP="009F25B3">
      <w:pPr>
        <w:spacing w:before="100" w:beforeAutospacing="1" w:after="100" w:afterAutospacing="1"/>
        <w:rPr>
          <w:rFonts w:eastAsia="Times New Roman"/>
        </w:rPr>
      </w:pPr>
      <w:r w:rsidRPr="009F25B3">
        <w:rPr>
          <w:rFonts w:eastAsia="Times New Roman"/>
        </w:rPr>
        <w:t> </w:t>
      </w:r>
    </w:p>
    <w:p w:rsidR="009F25B3" w:rsidRPr="009F25B3" w:rsidRDefault="009F25B3" w:rsidP="009F25B3">
      <w:pPr>
        <w:spacing w:before="100" w:beforeAutospacing="1" w:after="100" w:afterAutospacing="1"/>
        <w:jc w:val="center"/>
        <w:rPr>
          <w:rFonts w:eastAsia="Times New Roman"/>
        </w:rPr>
      </w:pPr>
      <w:r w:rsidRPr="009F25B3">
        <w:rPr>
          <w:rFonts w:eastAsia="Times New Roman"/>
        </w:rPr>
        <w:t>Przewodniczący</w:t>
      </w:r>
      <w:r w:rsidRPr="009F25B3">
        <w:rPr>
          <w:rFonts w:eastAsia="Times New Roman"/>
        </w:rPr>
        <w:br/>
        <w:t>Rada Powiatu w Tomaszowie Mazowieckim</w:t>
      </w:r>
    </w:p>
    <w:p w:rsidR="009F25B3" w:rsidRPr="009F25B3" w:rsidRDefault="009F25B3" w:rsidP="009F25B3">
      <w:pPr>
        <w:spacing w:before="100" w:beforeAutospacing="1" w:after="100" w:afterAutospacing="1"/>
        <w:jc w:val="center"/>
        <w:rPr>
          <w:rFonts w:eastAsia="Times New Roman"/>
        </w:rPr>
      </w:pPr>
      <w:r w:rsidRPr="009F25B3">
        <w:rPr>
          <w:rFonts w:eastAsia="Times New Roman"/>
        </w:rPr>
        <w:t> </w:t>
      </w:r>
    </w:p>
    <w:p w:rsidR="009F25B3" w:rsidRPr="009F25B3" w:rsidRDefault="009F25B3" w:rsidP="009F25B3">
      <w:pPr>
        <w:spacing w:before="100" w:beforeAutospacing="1" w:after="100" w:afterAutospacing="1"/>
        <w:rPr>
          <w:rFonts w:eastAsia="Times New Roman"/>
        </w:rPr>
      </w:pPr>
      <w:r w:rsidRPr="009F25B3">
        <w:rPr>
          <w:rFonts w:eastAsia="Times New Roman"/>
        </w:rPr>
        <w:br/>
        <w:t>Przygotował(a): Teresa Krześlak</w:t>
      </w:r>
    </w:p>
    <w:p w:rsidR="009F25B3" w:rsidRPr="009F25B3" w:rsidRDefault="0007588D" w:rsidP="009F25B3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53.6pt;height:1.5pt" o:hralign="center" o:hrstd="t" o:hr="t" fillcolor="#a0a0a0" stroked="f"/>
        </w:pict>
      </w:r>
    </w:p>
    <w:p w:rsidR="009F25B3" w:rsidRPr="009F25B3" w:rsidRDefault="009F25B3" w:rsidP="009F25B3">
      <w:pPr>
        <w:spacing w:before="100" w:beforeAutospacing="1" w:after="100" w:afterAutospacing="1"/>
        <w:rPr>
          <w:rFonts w:eastAsia="Times New Roman"/>
        </w:rPr>
      </w:pPr>
      <w:r w:rsidRPr="009F25B3">
        <w:rPr>
          <w:rFonts w:ascii="Arial" w:eastAsia="Times New Roman" w:hAnsi="Arial" w:cs="Arial"/>
          <w:sz w:val="15"/>
          <w:szCs w:val="15"/>
        </w:rPr>
        <w:t>Przygotowano przy pomocy programu eSesja.pl</w:t>
      </w:r>
    </w:p>
    <w:p w:rsidR="00A4306E" w:rsidRDefault="0007588D"/>
    <w:sectPr w:rsidR="00A43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88D" w:rsidRDefault="0007588D" w:rsidP="00364581">
      <w:r>
        <w:separator/>
      </w:r>
    </w:p>
  </w:endnote>
  <w:endnote w:type="continuationSeparator" w:id="0">
    <w:p w:rsidR="0007588D" w:rsidRDefault="0007588D" w:rsidP="0036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88D" w:rsidRDefault="0007588D" w:rsidP="00364581">
      <w:r>
        <w:separator/>
      </w:r>
    </w:p>
  </w:footnote>
  <w:footnote w:type="continuationSeparator" w:id="0">
    <w:p w:rsidR="0007588D" w:rsidRDefault="0007588D" w:rsidP="00364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12310ACF"/>
    <w:multiLevelType w:val="hybridMultilevel"/>
    <w:tmpl w:val="247AB8BC"/>
    <w:lvl w:ilvl="0" w:tplc="A4827858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0393632"/>
    <w:multiLevelType w:val="hybridMultilevel"/>
    <w:tmpl w:val="3EE411AA"/>
    <w:lvl w:ilvl="0" w:tplc="9354600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3A44059F"/>
    <w:multiLevelType w:val="hybridMultilevel"/>
    <w:tmpl w:val="EFCAAA90"/>
    <w:lvl w:ilvl="0" w:tplc="CF64DA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F2"/>
    <w:rsid w:val="00035C6D"/>
    <w:rsid w:val="0007588D"/>
    <w:rsid w:val="000C44BD"/>
    <w:rsid w:val="000F6F27"/>
    <w:rsid w:val="00122E2C"/>
    <w:rsid w:val="00191344"/>
    <w:rsid w:val="00195AEA"/>
    <w:rsid w:val="00253895"/>
    <w:rsid w:val="00293A95"/>
    <w:rsid w:val="00342DB3"/>
    <w:rsid w:val="00364581"/>
    <w:rsid w:val="00393702"/>
    <w:rsid w:val="00492A86"/>
    <w:rsid w:val="00530BE3"/>
    <w:rsid w:val="005E32DC"/>
    <w:rsid w:val="00607503"/>
    <w:rsid w:val="00630654"/>
    <w:rsid w:val="007E20E3"/>
    <w:rsid w:val="008C28EB"/>
    <w:rsid w:val="008E5CF6"/>
    <w:rsid w:val="00924ED1"/>
    <w:rsid w:val="009F25B3"/>
    <w:rsid w:val="00A20ECE"/>
    <w:rsid w:val="00A22FCE"/>
    <w:rsid w:val="00B22D58"/>
    <w:rsid w:val="00B618F2"/>
    <w:rsid w:val="00BC495E"/>
    <w:rsid w:val="00C15987"/>
    <w:rsid w:val="00C74063"/>
    <w:rsid w:val="00CA415E"/>
    <w:rsid w:val="00CA5C0C"/>
    <w:rsid w:val="00DB4E0D"/>
    <w:rsid w:val="00DE3BB3"/>
    <w:rsid w:val="00E605F2"/>
    <w:rsid w:val="00F8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75A01-5B27-4803-9755-F73BC120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5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05F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605F2"/>
    <w:rPr>
      <w:b/>
      <w:bCs/>
    </w:rPr>
  </w:style>
  <w:style w:type="character" w:customStyle="1" w:styleId="spelle">
    <w:name w:val="spelle"/>
    <w:basedOn w:val="Domylnaczcionkaakapitu"/>
    <w:rsid w:val="009F25B3"/>
  </w:style>
  <w:style w:type="paragraph" w:styleId="Akapitzlist">
    <w:name w:val="List Paragraph"/>
    <w:basedOn w:val="Normalny"/>
    <w:uiPriority w:val="34"/>
    <w:qFormat/>
    <w:rsid w:val="009F25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36458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645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581"/>
    <w:rPr>
      <w:vertAlign w:val="superscript"/>
    </w:rPr>
  </w:style>
  <w:style w:type="character" w:customStyle="1" w:styleId="Teksttreci">
    <w:name w:val="Tekst treści_"/>
    <w:basedOn w:val="Domylnaczcionkaakapitu"/>
    <w:link w:val="Teksttreci1"/>
    <w:uiPriority w:val="99"/>
    <w:rsid w:val="008E5CF6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1"/>
    <w:uiPriority w:val="99"/>
    <w:rsid w:val="008E5CF6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rsid w:val="008E5CF6"/>
    <w:rPr>
      <w:rFonts w:ascii="Arial" w:hAnsi="Arial" w:cs="Arial"/>
      <w:w w:val="90"/>
      <w:sz w:val="14"/>
      <w:szCs w:val="14"/>
      <w:shd w:val="clear" w:color="auto" w:fill="FFFFFF"/>
    </w:rPr>
  </w:style>
  <w:style w:type="character" w:customStyle="1" w:styleId="Teksttreci59pt">
    <w:name w:val="Tekst treści (5) + 9 pt"/>
    <w:aliases w:val="Skalowanie 100%"/>
    <w:basedOn w:val="Teksttreci5"/>
    <w:uiPriority w:val="99"/>
    <w:rsid w:val="008E5CF6"/>
    <w:rPr>
      <w:rFonts w:ascii="Arial" w:hAnsi="Arial" w:cs="Arial"/>
      <w:noProof/>
      <w:w w:val="100"/>
      <w:sz w:val="18"/>
      <w:szCs w:val="1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rsid w:val="008E5CF6"/>
    <w:rPr>
      <w:rFonts w:ascii="Arial" w:hAnsi="Arial" w:cs="Arial"/>
      <w:b/>
      <w:bCs/>
      <w:noProof/>
      <w:spacing w:val="20"/>
      <w:shd w:val="clear" w:color="auto" w:fill="FFFFFF"/>
    </w:rPr>
  </w:style>
  <w:style w:type="character" w:customStyle="1" w:styleId="TeksttreciOdstpy1pt">
    <w:name w:val="Tekst treści + Odstępy 1 pt"/>
    <w:basedOn w:val="Teksttreci"/>
    <w:uiPriority w:val="99"/>
    <w:rsid w:val="008E5CF6"/>
    <w:rPr>
      <w:rFonts w:ascii="Arial" w:hAnsi="Arial" w:cs="Arial"/>
      <w:spacing w:val="30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8E5CF6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noProof/>
      <w:spacing w:val="20"/>
      <w:sz w:val="22"/>
      <w:szCs w:val="22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8E5CF6"/>
    <w:pPr>
      <w:widowControl w:val="0"/>
      <w:shd w:val="clear" w:color="auto" w:fill="FFFFFF"/>
      <w:spacing w:line="240" w:lineRule="atLeast"/>
      <w:ind w:hanging="1060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Teksttreci41">
    <w:name w:val="Tekst treści (4)1"/>
    <w:basedOn w:val="Normalny"/>
    <w:link w:val="Teksttreci4"/>
    <w:uiPriority w:val="99"/>
    <w:rsid w:val="008E5CF6"/>
    <w:pPr>
      <w:widowControl w:val="0"/>
      <w:shd w:val="clear" w:color="auto" w:fill="FFFFFF"/>
      <w:spacing w:line="240" w:lineRule="atLeast"/>
      <w:jc w:val="center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uiPriority w:val="99"/>
    <w:rsid w:val="008E5CF6"/>
    <w:pPr>
      <w:widowControl w:val="0"/>
      <w:shd w:val="clear" w:color="auto" w:fill="FFFFFF"/>
      <w:spacing w:line="240" w:lineRule="atLeast"/>
      <w:jc w:val="both"/>
    </w:pPr>
    <w:rPr>
      <w:rFonts w:ascii="Arial" w:eastAsiaTheme="minorHAnsi" w:hAnsi="Arial" w:cs="Arial"/>
      <w:w w:val="90"/>
      <w:sz w:val="14"/>
      <w:szCs w:val="14"/>
      <w:lang w:eastAsia="en-US"/>
    </w:rPr>
  </w:style>
  <w:style w:type="character" w:customStyle="1" w:styleId="Podpistabeli">
    <w:name w:val="Podpis tabeli_"/>
    <w:basedOn w:val="Domylnaczcionkaakapitu"/>
    <w:link w:val="Podpistabeli1"/>
    <w:uiPriority w:val="99"/>
    <w:rsid w:val="00924ED1"/>
    <w:rPr>
      <w:rFonts w:ascii="Arial" w:hAnsi="Arial" w:cs="Arial"/>
      <w:sz w:val="18"/>
      <w:szCs w:val="18"/>
      <w:shd w:val="clear" w:color="auto" w:fill="FFFFFF"/>
    </w:rPr>
  </w:style>
  <w:style w:type="character" w:customStyle="1" w:styleId="PodpistabeliPogrubienie">
    <w:name w:val="Podpis tabeli + Pogrubienie"/>
    <w:basedOn w:val="Podpistabeli"/>
    <w:uiPriority w:val="99"/>
    <w:rsid w:val="00924ED1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Podpistabeli1">
    <w:name w:val="Podpis tabeli1"/>
    <w:basedOn w:val="Normalny"/>
    <w:link w:val="Podpistabeli"/>
    <w:uiPriority w:val="99"/>
    <w:rsid w:val="00924ED1"/>
    <w:pPr>
      <w:widowControl w:val="0"/>
      <w:shd w:val="clear" w:color="auto" w:fill="FFFFFF"/>
      <w:spacing w:line="398" w:lineRule="exact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Nagwek3Exact">
    <w:name w:val="Nagłówek #3 Exact"/>
    <w:basedOn w:val="Domylnaczcionkaakapitu"/>
    <w:uiPriority w:val="99"/>
    <w:rsid w:val="00924ED1"/>
    <w:rPr>
      <w:rFonts w:ascii="Arial" w:hAnsi="Arial" w:cs="Arial"/>
      <w:b/>
      <w:bCs/>
      <w:spacing w:val="20"/>
      <w:sz w:val="23"/>
      <w:szCs w:val="23"/>
      <w:u w:val="none"/>
    </w:rPr>
  </w:style>
  <w:style w:type="character" w:customStyle="1" w:styleId="Nagwek4Exact">
    <w:name w:val="Nagłówek #4 Exact"/>
    <w:basedOn w:val="Domylnaczcionkaakapitu"/>
    <w:uiPriority w:val="99"/>
    <w:rsid w:val="00924ED1"/>
    <w:rPr>
      <w:rFonts w:ascii="Arial" w:hAnsi="Arial" w:cs="Arial"/>
      <w:spacing w:val="24"/>
      <w:sz w:val="20"/>
      <w:szCs w:val="20"/>
      <w:u w:val="none"/>
    </w:rPr>
  </w:style>
  <w:style w:type="character" w:customStyle="1" w:styleId="Nagwek2Exact">
    <w:name w:val="Nagłówek #2 Exact"/>
    <w:basedOn w:val="Domylnaczcionkaakapitu"/>
    <w:uiPriority w:val="99"/>
    <w:rsid w:val="00924ED1"/>
    <w:rPr>
      <w:rFonts w:ascii="Arial" w:hAnsi="Arial" w:cs="Arial"/>
      <w:b/>
      <w:bCs/>
      <w:smallCaps/>
      <w:spacing w:val="1"/>
      <w:sz w:val="26"/>
      <w:szCs w:val="26"/>
      <w:u w:val="none"/>
    </w:rPr>
  </w:style>
  <w:style w:type="character" w:customStyle="1" w:styleId="TeksttreciPogrubienie">
    <w:name w:val="Tekst treści + Pogrubienie"/>
    <w:basedOn w:val="Teksttreci"/>
    <w:uiPriority w:val="99"/>
    <w:rsid w:val="00924ED1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924ED1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uiPriority w:val="99"/>
    <w:rsid w:val="00924ED1"/>
    <w:rPr>
      <w:rFonts w:ascii="Arial" w:hAnsi="Arial" w:cs="Arial"/>
      <w:b/>
      <w:bCs/>
      <w:spacing w:val="20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uiPriority w:val="99"/>
    <w:rsid w:val="00924ED1"/>
    <w:rPr>
      <w:rFonts w:ascii="Arial" w:hAnsi="Arial" w:cs="Arial"/>
      <w:spacing w:val="20"/>
      <w:sz w:val="21"/>
      <w:szCs w:val="21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rsid w:val="00924ED1"/>
    <w:rPr>
      <w:rFonts w:ascii="Arial" w:hAnsi="Arial" w:cs="Arial"/>
      <w:b/>
      <w:bCs/>
      <w:smallCaps/>
      <w:sz w:val="26"/>
      <w:szCs w:val="26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924ED1"/>
    <w:pPr>
      <w:widowControl w:val="0"/>
      <w:shd w:val="clear" w:color="auto" w:fill="FFFFFF"/>
      <w:spacing w:line="293" w:lineRule="exact"/>
      <w:jc w:val="center"/>
      <w:outlineLvl w:val="2"/>
    </w:pPr>
    <w:rPr>
      <w:rFonts w:ascii="Arial" w:eastAsiaTheme="minorHAnsi" w:hAnsi="Arial" w:cs="Arial"/>
      <w:b/>
      <w:bCs/>
      <w:spacing w:val="20"/>
      <w:sz w:val="22"/>
      <w:szCs w:val="22"/>
      <w:lang w:eastAsia="en-US"/>
    </w:rPr>
  </w:style>
  <w:style w:type="paragraph" w:customStyle="1" w:styleId="Nagwek40">
    <w:name w:val="Nagłówek #4"/>
    <w:basedOn w:val="Normalny"/>
    <w:link w:val="Nagwek4"/>
    <w:uiPriority w:val="99"/>
    <w:rsid w:val="00924ED1"/>
    <w:pPr>
      <w:widowControl w:val="0"/>
      <w:shd w:val="clear" w:color="auto" w:fill="FFFFFF"/>
      <w:spacing w:line="293" w:lineRule="exact"/>
      <w:jc w:val="center"/>
      <w:outlineLvl w:val="3"/>
    </w:pPr>
    <w:rPr>
      <w:rFonts w:ascii="Arial" w:eastAsiaTheme="minorHAnsi" w:hAnsi="Arial" w:cs="Arial"/>
      <w:spacing w:val="20"/>
      <w:sz w:val="21"/>
      <w:szCs w:val="21"/>
      <w:lang w:eastAsia="en-US"/>
    </w:rPr>
  </w:style>
  <w:style w:type="paragraph" w:customStyle="1" w:styleId="Nagwek20">
    <w:name w:val="Nagłówek #2"/>
    <w:basedOn w:val="Normalny"/>
    <w:link w:val="Nagwek2"/>
    <w:uiPriority w:val="99"/>
    <w:rsid w:val="00924ED1"/>
    <w:pPr>
      <w:widowControl w:val="0"/>
      <w:shd w:val="clear" w:color="auto" w:fill="FFFFFF"/>
      <w:spacing w:line="240" w:lineRule="atLeast"/>
      <w:jc w:val="center"/>
      <w:outlineLvl w:val="1"/>
    </w:pPr>
    <w:rPr>
      <w:rFonts w:ascii="Arial" w:eastAsiaTheme="minorHAnsi" w:hAnsi="Arial" w:cs="Arial"/>
      <w:b/>
      <w:bCs/>
      <w:smallCap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8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8F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16</Pages>
  <Words>4524</Words>
  <Characters>27148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6</cp:revision>
  <cp:lastPrinted>2019-04-11T08:15:00Z</cp:lastPrinted>
  <dcterms:created xsi:type="dcterms:W3CDTF">2019-03-28T09:44:00Z</dcterms:created>
  <dcterms:modified xsi:type="dcterms:W3CDTF">2019-04-11T10:28:00Z</dcterms:modified>
</cp:coreProperties>
</file>