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819" w14:textId="77777777" w:rsidR="001D25C7" w:rsidRPr="00CF545B" w:rsidRDefault="001D25C7" w:rsidP="001D25C7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>SPRAWOZDANIE</w:t>
      </w:r>
    </w:p>
    <w:p w14:paraId="47C6E190" w14:textId="77777777" w:rsidR="001D25C7" w:rsidRPr="00CF545B" w:rsidRDefault="001D25C7" w:rsidP="001D25C7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Z PRACY KOMISJI 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>BEZPIECZEŃSTWA PUBLICZNEGO I TRANSPORTU</w:t>
      </w:r>
    </w:p>
    <w:p w14:paraId="33C819EB" w14:textId="77777777" w:rsidR="001D25C7" w:rsidRPr="00CF545B" w:rsidRDefault="001D25C7" w:rsidP="001D25C7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>RADY POWIATU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</w:t>
      </w: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W TOMASZOWIE MAZOWIECKIM </w:t>
      </w:r>
    </w:p>
    <w:p w14:paraId="1E972696" w14:textId="77777777" w:rsidR="001D25C7" w:rsidRPr="00CF545B" w:rsidRDefault="001D25C7" w:rsidP="001D25C7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CF545B">
        <w:rPr>
          <w:rFonts w:ascii="Times New Roman" w:hAnsi="Times New Roman"/>
          <w:b/>
          <w:kern w:val="0"/>
          <w:sz w:val="24"/>
          <w:szCs w:val="24"/>
          <w:lang w:eastAsia="en-US"/>
        </w:rPr>
        <w:t>za 2023 rok</w:t>
      </w:r>
    </w:p>
    <w:p w14:paraId="27B016A5" w14:textId="77777777" w:rsidR="001D25C7" w:rsidRPr="00CF545B" w:rsidRDefault="001D25C7" w:rsidP="001D25C7">
      <w:pPr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14:paraId="29617CBA" w14:textId="77777777" w:rsidR="001D25C7" w:rsidRDefault="001D25C7" w:rsidP="001D25C7"/>
    <w:p w14:paraId="1BFABBAC" w14:textId="77777777" w:rsidR="001D25C7" w:rsidRPr="009943AC" w:rsidRDefault="001D25C7" w:rsidP="001D25C7">
      <w:pPr>
        <w:spacing w:after="100" w:afterAutospacing="1" w:line="276" w:lineRule="auto"/>
        <w:ind w:firstLine="708"/>
        <w:contextualSpacing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Komisja Bezpieczeństwa Publicznego i Transportu Rady Powiatu</w:t>
      </w:r>
      <w:r w:rsidRPr="009943AC"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  <w:t xml:space="preserve"> 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 okresie sprawozdawczym odbyła  1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posiedzeń, średnia frekwencja na posiedzeniach wyniosła  9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%</w:t>
      </w:r>
    </w:p>
    <w:p w14:paraId="7CFE6FA0" w14:textId="77777777" w:rsidR="001D25C7" w:rsidRPr="009943AC" w:rsidRDefault="001D25C7" w:rsidP="001D25C7">
      <w:pPr>
        <w:spacing w:after="100" w:afterAutospacing="1" w:line="276" w:lineRule="auto"/>
        <w:contextualSpacing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posiedze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nia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 odbył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y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 się w formie zdalnej poprzez aplikację zoom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i 10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posiedze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ń</w:t>
      </w:r>
      <w:r w:rsidRPr="009943A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w formie  stacjonarnej.</w:t>
      </w:r>
    </w:p>
    <w:p w14:paraId="480D4B87" w14:textId="77777777" w:rsidR="001D25C7" w:rsidRDefault="001D25C7" w:rsidP="001D25C7"/>
    <w:p w14:paraId="4117645E" w14:textId="44A685B6" w:rsidR="001D25C7" w:rsidRPr="00712BB0" w:rsidRDefault="001D25C7" w:rsidP="001D25C7">
      <w:pPr>
        <w:spacing w:after="200" w:line="276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712BB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Komisja realizowała zadania zgodnie z planem pracy przyjętym na  202</w:t>
      </w:r>
      <w:r w:rsidR="002F06F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</w:t>
      </w:r>
      <w:r w:rsidRPr="00712BB0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rok a także  zadania wynikające z bieżącej pracy Rady Powiatu i Starostwa Powiatowego, oraz zgodnie z aktualnymi  potrzebami wspólnoty samorządowej.</w:t>
      </w:r>
    </w:p>
    <w:p w14:paraId="39723A53" w14:textId="77777777" w:rsidR="001D25C7" w:rsidRPr="00EA3E3B" w:rsidRDefault="001D25C7" w:rsidP="001D25C7">
      <w:pPr>
        <w:spacing w:after="200" w:line="276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EA3E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Komisja Bezpieczeństwa Publicznego i Transportu na swoich posiedzeniach opiniowała projekty uchwał  przygotowanych pod obrady sesji. Były to  w szczególności uchwały dotyczące zmian  w budżecie na 202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</w:t>
      </w:r>
      <w:r w:rsidRPr="00EA3E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rok, zmian w wieloletniej prognozie  finansowej powiatu tomaszowskiego  na lata 202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</w:t>
      </w:r>
      <w:r w:rsidRPr="00EA3E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-204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3</w:t>
      </w:r>
      <w:r w:rsidRPr="00EA3E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oraz  w sprawie uchwalenia  budżetu powiatu na rok 202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</w:t>
      </w:r>
      <w:r w:rsidRPr="00EA3E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 a także  uchwalenia wieloletniej prognozy  finansowej powiatu tomaszowskiego  na lata 202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4</w:t>
      </w:r>
      <w:r w:rsidRPr="00EA3E3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-2043.</w:t>
      </w:r>
    </w:p>
    <w:p w14:paraId="6E344343" w14:textId="77777777" w:rsidR="001D25C7" w:rsidRDefault="001D25C7" w:rsidP="001D25C7">
      <w:p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u w:val="single"/>
          <w:lang w:eastAsia="en-US"/>
        </w:rPr>
      </w:pPr>
      <w:r w:rsidRPr="00EA3E3B">
        <w:rPr>
          <w:rFonts w:ascii="Times New Roman" w:eastAsiaTheme="minorHAnsi" w:hAnsi="Times New Roman"/>
          <w:kern w:val="0"/>
          <w:sz w:val="24"/>
          <w:szCs w:val="24"/>
          <w:u w:val="single"/>
          <w:lang w:eastAsia="en-US"/>
        </w:rPr>
        <w:t xml:space="preserve">Kolejne projekty uchwał  opiniowane  przez Komisję dotyczyły: </w:t>
      </w:r>
    </w:p>
    <w:p w14:paraId="66055B9F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229C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przyjęcia planu realizacyjnego na rok 2023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</w:p>
    <w:p w14:paraId="7698CD62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zmian w budżecie Powiatu Tomaszowskiego na rok 2023,</w:t>
      </w:r>
    </w:p>
    <w:p w14:paraId="5F0C14A6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zmian w Wieloletniej Prognozy Finansowej Powiatu Tomaszowskiego na lata </w:t>
      </w:r>
    </w:p>
    <w:p w14:paraId="6D80FB72" w14:textId="77777777" w:rsidR="001D25C7" w:rsidRDefault="001D25C7" w:rsidP="001D25C7">
      <w:pPr>
        <w:pStyle w:val="Akapitzlist"/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2023-2043,</w:t>
      </w:r>
    </w:p>
    <w:p w14:paraId="083B27C6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przekazania Gminie Budziszewice zadania publicznego w zakresie zarządzania częścią drogi powiatowej nr 1303E na odcinku Rękawiec – Tarnowska Wola do granicy Gminy Budziszewice,</w:t>
      </w:r>
    </w:p>
    <w:p w14:paraId="60718502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przekazania Gminie Budziszewice zadania publicznego w zakresie zarządzania częścią drogi powiatowej nr 4300E na odcinku Mierzno – Rękawiec,</w:t>
      </w:r>
    </w:p>
    <w:p w14:paraId="7E0892C3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przyjęcia Programu Rozwoju pn.: ,,Strategia Rozwoju Powiatu Tomaszowskiego na lata 2021-2030”,</w:t>
      </w:r>
    </w:p>
    <w:p w14:paraId="29F33867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zatwierdzenia sprawozdania z wykonania budżetu Powiatu Tomaszowskiego za 2022 rok wraz ze sprawozdaniem finansowym w zakresie działalności komisji,</w:t>
      </w:r>
    </w:p>
    <w:p w14:paraId="72C7A11B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utraty mocy Uchwały Nr LVII/400/2010 Rady Powiatu w Tomaszowie Mazowieckim z dn.26 sierpnia 2010 roku w sprawie : określenia zakresu i formy informacji o przebiegu wykonania budżetu Powiatu Tomaszowskiego za I półrocze roku budżetowego, zmienionej Uchwałą Nr X/99/2011 Rady Powiatu w Tomaszowie Mazowieckim z dn.7 lipca 2011 roku,</w:t>
      </w:r>
    </w:p>
    <w:p w14:paraId="6F7C72E8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ustalenia wysokości opłat za usuniecie i przechowywanie statków lub innych obiektów pływających na terenie Powiatu Tomaszowskiego  w 2023 roku,</w:t>
      </w:r>
    </w:p>
    <w:p w14:paraId="14510FEA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lastRenderedPageBreak/>
        <w:t>przekazania Gminie Tomaszów Mazowiecki zadania publicznego w zakresie zarządzania częścią drogi powiatowej nr 4332E na odcinku Zawada – Chorzęcin,</w:t>
      </w:r>
    </w:p>
    <w:p w14:paraId="04DC5190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pozbawienia drogi publicznej nr 4337E ul. </w:t>
      </w:r>
      <w:proofErr w:type="spell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E.Orzeszkowej</w:t>
      </w:r>
      <w:proofErr w:type="spell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i fragmentu drogi publicznej nr 4339E ul. Legionów w Tomaszowie Mazowieckim kategorii drogi powiatowej,</w:t>
      </w:r>
    </w:p>
    <w:p w14:paraId="1331B4B7" w14:textId="77777777" w:rsidR="001D25C7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pozbawienia odcinka drogi publicznej nr 4305E Skrzynki - </w:t>
      </w:r>
      <w:proofErr w:type="spell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Tobiasze</w:t>
      </w:r>
      <w:proofErr w:type="spell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kategorii drogi powiatowej,</w:t>
      </w:r>
    </w:p>
    <w:p w14:paraId="74EE9B2E" w14:textId="77777777" w:rsidR="001D25C7" w:rsidRPr="00C965A3" w:rsidRDefault="001D25C7" w:rsidP="001D25C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ustalenia opłat obowiązujących w 2024 roku za usunięcie pojazdów z dróg i ich przechowywania na parkingu strzeżonym oraz kosztów powstałych w wyniku wydania dyspozycji usunięcia, a następnie odstąpienia od usunięcia pojazdu.</w:t>
      </w:r>
    </w:p>
    <w:p w14:paraId="00C43797" w14:textId="77777777" w:rsidR="001D25C7" w:rsidRPr="007A13DE" w:rsidRDefault="001D25C7" w:rsidP="001D25C7">
      <w:p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02954359" w14:textId="77777777" w:rsidR="001D25C7" w:rsidRPr="00DD6559" w:rsidRDefault="001D25C7" w:rsidP="001D25C7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DD6559">
        <w:rPr>
          <w:rFonts w:ascii="Times New Roman" w:hAnsi="Times New Roman"/>
          <w:sz w:val="24"/>
          <w:szCs w:val="24"/>
          <w:u w:val="single"/>
        </w:rPr>
        <w:t>Ponadto Komisja z</w:t>
      </w:r>
      <w:r w:rsidRPr="00DD6559">
        <w:rPr>
          <w:rFonts w:ascii="Times New Roman" w:eastAsia="Times New Roman" w:hAnsi="Times New Roman"/>
          <w:sz w:val="24"/>
          <w:szCs w:val="24"/>
          <w:u w:val="single"/>
        </w:rPr>
        <w:t>apoznała się z:</w:t>
      </w:r>
    </w:p>
    <w:p w14:paraId="5384B0F9" w14:textId="77777777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uchwałą Wojewódzkiej Rady Bezpieczeństwa Ruchu Drogowego w Łodzi w sprawie Przyjęcia Planu Realizacyjnego na rok 2023,</w:t>
      </w:r>
    </w:p>
    <w:p w14:paraId="47F943CA" w14:textId="77777777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pismem Zarządu Wspólnoty Mieszkaniowej przy ul. Wiejskiej dot. ustawienia znaku zakazu postoju na odcinku pieszo – rowerowym,</w:t>
      </w:r>
    </w:p>
    <w:p w14:paraId="77432BD6" w14:textId="77777777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informacją o stanie bezpieczeństwa sanitarnego Powiatu Tomaszowskiego w roku 2022,</w:t>
      </w:r>
    </w:p>
    <w:p w14:paraId="66F59DD6" w14:textId="77777777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sprawozdaniem z działalności Komendanta Powiatowego Policji w Tomaszowie Mazowieckim, oraz informacja o stanie bezpieczeństwa i porządku publicznego w 2022 roku,</w:t>
      </w:r>
    </w:p>
    <w:p w14:paraId="77B50690" w14:textId="77777777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sprawozdaniem z działalności Komendy Powiatowej Państwowej Straży Pożarnej, oraz informacja o stanie bezpieczeństwa przeciwpożarowego w 2022 roku,</w:t>
      </w:r>
    </w:p>
    <w:p w14:paraId="76C9AAC2" w14:textId="77777777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raportem o stanie powiatu za 2022 rok,</w:t>
      </w:r>
    </w:p>
    <w:p w14:paraId="31A8DCC6" w14:textId="3ACDD5F2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wnioskami : Rady Gminy Rzeczyca, Wójta Gminy Lubochnia i Wodnego Ochotniczego Pogotowia Ratunkowego</w:t>
      </w:r>
      <w:r w:rsidR="00DB1F3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dotyczącymi  projektu budżetu  powiatu  planowanego na 2024 rok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</w:t>
      </w:r>
    </w:p>
    <w:p w14:paraId="362A5AFE" w14:textId="6C5132CE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analizą realizacj</w:t>
      </w:r>
      <w:r w:rsidR="002F06F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prac oraz remontów na drogach powiatowych wykonanych w I półroczu 2023 roku,</w:t>
      </w:r>
    </w:p>
    <w:p w14:paraId="7A8392C9" w14:textId="77777777" w:rsidR="001D25C7" w:rsidRDefault="001D25C7" w:rsidP="001D25C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C965A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projektem budżetu na 2024 rok.</w:t>
      </w:r>
    </w:p>
    <w:p w14:paraId="24A31ECF" w14:textId="77777777" w:rsidR="001D25C7" w:rsidRPr="00F5406F" w:rsidRDefault="001D25C7" w:rsidP="001D25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72F7">
        <w:rPr>
          <w:rFonts w:ascii="Times New Roman" w:hAnsi="Times New Roman"/>
          <w:sz w:val="24"/>
          <w:szCs w:val="24"/>
        </w:rPr>
        <w:t>Poza wymienionymi wyżej zagadnieniami Komisja  na każdym z posiedzeń analizowała informacje na temat bieżącego utrzymania dróg, gdzie przedstawiane  były  przez radnych wnioski dotyczące</w:t>
      </w:r>
      <w:r>
        <w:rPr>
          <w:rFonts w:ascii="Times New Roman" w:hAnsi="Times New Roman"/>
          <w:sz w:val="24"/>
          <w:szCs w:val="24"/>
        </w:rPr>
        <w:t xml:space="preserve"> dróg na terenie</w:t>
      </w:r>
      <w:r w:rsidRPr="006A72F7">
        <w:rPr>
          <w:rFonts w:ascii="Times New Roman" w:hAnsi="Times New Roman"/>
          <w:sz w:val="24"/>
          <w:szCs w:val="24"/>
        </w:rPr>
        <w:t xml:space="preserve">  gmin jak i  miasta. </w:t>
      </w:r>
    </w:p>
    <w:p w14:paraId="20E1B35B" w14:textId="77777777" w:rsidR="001D25C7" w:rsidRDefault="001D25C7" w:rsidP="001D25C7">
      <w:pPr>
        <w:spacing w:after="200" w:line="276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611D0587" w14:textId="77777777" w:rsidR="001D25C7" w:rsidRPr="00C965A3" w:rsidRDefault="001D25C7" w:rsidP="001D25C7">
      <w:pPr>
        <w:spacing w:after="200" w:line="27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14:paraId="3169F4F2" w14:textId="77777777" w:rsidR="001D25C7" w:rsidRPr="00DD6559" w:rsidRDefault="001D25C7" w:rsidP="001D25C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DD6559">
        <w:rPr>
          <w:i/>
          <w:sz w:val="24"/>
          <w:szCs w:val="24"/>
        </w:rPr>
        <w:t>Przewodniczący Komisji</w:t>
      </w:r>
    </w:p>
    <w:p w14:paraId="5B1E476D" w14:textId="12254655" w:rsidR="001D25C7" w:rsidRDefault="001D25C7" w:rsidP="001D25C7">
      <w:r w:rsidRPr="00DD6559">
        <w:rPr>
          <w:i/>
          <w:sz w:val="24"/>
          <w:szCs w:val="24"/>
        </w:rPr>
        <w:t xml:space="preserve">                                                                                Grzegorz </w:t>
      </w:r>
      <w:proofErr w:type="spellStart"/>
      <w:r w:rsidRPr="00DD6559">
        <w:rPr>
          <w:i/>
          <w:sz w:val="24"/>
          <w:szCs w:val="24"/>
        </w:rPr>
        <w:t>Glimasiński</w:t>
      </w:r>
      <w:proofErr w:type="spellEnd"/>
    </w:p>
    <w:p w14:paraId="1807F6CC" w14:textId="77777777" w:rsidR="00B82086" w:rsidRDefault="00B82086"/>
    <w:sectPr w:rsidR="00B82086" w:rsidSect="001D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8CD"/>
    <w:multiLevelType w:val="hybridMultilevel"/>
    <w:tmpl w:val="FDD0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7A1"/>
    <w:multiLevelType w:val="hybridMultilevel"/>
    <w:tmpl w:val="AD6A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8673">
    <w:abstractNumId w:val="1"/>
  </w:num>
  <w:num w:numId="2" w16cid:durableId="88310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E3"/>
    <w:rsid w:val="001D25C7"/>
    <w:rsid w:val="002158D2"/>
    <w:rsid w:val="002F06F1"/>
    <w:rsid w:val="00932DE3"/>
    <w:rsid w:val="00B82086"/>
    <w:rsid w:val="00D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A78"/>
  <w15:chartTrackingRefBased/>
  <w15:docId w15:val="{DDBBDB87-14F2-4374-99C3-5310D6F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5C7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Teresa Krześlak</cp:lastModifiedBy>
  <cp:revision>5</cp:revision>
  <dcterms:created xsi:type="dcterms:W3CDTF">2024-02-06T09:56:00Z</dcterms:created>
  <dcterms:modified xsi:type="dcterms:W3CDTF">2024-02-28T13:42:00Z</dcterms:modified>
</cp:coreProperties>
</file>