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0192" w14:textId="74AAC761" w:rsidR="00B21C58" w:rsidRDefault="00B21C58" w:rsidP="00B21C58">
      <w:pPr>
        <w:jc w:val="center"/>
        <w:rPr>
          <w:b/>
          <w:bCs/>
          <w:sz w:val="20"/>
          <w:szCs w:val="20"/>
          <w:shd w:val="clear" w:color="auto" w:fill="auto"/>
        </w:rPr>
      </w:pPr>
      <w:r>
        <w:rPr>
          <w:b/>
          <w:bCs/>
          <w:sz w:val="20"/>
          <w:szCs w:val="20"/>
        </w:rPr>
        <w:t>PLAN PRACY KOMISJI  BUDŻETU  I  PLANOWANIA GOSPODARCZEGO  NA 202</w:t>
      </w:r>
      <w:r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> ROK</w:t>
      </w:r>
    </w:p>
    <w:p w14:paraId="0AA00992" w14:textId="77777777" w:rsidR="00B21C58" w:rsidRDefault="00B21C58" w:rsidP="00B21C58">
      <w:pPr>
        <w:jc w:val="both"/>
        <w:rPr>
          <w:b/>
          <w:bCs/>
        </w:rPr>
      </w:pPr>
    </w:p>
    <w:p w14:paraId="389BDD1D" w14:textId="77777777" w:rsidR="00B21C58" w:rsidRDefault="00B21C58" w:rsidP="00B21C58">
      <w:pPr>
        <w:spacing w:line="360" w:lineRule="auto"/>
        <w:jc w:val="both"/>
        <w:rPr>
          <w:b/>
          <w:bCs/>
        </w:rPr>
      </w:pPr>
    </w:p>
    <w:p w14:paraId="4E7E686B" w14:textId="41B06FB3" w:rsidR="00B21C58" w:rsidRDefault="00B21C58" w:rsidP="00B21C58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Informacja o inwestycjach zrealizowanych w 202</w:t>
      </w:r>
      <w:r>
        <w:t>3</w:t>
      </w:r>
      <w:r>
        <w:t xml:space="preserve"> roku oraz planowanych w 202</w:t>
      </w:r>
      <w:r>
        <w:t>4</w:t>
      </w:r>
      <w:r>
        <w:t xml:space="preserve"> roku.</w:t>
      </w:r>
    </w:p>
    <w:p w14:paraId="6278A444" w14:textId="7FBCBA4B" w:rsidR="00B21C58" w:rsidRDefault="00B21C58" w:rsidP="00B21C58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Analiza sprawozdania z wykonania budżetu Powiatu Tomaszowskiego za 202</w:t>
      </w:r>
      <w:r>
        <w:t>3</w:t>
      </w:r>
      <w:r>
        <w:t xml:space="preserve"> rok.</w:t>
      </w:r>
    </w:p>
    <w:p w14:paraId="4942A4E9" w14:textId="7A9BFB07" w:rsidR="00B21C58" w:rsidRDefault="00B21C58" w:rsidP="00B21C58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Omówienie planu finansowego Zarządu Dróg Powiatowych z uwzględnieniem remontów bieżących dróg w 202</w:t>
      </w:r>
      <w:r>
        <w:t>4</w:t>
      </w:r>
      <w:r>
        <w:t xml:space="preserve"> roku.</w:t>
      </w:r>
    </w:p>
    <w:p w14:paraId="0E2BF3B5" w14:textId="77777777" w:rsidR="00B21C58" w:rsidRDefault="00B21C58" w:rsidP="00B21C58">
      <w:pPr>
        <w:pStyle w:val="Akapitzlist"/>
        <w:shd w:val="clear" w:color="auto" w:fill="FFFFFF"/>
        <w:spacing w:line="360" w:lineRule="auto"/>
        <w:jc w:val="both"/>
      </w:pPr>
    </w:p>
    <w:p w14:paraId="1CBD612D" w14:textId="2A349D71" w:rsidR="00B21C58" w:rsidRDefault="00B21C58" w:rsidP="00B21C58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Sprawozdanie  z realizacji Programu Współpracy Powiatu Tomaszowskiego z organizacjami  Pozarządowymi w 202</w:t>
      </w:r>
      <w:r>
        <w:t>3</w:t>
      </w:r>
      <w:r>
        <w:t xml:space="preserve"> roku</w:t>
      </w:r>
      <w:r>
        <w:t>.</w:t>
      </w:r>
    </w:p>
    <w:p w14:paraId="35DFEA38" w14:textId="77777777" w:rsidR="00B21C58" w:rsidRDefault="00B21C58" w:rsidP="00B21C58">
      <w:pPr>
        <w:pStyle w:val="Akapitzlist"/>
      </w:pPr>
    </w:p>
    <w:p w14:paraId="2845CFB8" w14:textId="7A93924B" w:rsidR="00B21C58" w:rsidRDefault="00B21C58" w:rsidP="00B21C58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Przyjęcie informacji z wykonania budżetu Powiatu Tomaszowskiego za I półrocze 202</w:t>
      </w:r>
      <w:r>
        <w:t>4</w:t>
      </w:r>
      <w:r>
        <w:t xml:space="preserve"> roku.</w:t>
      </w:r>
    </w:p>
    <w:p w14:paraId="401B1474" w14:textId="77777777" w:rsidR="00B21C58" w:rsidRDefault="00B21C58" w:rsidP="00B21C58">
      <w:pPr>
        <w:pStyle w:val="Akapitzlist"/>
      </w:pPr>
    </w:p>
    <w:p w14:paraId="193E8D8E" w14:textId="77777777" w:rsidR="00B21C58" w:rsidRDefault="00B21C58" w:rsidP="00B21C58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Informacja o realizacji zadań w zakresie inwestycji drogowych i inwestycji oświatowych.</w:t>
      </w:r>
    </w:p>
    <w:p w14:paraId="43BB946E" w14:textId="77777777" w:rsidR="00B21C58" w:rsidRDefault="00B21C58" w:rsidP="00B21C58">
      <w:pPr>
        <w:pStyle w:val="Akapitzlist"/>
      </w:pPr>
    </w:p>
    <w:p w14:paraId="0FC92D8C" w14:textId="1DC0C716" w:rsidR="00B21C58" w:rsidRDefault="00B21C58" w:rsidP="00B21C58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Informacja o stanie dróg powiatu tomaszowskiego w kontekście budżetu Powiatu na 202</w:t>
      </w:r>
      <w:r>
        <w:t>5</w:t>
      </w:r>
      <w:r>
        <w:t xml:space="preserve"> rok.</w:t>
      </w:r>
    </w:p>
    <w:p w14:paraId="0647E8A1" w14:textId="77777777" w:rsidR="00B21C58" w:rsidRDefault="00B21C58" w:rsidP="00B21C58">
      <w:pPr>
        <w:pStyle w:val="Akapitzlist"/>
      </w:pPr>
    </w:p>
    <w:p w14:paraId="33E506BD" w14:textId="4B4DB22C" w:rsidR="00B21C58" w:rsidRDefault="00B21C58" w:rsidP="00B21C58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Informacja dotycząca zabezpieczenia środków finansowych dla oświaty na nowy rok szkolny 202</w:t>
      </w:r>
      <w:r>
        <w:t>4</w:t>
      </w:r>
      <w:r>
        <w:t>/202</w:t>
      </w:r>
      <w:r>
        <w:t>5</w:t>
      </w:r>
      <w:r>
        <w:t>.</w:t>
      </w:r>
    </w:p>
    <w:p w14:paraId="06B551D2" w14:textId="77777777" w:rsidR="00B21C58" w:rsidRDefault="00B21C58" w:rsidP="00B21C58">
      <w:pPr>
        <w:pStyle w:val="Akapitzlist"/>
      </w:pPr>
    </w:p>
    <w:p w14:paraId="744040F2" w14:textId="405FA27B" w:rsidR="00B21C58" w:rsidRDefault="00B21C58" w:rsidP="00B21C58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Zaopiniowanie  "Programu współpracy powiatu  tomaszowskiego z organizacjami  pozarządowymi oraz  innymi podmiotami prowadzącymi działalność  pożytku  publicznego na rok 202</w:t>
      </w:r>
      <w:r>
        <w:t>5</w:t>
      </w:r>
    </w:p>
    <w:p w14:paraId="0A2383BD" w14:textId="77777777" w:rsidR="00B21C58" w:rsidRDefault="00B21C58" w:rsidP="00B21C58">
      <w:pPr>
        <w:pStyle w:val="Akapitzlist"/>
      </w:pPr>
    </w:p>
    <w:p w14:paraId="60087E45" w14:textId="38737BF8" w:rsidR="00B21C58" w:rsidRDefault="00B21C58" w:rsidP="00B21C58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Analiza projektu budżetu Powiatu na 202</w:t>
      </w:r>
      <w:r>
        <w:t>5</w:t>
      </w:r>
      <w:r>
        <w:t xml:space="preserve"> rok.</w:t>
      </w:r>
    </w:p>
    <w:p w14:paraId="15E3ABB0" w14:textId="77777777" w:rsidR="00B21C58" w:rsidRDefault="00B21C58" w:rsidP="00B21C58">
      <w:pPr>
        <w:pStyle w:val="Akapitzlist"/>
      </w:pPr>
    </w:p>
    <w:p w14:paraId="40E10EBC" w14:textId="2423D86B" w:rsidR="00B21C58" w:rsidRDefault="00B21C58" w:rsidP="00B21C58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Opiniowanie wniosków poszczególnych Komisji Rady Powiatu dotyczących budżetu Powiatu na 202</w:t>
      </w:r>
      <w:r>
        <w:t>5</w:t>
      </w:r>
      <w:r>
        <w:t xml:space="preserve"> rok.</w:t>
      </w:r>
    </w:p>
    <w:p w14:paraId="2E83AC42" w14:textId="77777777" w:rsidR="00B21C58" w:rsidRDefault="00B21C58" w:rsidP="00B21C58">
      <w:pPr>
        <w:pStyle w:val="Akapitzlist"/>
      </w:pPr>
    </w:p>
    <w:p w14:paraId="14FF0AD5" w14:textId="23A11816" w:rsidR="00B21C58" w:rsidRDefault="00B21C58" w:rsidP="00B21C58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Wypracowanie wniosków i zaopiniowanie ostatecznej wersji projektu budżetu Powiatu Tomaszowskiego na 202</w:t>
      </w:r>
      <w:r>
        <w:t>5</w:t>
      </w:r>
      <w:r>
        <w:t xml:space="preserve"> rok. </w:t>
      </w:r>
    </w:p>
    <w:p w14:paraId="174F3A44" w14:textId="77777777" w:rsidR="00B21C58" w:rsidRDefault="00B21C58" w:rsidP="00B21C58">
      <w:pPr>
        <w:ind w:left="340" w:hanging="227"/>
        <w:jc w:val="both"/>
      </w:pPr>
    </w:p>
    <w:p w14:paraId="557AEE9C" w14:textId="77777777" w:rsidR="00B21C58" w:rsidRDefault="00B21C58" w:rsidP="00B21C58">
      <w:pPr>
        <w:jc w:val="both"/>
      </w:pPr>
      <w:r>
        <w:t>Plan pracy Komisji jest otwarty i będzie modyfikowany według potrzeb.</w:t>
      </w:r>
    </w:p>
    <w:p w14:paraId="6820C171" w14:textId="77777777" w:rsidR="00B21C58" w:rsidRDefault="00B21C58" w:rsidP="00B21C58">
      <w:pPr>
        <w:jc w:val="both"/>
      </w:pPr>
    </w:p>
    <w:p w14:paraId="4BAA0609" w14:textId="77777777" w:rsidR="00B21C58" w:rsidRDefault="00B21C58" w:rsidP="00B21C58">
      <w:pPr>
        <w:jc w:val="both"/>
      </w:pPr>
      <w:r>
        <w:t>Ponadto Komisja będzie opiniowała zmiany w budżecie przedkładane  przez Zarząd Powiatu oraz projekty innych uchwał Rady Powiatu w sprawach budżetowych.</w:t>
      </w:r>
    </w:p>
    <w:p w14:paraId="54B65605" w14:textId="77777777" w:rsidR="00B21C58" w:rsidRDefault="00B21C58" w:rsidP="00B21C58"/>
    <w:p w14:paraId="720ED3FB" w14:textId="77777777" w:rsidR="00B21C58" w:rsidRDefault="00B21C58" w:rsidP="00B21C58">
      <w:pPr>
        <w:jc w:val="both"/>
        <w:rPr>
          <w:b/>
          <w:bCs/>
          <w:sz w:val="20"/>
          <w:szCs w:val="20"/>
        </w:rPr>
      </w:pPr>
    </w:p>
    <w:p w14:paraId="3DE7400A" w14:textId="77777777" w:rsidR="00B21C58" w:rsidRDefault="00B21C58" w:rsidP="00B21C58">
      <w:pPr>
        <w:jc w:val="both"/>
        <w:rPr>
          <w:b/>
          <w:bCs/>
          <w:sz w:val="20"/>
          <w:szCs w:val="20"/>
        </w:rPr>
      </w:pPr>
    </w:p>
    <w:p w14:paraId="34D47C5A" w14:textId="77777777" w:rsidR="00B23A11" w:rsidRDefault="00B23A11"/>
    <w:sectPr w:rsidR="00B23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2622F"/>
    <w:multiLevelType w:val="hybridMultilevel"/>
    <w:tmpl w:val="EFEA9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84DDB"/>
    <w:multiLevelType w:val="hybridMultilevel"/>
    <w:tmpl w:val="2EA8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22631">
    <w:abstractNumId w:val="0"/>
  </w:num>
  <w:num w:numId="2" w16cid:durableId="1595364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11"/>
    <w:rsid w:val="009D7085"/>
    <w:rsid w:val="00B21C58"/>
    <w:rsid w:val="00B2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D383"/>
  <w15:chartTrackingRefBased/>
  <w15:docId w15:val="{5E613440-753A-4841-9688-E4ECE33B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hd w:val="clear" w:color="auto" w:fill="FFFFFF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2</cp:revision>
  <dcterms:created xsi:type="dcterms:W3CDTF">2024-02-15T11:15:00Z</dcterms:created>
  <dcterms:modified xsi:type="dcterms:W3CDTF">2024-02-15T14:55:00Z</dcterms:modified>
</cp:coreProperties>
</file>