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F6D3" w14:textId="59912FAC" w:rsidR="000F2B88" w:rsidRPr="00DC0BBF" w:rsidRDefault="000F2B88" w:rsidP="000F2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BBF">
        <w:rPr>
          <w:rFonts w:ascii="Times New Roman" w:hAnsi="Times New Roman" w:cs="Times New Roman"/>
          <w:b/>
          <w:sz w:val="24"/>
          <w:szCs w:val="24"/>
        </w:rPr>
        <w:t>PROTOKÓŁ</w:t>
      </w:r>
    </w:p>
    <w:p w14:paraId="68A30180" w14:textId="77777777" w:rsidR="000F2B88" w:rsidRPr="00DC0BBF" w:rsidRDefault="000F2B88" w:rsidP="000F2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BBF">
        <w:rPr>
          <w:rFonts w:ascii="Times New Roman" w:hAnsi="Times New Roman" w:cs="Times New Roman"/>
          <w:b/>
          <w:sz w:val="24"/>
          <w:szCs w:val="24"/>
        </w:rPr>
        <w:t>z kontroli przeprowadzonej w Wydziale Komunikacji Starostwa Powiatowego</w:t>
      </w:r>
    </w:p>
    <w:p w14:paraId="507D6749" w14:textId="77777777" w:rsidR="000F2B88" w:rsidRPr="00DC0BBF" w:rsidRDefault="000F2B88" w:rsidP="000F2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BBF">
        <w:rPr>
          <w:rFonts w:ascii="Times New Roman" w:hAnsi="Times New Roman" w:cs="Times New Roman"/>
          <w:b/>
          <w:sz w:val="24"/>
          <w:szCs w:val="24"/>
        </w:rPr>
        <w:t xml:space="preserve"> w Tomaszowie Mazowieckim</w:t>
      </w:r>
    </w:p>
    <w:p w14:paraId="75F048E9" w14:textId="77777777" w:rsidR="000F2B88" w:rsidRPr="00DC0BBF" w:rsidRDefault="000F2B88" w:rsidP="000F2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BBF">
        <w:rPr>
          <w:rFonts w:ascii="Times New Roman" w:hAnsi="Times New Roman" w:cs="Times New Roman"/>
          <w:b/>
          <w:sz w:val="24"/>
          <w:szCs w:val="24"/>
        </w:rPr>
        <w:t xml:space="preserve"> w dn. 7 listopada 2023 r. </w:t>
      </w:r>
    </w:p>
    <w:p w14:paraId="1E2A1A58" w14:textId="77777777" w:rsidR="000F2B88" w:rsidRPr="00DC0BBF" w:rsidRDefault="000F2B88" w:rsidP="000F2B88">
      <w:pPr>
        <w:rPr>
          <w:rFonts w:ascii="Times New Roman" w:hAnsi="Times New Roman" w:cs="Times New Roman"/>
          <w:b/>
          <w:sz w:val="24"/>
          <w:szCs w:val="24"/>
        </w:rPr>
      </w:pPr>
    </w:p>
    <w:p w14:paraId="504153A5" w14:textId="77777777" w:rsidR="000F2B88" w:rsidRPr="00DC0BBF" w:rsidRDefault="000F2B88" w:rsidP="000F2B88">
      <w:pPr>
        <w:rPr>
          <w:rFonts w:ascii="Times New Roman" w:hAnsi="Times New Roman" w:cs="Times New Roman"/>
          <w:b/>
          <w:sz w:val="24"/>
          <w:szCs w:val="24"/>
        </w:rPr>
      </w:pPr>
    </w:p>
    <w:p w14:paraId="7532CB30" w14:textId="77777777" w:rsidR="000F2B88" w:rsidRPr="00DC0BBF" w:rsidRDefault="000F2B88" w:rsidP="000F2B88">
      <w:pPr>
        <w:rPr>
          <w:rFonts w:ascii="Times New Roman" w:hAnsi="Times New Roman" w:cs="Times New Roman"/>
          <w:sz w:val="24"/>
          <w:szCs w:val="24"/>
        </w:rPr>
      </w:pPr>
      <w:r w:rsidRPr="00DC0BBF">
        <w:rPr>
          <w:rFonts w:ascii="Times New Roman" w:hAnsi="Times New Roman" w:cs="Times New Roman"/>
          <w:b/>
          <w:sz w:val="24"/>
          <w:szCs w:val="24"/>
        </w:rPr>
        <w:tab/>
      </w:r>
      <w:r w:rsidRPr="00DC0BBF">
        <w:rPr>
          <w:rFonts w:ascii="Times New Roman" w:hAnsi="Times New Roman" w:cs="Times New Roman"/>
          <w:sz w:val="24"/>
          <w:szCs w:val="24"/>
        </w:rPr>
        <w:t>Zespół Kontrolny Komisji Rewizyjnej Rady Powiatu w Tomaszowie Mazowieckim w składzie:</w:t>
      </w:r>
    </w:p>
    <w:p w14:paraId="38A9E002" w14:textId="77777777" w:rsidR="000F2B88" w:rsidRPr="00DC0BBF" w:rsidRDefault="000F2B88" w:rsidP="000F2B88">
      <w:pPr>
        <w:rPr>
          <w:rFonts w:ascii="Times New Roman" w:hAnsi="Times New Roman" w:cs="Times New Roman"/>
          <w:sz w:val="24"/>
          <w:szCs w:val="24"/>
        </w:rPr>
      </w:pPr>
    </w:p>
    <w:p w14:paraId="68037208" w14:textId="77777777" w:rsidR="000F2B88" w:rsidRPr="00DC0BBF" w:rsidRDefault="004D4FC0" w:rsidP="000F2B8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Justyna Włodzimierz </w:t>
      </w:r>
      <w:r w:rsidR="000F2B88" w:rsidRPr="00DC0BBF">
        <w:rPr>
          <w:rFonts w:ascii="Times New Roman" w:hAnsi="Times New Roman"/>
          <w:sz w:val="24"/>
          <w:szCs w:val="24"/>
        </w:rPr>
        <w:t xml:space="preserve">             -  przewodniczący zespołu  kontrolnego</w:t>
      </w:r>
    </w:p>
    <w:p w14:paraId="673A9DC8" w14:textId="77777777" w:rsidR="000F2B88" w:rsidRPr="00DC0BBF" w:rsidRDefault="000F2B88" w:rsidP="000F2B88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C0BBF">
        <w:rPr>
          <w:rFonts w:ascii="Times New Roman" w:hAnsi="Times New Roman"/>
          <w:sz w:val="24"/>
          <w:szCs w:val="24"/>
        </w:rPr>
        <w:t>Dziedzic-Marciniak Monika</w:t>
      </w:r>
      <w:r w:rsidRPr="00DC0BBF">
        <w:rPr>
          <w:rFonts w:ascii="Times New Roman" w:hAnsi="Times New Roman"/>
          <w:sz w:val="24"/>
          <w:szCs w:val="24"/>
        </w:rPr>
        <w:tab/>
        <w:t>-  członek  zespołu  kontrolnego</w:t>
      </w:r>
    </w:p>
    <w:p w14:paraId="4EC3EBAE" w14:textId="77777777" w:rsidR="000F2B88" w:rsidRPr="00DC0BBF" w:rsidRDefault="000F2B88" w:rsidP="000F2B88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C0BBF">
        <w:rPr>
          <w:rFonts w:ascii="Times New Roman" w:hAnsi="Times New Roman"/>
          <w:sz w:val="24"/>
          <w:szCs w:val="24"/>
        </w:rPr>
        <w:t>Król  Edmund                        </w:t>
      </w:r>
      <w:r w:rsidRPr="00DC0BBF">
        <w:rPr>
          <w:rFonts w:ascii="Times New Roman" w:hAnsi="Times New Roman"/>
          <w:sz w:val="24"/>
          <w:szCs w:val="24"/>
        </w:rPr>
        <w:tab/>
        <w:t>-  członek  zespołu  kontrolnego</w:t>
      </w:r>
    </w:p>
    <w:p w14:paraId="4D354CE0" w14:textId="77777777" w:rsidR="000F2B88" w:rsidRPr="00DC0BBF" w:rsidRDefault="000F2B88" w:rsidP="000F2B88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C0BBF">
        <w:rPr>
          <w:rFonts w:ascii="Times New Roman" w:hAnsi="Times New Roman"/>
          <w:sz w:val="24"/>
          <w:szCs w:val="24"/>
        </w:rPr>
        <w:t>Parada  Marek</w:t>
      </w:r>
      <w:r w:rsidRPr="00DC0BBF">
        <w:rPr>
          <w:rFonts w:ascii="Times New Roman" w:hAnsi="Times New Roman"/>
          <w:sz w:val="24"/>
          <w:szCs w:val="24"/>
        </w:rPr>
        <w:tab/>
      </w:r>
      <w:r w:rsidRPr="00DC0BBF">
        <w:rPr>
          <w:rFonts w:ascii="Times New Roman" w:hAnsi="Times New Roman"/>
          <w:sz w:val="24"/>
          <w:szCs w:val="24"/>
        </w:rPr>
        <w:tab/>
      </w:r>
      <w:r w:rsidRPr="00DC0BBF">
        <w:rPr>
          <w:rFonts w:ascii="Times New Roman" w:hAnsi="Times New Roman"/>
          <w:sz w:val="24"/>
          <w:szCs w:val="24"/>
        </w:rPr>
        <w:tab/>
        <w:t>-  członek  zespołu  kontrolnego</w:t>
      </w:r>
    </w:p>
    <w:p w14:paraId="10D2FEFA" w14:textId="77777777" w:rsidR="0093645D" w:rsidRPr="00DC0BBF" w:rsidRDefault="000F2B88" w:rsidP="0093645D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0BBF">
        <w:rPr>
          <w:rFonts w:ascii="Times New Roman" w:hAnsi="Times New Roman"/>
          <w:sz w:val="24"/>
          <w:szCs w:val="24"/>
        </w:rPr>
        <w:t>Żegota</w:t>
      </w:r>
      <w:proofErr w:type="spellEnd"/>
      <w:r w:rsidRPr="00DC0BBF">
        <w:rPr>
          <w:rFonts w:ascii="Times New Roman" w:hAnsi="Times New Roman"/>
          <w:sz w:val="24"/>
          <w:szCs w:val="24"/>
        </w:rPr>
        <w:t>  Sławomir</w:t>
      </w:r>
      <w:r w:rsidRPr="00DC0BBF">
        <w:rPr>
          <w:rFonts w:ascii="Times New Roman" w:hAnsi="Times New Roman"/>
          <w:sz w:val="24"/>
          <w:szCs w:val="24"/>
        </w:rPr>
        <w:tab/>
      </w:r>
      <w:r w:rsidRPr="00DC0BBF">
        <w:rPr>
          <w:rFonts w:ascii="Times New Roman" w:hAnsi="Times New Roman"/>
          <w:sz w:val="24"/>
          <w:szCs w:val="24"/>
        </w:rPr>
        <w:tab/>
        <w:t>-  członek  zespołu  kontrolnego  </w:t>
      </w:r>
    </w:p>
    <w:p w14:paraId="098C68E2" w14:textId="77777777" w:rsidR="000F2B88" w:rsidRPr="00DC0BBF" w:rsidRDefault="0093645D" w:rsidP="0093645D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0BBF">
        <w:rPr>
          <w:rFonts w:ascii="Times New Roman" w:hAnsi="Times New Roman"/>
          <w:sz w:val="24"/>
          <w:szCs w:val="24"/>
        </w:rPr>
        <w:t>Glimasiński</w:t>
      </w:r>
      <w:proofErr w:type="spellEnd"/>
      <w:r w:rsidRPr="00DC0BBF">
        <w:rPr>
          <w:rFonts w:ascii="Times New Roman" w:hAnsi="Times New Roman"/>
          <w:sz w:val="24"/>
          <w:szCs w:val="24"/>
        </w:rPr>
        <w:t xml:space="preserve"> Grzegorz</w:t>
      </w:r>
      <w:r w:rsidR="000F2B88" w:rsidRPr="00DC0BBF">
        <w:rPr>
          <w:rFonts w:ascii="Times New Roman" w:hAnsi="Times New Roman"/>
          <w:sz w:val="24"/>
          <w:szCs w:val="24"/>
        </w:rPr>
        <w:t> </w:t>
      </w:r>
      <w:r w:rsidR="007F3ACD" w:rsidRPr="00DC0BBF">
        <w:rPr>
          <w:rFonts w:ascii="Times New Roman" w:hAnsi="Times New Roman"/>
          <w:sz w:val="24"/>
          <w:szCs w:val="24"/>
        </w:rPr>
        <w:t xml:space="preserve">           </w:t>
      </w:r>
      <w:r w:rsidRPr="00DC0BBF">
        <w:rPr>
          <w:rFonts w:ascii="Times New Roman" w:hAnsi="Times New Roman"/>
          <w:sz w:val="24"/>
          <w:szCs w:val="24"/>
        </w:rPr>
        <w:t>-  członek  zespołu  kontrolnego  </w:t>
      </w:r>
    </w:p>
    <w:p w14:paraId="6AA05215" w14:textId="77777777" w:rsidR="0093645D" w:rsidRPr="00DC0BBF" w:rsidRDefault="0093645D" w:rsidP="0093645D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C0BBF">
        <w:rPr>
          <w:rFonts w:ascii="Times New Roman" w:hAnsi="Times New Roman"/>
          <w:sz w:val="24"/>
          <w:szCs w:val="24"/>
        </w:rPr>
        <w:t>Michalak Szymon                  -  członek  zespołu  kontrolnego  </w:t>
      </w:r>
    </w:p>
    <w:p w14:paraId="2379E15F" w14:textId="77777777" w:rsidR="000F2B88" w:rsidRPr="00DC0BBF" w:rsidRDefault="000F2B88" w:rsidP="000F2B88">
      <w:pPr>
        <w:rPr>
          <w:rFonts w:ascii="Times New Roman" w:hAnsi="Times New Roman" w:cs="Times New Roman"/>
          <w:sz w:val="24"/>
          <w:szCs w:val="24"/>
        </w:rPr>
      </w:pPr>
    </w:p>
    <w:p w14:paraId="15C7C903" w14:textId="77777777" w:rsidR="000F2B88" w:rsidRPr="00DC0BBF" w:rsidRDefault="000F2B88" w:rsidP="000F2B88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C0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przeprowadził zgodnie z uchwałą Nr </w:t>
      </w:r>
      <w:r w:rsidRPr="00DC0BB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LXIX/393/2023</w:t>
      </w:r>
      <w:r w:rsidR="00D935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DC0BBF">
        <w:rPr>
          <w:rFonts w:ascii="Times New Roman" w:eastAsiaTheme="minorHAnsi" w:hAnsi="Times New Roman" w:cs="Times New Roman"/>
          <w:sz w:val="24"/>
          <w:szCs w:val="24"/>
          <w:lang w:eastAsia="en-US"/>
        </w:rPr>
        <w:t>Rady Powiatu w Tomaszowie Mazowieckim z dnia  29</w:t>
      </w:r>
      <w:r w:rsidR="004D4F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C0B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marca 2023 r. w sprawie  zatwierdzenia  planu kontroli Komisji Rewizyjnej </w:t>
      </w:r>
      <w:r w:rsidR="004D4F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kontrolę </w:t>
      </w:r>
      <w:r w:rsidR="0093645D" w:rsidRPr="00DC0B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Wydziale Komunikacji Starostwa Powiatowego</w:t>
      </w:r>
      <w:r w:rsidRPr="00DC0B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w Tomaszowie Mazowieckim w zakresie:</w:t>
      </w:r>
    </w:p>
    <w:p w14:paraId="2C774737" w14:textId="77777777" w:rsidR="000F2B88" w:rsidRPr="00DC0BBF" w:rsidRDefault="000F2B88" w:rsidP="000F2B88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C0B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- realizacji </w:t>
      </w:r>
      <w:r w:rsidR="0093645D" w:rsidRPr="00DC0B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dochodów budżetu powiatu z tytułu nakładania kar pieniężnych za uchybienie zgłoszenia zbycia, nabycia pojazdów zarejestrowanych na terytorium RP oraz za nieterminowe dokonanie rejestracji pojazdu sprowadzonego z Państw Członkowskich UE.</w:t>
      </w:r>
    </w:p>
    <w:p w14:paraId="76F3DBA0" w14:textId="77777777" w:rsidR="000F2B88" w:rsidRPr="00DC0BBF" w:rsidRDefault="000F2B88" w:rsidP="000F2B88">
      <w:pPr>
        <w:spacing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BBF">
        <w:rPr>
          <w:rFonts w:ascii="Times New Roman" w:eastAsiaTheme="minorHAnsi" w:hAnsi="Times New Roman" w:cs="Times New Roman"/>
          <w:sz w:val="24"/>
          <w:szCs w:val="24"/>
          <w:lang w:eastAsia="en-US"/>
        </w:rPr>
        <w:t>Wyjaśnień udzieli</w:t>
      </w:r>
      <w:r w:rsidR="0093645D" w:rsidRPr="00DC0BBF">
        <w:rPr>
          <w:rFonts w:ascii="Times New Roman" w:eastAsiaTheme="minorHAnsi" w:hAnsi="Times New Roman" w:cs="Times New Roman"/>
          <w:sz w:val="24"/>
          <w:szCs w:val="24"/>
          <w:lang w:eastAsia="en-US"/>
        </w:rPr>
        <w:t>ły następujące osoby:</w:t>
      </w:r>
    </w:p>
    <w:p w14:paraId="043D7061" w14:textId="77777777" w:rsidR="000F2B88" w:rsidRPr="00DC0BBF" w:rsidRDefault="0093645D" w:rsidP="000F2B88">
      <w:pPr>
        <w:spacing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BBF">
        <w:rPr>
          <w:rFonts w:ascii="Times New Roman" w:eastAsiaTheme="minorHAnsi" w:hAnsi="Times New Roman" w:cs="Times New Roman"/>
          <w:sz w:val="24"/>
          <w:szCs w:val="24"/>
          <w:lang w:eastAsia="en-US"/>
        </w:rPr>
        <w:t>Naczelnik Wydziału Komunikacji – Cezary Krawczyk</w:t>
      </w:r>
    </w:p>
    <w:p w14:paraId="440CF867" w14:textId="77777777" w:rsidR="0093645D" w:rsidRPr="00DC0BBF" w:rsidRDefault="0093645D" w:rsidP="000F2B88">
      <w:pPr>
        <w:spacing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BBF">
        <w:rPr>
          <w:rFonts w:ascii="Times New Roman" w:eastAsiaTheme="minorHAnsi" w:hAnsi="Times New Roman" w:cs="Times New Roman"/>
          <w:sz w:val="24"/>
          <w:szCs w:val="24"/>
          <w:lang w:eastAsia="en-US"/>
        </w:rPr>
        <w:t>Z-ca Naczelnika Wydziału Komunikacji – Sylwester Pająk</w:t>
      </w:r>
    </w:p>
    <w:p w14:paraId="40A265FA" w14:textId="77777777" w:rsidR="0093645D" w:rsidRPr="00DC0BBF" w:rsidRDefault="0093645D" w:rsidP="000F2B88">
      <w:pPr>
        <w:spacing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BBF">
        <w:rPr>
          <w:rFonts w:ascii="Times New Roman" w:eastAsiaTheme="minorHAnsi" w:hAnsi="Times New Roman" w:cs="Times New Roman"/>
          <w:sz w:val="24"/>
          <w:szCs w:val="24"/>
          <w:lang w:eastAsia="en-US"/>
        </w:rPr>
        <w:t>Podinspektor – Marta Fijałkowska</w:t>
      </w:r>
    </w:p>
    <w:p w14:paraId="312F0A81" w14:textId="77777777" w:rsidR="000F2B88" w:rsidRPr="00DC0BBF" w:rsidRDefault="0093645D" w:rsidP="007F3ACD">
      <w:pPr>
        <w:spacing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BBF">
        <w:rPr>
          <w:rFonts w:ascii="Times New Roman" w:eastAsiaTheme="minorHAnsi" w:hAnsi="Times New Roman" w:cs="Times New Roman"/>
          <w:sz w:val="24"/>
          <w:szCs w:val="24"/>
          <w:lang w:eastAsia="en-US"/>
        </w:rPr>
        <w:t>Pomoc administracyjna – Agnieszka Węglewska</w:t>
      </w:r>
    </w:p>
    <w:p w14:paraId="74B2B2CE" w14:textId="77777777" w:rsidR="000F2B88" w:rsidRPr="00DC0BBF" w:rsidRDefault="000F2B88" w:rsidP="000F2B88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826EAB" w14:textId="77777777" w:rsidR="00F63AD0" w:rsidRPr="00F63AD0" w:rsidRDefault="007F3ACD" w:rsidP="00F63AD0">
      <w:pPr>
        <w:pStyle w:val="Akapitzlist"/>
        <w:numPr>
          <w:ilvl w:val="0"/>
          <w:numId w:val="10"/>
        </w:numPr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DC0BBF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Regulacje prawne Wydziału Komunikacji</w:t>
      </w:r>
    </w:p>
    <w:p w14:paraId="54DC43E7" w14:textId="796EEF59" w:rsidR="007F3ACD" w:rsidRPr="00742922" w:rsidRDefault="007F3ACD" w:rsidP="004D4FC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42922">
        <w:rPr>
          <w:rFonts w:ascii="Times New Roman" w:hAnsi="Times New Roman"/>
          <w:sz w:val="24"/>
          <w:szCs w:val="24"/>
        </w:rPr>
        <w:t>Na podstawie ustawy z dnia 19 lipca 2019 r. o zmianie ustawy o utrzymaniu czystości i</w:t>
      </w:r>
      <w:r w:rsidR="00532EBF">
        <w:rPr>
          <w:rFonts w:ascii="Times New Roman" w:hAnsi="Times New Roman"/>
          <w:sz w:val="24"/>
          <w:szCs w:val="24"/>
        </w:rPr>
        <w:t> </w:t>
      </w:r>
      <w:r w:rsidRPr="00742922">
        <w:rPr>
          <w:rFonts w:ascii="Times New Roman" w:hAnsi="Times New Roman"/>
          <w:sz w:val="24"/>
          <w:szCs w:val="24"/>
        </w:rPr>
        <w:t xml:space="preserve">porządku w gminach oraz niektórych innych ustaw Dz.U.2019 poz. 1579 w ustawie z dnia 20 czerwca 1997 r. - Prawo o ruchu drogowym (Dz. U. z 2018 r. poz. 1990, z </w:t>
      </w:r>
      <w:proofErr w:type="spellStart"/>
      <w:r w:rsidRPr="00742922">
        <w:rPr>
          <w:rFonts w:ascii="Times New Roman" w:hAnsi="Times New Roman"/>
          <w:sz w:val="24"/>
          <w:szCs w:val="24"/>
        </w:rPr>
        <w:t>późn</w:t>
      </w:r>
      <w:proofErr w:type="spellEnd"/>
      <w:r w:rsidRPr="00742922">
        <w:rPr>
          <w:rFonts w:ascii="Times New Roman" w:hAnsi="Times New Roman"/>
          <w:sz w:val="24"/>
          <w:szCs w:val="24"/>
        </w:rPr>
        <w:t>. zm.) wprowadza się następujące zmiany:</w:t>
      </w:r>
    </w:p>
    <w:p w14:paraId="2125CE16" w14:textId="77777777" w:rsidR="007F3ACD" w:rsidRPr="00DC0BBF" w:rsidRDefault="007F3ACD" w:rsidP="007F3A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C0BBF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Art.  140mb.  Kary pieniężne za naruszenie obowiązku rejestracji pojazdu lub obowiązku zawiadomienia starosty o nabyciu lub zbyciu pojazdu;</w:t>
      </w:r>
    </w:p>
    <w:p w14:paraId="425FDB50" w14:textId="77777777" w:rsidR="007F3ACD" w:rsidRPr="00DC0BBF" w:rsidRDefault="007F3ACD" w:rsidP="007F3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C0BBF">
        <w:rPr>
          <w:rFonts w:ascii="Times New Roman" w:eastAsia="Times New Roman" w:hAnsi="Times New Roman" w:cs="Times New Roman"/>
          <w:color w:val="212529"/>
          <w:sz w:val="24"/>
          <w:szCs w:val="24"/>
        </w:rPr>
        <w:t>Kto:</w:t>
      </w:r>
    </w:p>
    <w:p w14:paraId="726D642D" w14:textId="77777777" w:rsidR="007F3ACD" w:rsidRPr="00DC0BBF" w:rsidRDefault="007F3ACD" w:rsidP="007F3A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C0BBF">
        <w:rPr>
          <w:rFonts w:ascii="Times New Roman" w:eastAsia="Times New Roman" w:hAnsi="Times New Roman" w:cs="Times New Roman"/>
          <w:color w:val="212529"/>
          <w:sz w:val="24"/>
          <w:szCs w:val="24"/>
        </w:rPr>
        <w:t>1) będąc właścicielem pojazdu sprowadzonego z terytorium państwa członkowskiego Unii Europejskiej wbrew przepisowi art. 71 ust. 7 nie rejestruje pojazdu na terytorium Rzeczypospolitej Polskiej,</w:t>
      </w:r>
    </w:p>
    <w:p w14:paraId="69A90390" w14:textId="77777777" w:rsidR="007F3ACD" w:rsidRPr="00DC0BBF" w:rsidRDefault="007F3ACD" w:rsidP="007F3A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C0BBF">
        <w:rPr>
          <w:rFonts w:ascii="Times New Roman" w:eastAsia="Times New Roman" w:hAnsi="Times New Roman" w:cs="Times New Roman"/>
          <w:color w:val="212529"/>
          <w:sz w:val="24"/>
          <w:szCs w:val="24"/>
        </w:rPr>
        <w:t>2) będąc właścicielem pojazdu zarejestrowanego na terytorium Rzeczypospolitej Polskiej wbrew przepisowi art. 78 ust. 2 pkt 1 nie zawiadamia starosty o nabyciu lub zbyciu pojazdu</w:t>
      </w:r>
    </w:p>
    <w:p w14:paraId="13FA96D6" w14:textId="77777777" w:rsidR="007F3ACD" w:rsidRPr="00DC0BBF" w:rsidRDefault="007F3ACD" w:rsidP="007F3A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C0BBF">
        <w:rPr>
          <w:rFonts w:ascii="Times New Roman" w:eastAsia="Times New Roman" w:hAnsi="Times New Roman" w:cs="Times New Roman"/>
          <w:color w:val="212529"/>
          <w:sz w:val="24"/>
          <w:szCs w:val="24"/>
        </w:rPr>
        <w:t>- podlega karze pieniężnej w wysokości od 200 do 1000 zł.</w:t>
      </w:r>
    </w:p>
    <w:p w14:paraId="0F795C52" w14:textId="2D174640" w:rsidR="007F3ACD" w:rsidRPr="00DC0BBF" w:rsidRDefault="007F3ACD" w:rsidP="007F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0BBF">
        <w:rPr>
          <w:rFonts w:ascii="Times New Roman" w:hAnsi="Times New Roman" w:cs="Times New Roman"/>
          <w:sz w:val="24"/>
          <w:szCs w:val="24"/>
        </w:rPr>
        <w:t>Art. 140n: 2a. Kary pieniężne, o których mowa w art. 140ma i art. 140mb, nakłada starosta. Ustawa z dnia 19 lipca 2019 r. o zmianie ustawy o utrzymaniu czystości i porządku w</w:t>
      </w:r>
      <w:r w:rsidR="00DA40E5">
        <w:rPr>
          <w:rFonts w:ascii="Times New Roman" w:hAnsi="Times New Roman" w:cs="Times New Roman"/>
          <w:sz w:val="24"/>
          <w:szCs w:val="24"/>
        </w:rPr>
        <w:t> </w:t>
      </w:r>
      <w:r w:rsidRPr="00DC0BBF">
        <w:rPr>
          <w:rFonts w:ascii="Times New Roman" w:hAnsi="Times New Roman" w:cs="Times New Roman"/>
          <w:sz w:val="24"/>
          <w:szCs w:val="24"/>
        </w:rPr>
        <w:t xml:space="preserve">gminach oraz niektórych innych ustaw Dz.U.2019 poz. 1579 w ustawie z dnia 20 czerwca 1997 r. - Prawo o ruchu drogowym (Dz. U. z 2018 r. poz. 1990, z </w:t>
      </w:r>
      <w:proofErr w:type="spellStart"/>
      <w:r w:rsidRPr="00DC0BB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C0BBF">
        <w:rPr>
          <w:rFonts w:ascii="Times New Roman" w:hAnsi="Times New Roman" w:cs="Times New Roman"/>
          <w:sz w:val="24"/>
          <w:szCs w:val="24"/>
        </w:rPr>
        <w:t>. zm.) wprowadza się następujące zmiany:</w:t>
      </w:r>
    </w:p>
    <w:p w14:paraId="3DD781B1" w14:textId="16560E04" w:rsidR="007F3ACD" w:rsidRPr="00DC0BBF" w:rsidRDefault="007F3ACD" w:rsidP="007F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0BBF">
        <w:rPr>
          <w:rFonts w:ascii="Times New Roman" w:hAnsi="Times New Roman" w:cs="Times New Roman"/>
          <w:sz w:val="24"/>
          <w:szCs w:val="24"/>
        </w:rPr>
        <w:t>- art. 71 ust. 7 otrzymuje brzmienie: „Właściciel pojazdu, niebędącego nowym pojazdem, sprowadzonego z terytorium państwa członkowskiego Unii Europejskiej jest obowiązany zarejestrować pojazd na terytorium Rzeczypospolitej Polskiej w terminie 30 dni od dnia jego sprowadzenia.” art. 71 ust.7 brzmienie dotychczasowe: „Właściciel pojazdu sprowadzonego z</w:t>
      </w:r>
      <w:r w:rsidR="00DA40E5">
        <w:rPr>
          <w:rFonts w:ascii="Times New Roman" w:hAnsi="Times New Roman" w:cs="Times New Roman"/>
          <w:sz w:val="24"/>
          <w:szCs w:val="24"/>
        </w:rPr>
        <w:t> </w:t>
      </w:r>
      <w:r w:rsidRPr="00DC0BBF">
        <w:rPr>
          <w:rFonts w:ascii="Times New Roman" w:hAnsi="Times New Roman" w:cs="Times New Roman"/>
          <w:sz w:val="24"/>
          <w:szCs w:val="24"/>
        </w:rPr>
        <w:t xml:space="preserve">terytorium państwa członkowskiego Unii Europejskiej jest obowiązany zarejestrować pojazd na terytorium Rzeczypospolitej Polskiej w terminie 30 dni od dnia jego sprowadzenia.” </w:t>
      </w:r>
    </w:p>
    <w:p w14:paraId="0F973D38" w14:textId="096B042B" w:rsidR="007F3ACD" w:rsidRPr="00DC0BBF" w:rsidRDefault="007F3ACD" w:rsidP="007F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0BBF">
        <w:rPr>
          <w:rFonts w:ascii="Times New Roman" w:hAnsi="Times New Roman" w:cs="Times New Roman"/>
          <w:sz w:val="24"/>
          <w:szCs w:val="24"/>
        </w:rPr>
        <w:t xml:space="preserve">Na podstawie ustawa z dnia 20 czerwca 1997 r. Prawo o ruch drogowym Dz. U. 2018 poz. 1990 z </w:t>
      </w:r>
      <w:proofErr w:type="spellStart"/>
      <w:r w:rsidRPr="00DC0BB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C0BBF">
        <w:rPr>
          <w:rFonts w:ascii="Times New Roman" w:hAnsi="Times New Roman" w:cs="Times New Roman"/>
          <w:sz w:val="24"/>
          <w:szCs w:val="24"/>
        </w:rPr>
        <w:t>. zm. obowiązek rejestracji pojazdu już zarejestrowanego na terenie RP art.</w:t>
      </w:r>
      <w:r w:rsidR="00DA40E5">
        <w:rPr>
          <w:rFonts w:ascii="Times New Roman" w:hAnsi="Times New Roman" w:cs="Times New Roman"/>
          <w:sz w:val="24"/>
          <w:szCs w:val="24"/>
        </w:rPr>
        <w:t> </w:t>
      </w:r>
      <w:r w:rsidRPr="00DC0BBF">
        <w:rPr>
          <w:rFonts w:ascii="Times New Roman" w:hAnsi="Times New Roman" w:cs="Times New Roman"/>
          <w:sz w:val="24"/>
          <w:szCs w:val="24"/>
        </w:rPr>
        <w:t>78</w:t>
      </w:r>
      <w:r w:rsidR="00DA40E5">
        <w:rPr>
          <w:rFonts w:ascii="Times New Roman" w:hAnsi="Times New Roman" w:cs="Times New Roman"/>
          <w:sz w:val="24"/>
          <w:szCs w:val="24"/>
        </w:rPr>
        <w:t> </w:t>
      </w:r>
      <w:r w:rsidRPr="00DC0BBF">
        <w:rPr>
          <w:rFonts w:ascii="Times New Roman" w:hAnsi="Times New Roman" w:cs="Times New Roman"/>
          <w:sz w:val="24"/>
          <w:szCs w:val="24"/>
        </w:rPr>
        <w:t xml:space="preserve">ust. 2 pkt 1 brzmienie obowiązujące:  właściciel pojazdu zarejestrowanego jest obowiązany zawiadomić w terminie nieprzekraczającym 30 dni starostę o: </w:t>
      </w:r>
    </w:p>
    <w:p w14:paraId="38143F9F" w14:textId="77777777" w:rsidR="007F3ACD" w:rsidRPr="00DC0BBF" w:rsidRDefault="007F3ACD" w:rsidP="007F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0BBF">
        <w:rPr>
          <w:rFonts w:ascii="Times New Roman" w:hAnsi="Times New Roman" w:cs="Times New Roman"/>
          <w:sz w:val="24"/>
          <w:szCs w:val="24"/>
        </w:rPr>
        <w:t xml:space="preserve">1) nabyciu lub zbyciu pojazdu; </w:t>
      </w:r>
    </w:p>
    <w:p w14:paraId="7BD98C07" w14:textId="77777777" w:rsidR="007F3ACD" w:rsidRPr="00DC0BBF" w:rsidRDefault="007F3ACD" w:rsidP="007F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0BBF">
        <w:rPr>
          <w:rFonts w:ascii="Times New Roman" w:hAnsi="Times New Roman" w:cs="Times New Roman"/>
          <w:sz w:val="24"/>
          <w:szCs w:val="24"/>
        </w:rPr>
        <w:t xml:space="preserve">2) zmianie stanu faktycznego wymagającej zmiany danych zamieszonych w dowodzie rejestracyjnym. </w:t>
      </w:r>
    </w:p>
    <w:p w14:paraId="63DDDD81" w14:textId="77777777" w:rsidR="007F3ACD" w:rsidRDefault="007F3ACD" w:rsidP="007F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0BBF">
        <w:rPr>
          <w:rFonts w:ascii="Times New Roman" w:hAnsi="Times New Roman" w:cs="Times New Roman"/>
          <w:sz w:val="24"/>
          <w:szCs w:val="24"/>
        </w:rPr>
        <w:t>Przepis wszedł w życie z dniem 01-01-2020r.</w:t>
      </w:r>
    </w:p>
    <w:p w14:paraId="51878C88" w14:textId="77777777" w:rsidR="002E712E" w:rsidRPr="00316F40" w:rsidRDefault="00F53B1F" w:rsidP="002E7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strony postępowania </w:t>
      </w:r>
      <w:r>
        <w:rPr>
          <w:rFonts w:ascii="Times New Roman" w:hAnsi="Times New Roman" w:cs="Times New Roman"/>
          <w:color w:val="000000"/>
          <w:sz w:val="24"/>
          <w:szCs w:val="24"/>
        </w:rPr>
        <w:t>w przypadku kiedy kara pieniężna nie zostanie uiszczo</w:t>
      </w:r>
      <w:r w:rsidR="002E712E">
        <w:rPr>
          <w:rFonts w:ascii="Times New Roman" w:hAnsi="Times New Roman" w:cs="Times New Roman"/>
          <w:color w:val="000000"/>
          <w:sz w:val="24"/>
          <w:szCs w:val="24"/>
        </w:rPr>
        <w:t>na w powyższym terminie, stosowano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12E">
        <w:rPr>
          <w:rFonts w:ascii="Times New Roman" w:hAnsi="Times New Roman" w:cs="Times New Roman"/>
          <w:color w:val="000000"/>
          <w:sz w:val="24"/>
          <w:szCs w:val="24"/>
        </w:rPr>
        <w:t>odpowiednio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przepisy działu III ustawy z dnia 29 sierpnia 1997 r. – Ordynacja podatkowa.</w:t>
      </w:r>
      <w:r w:rsidR="002E712E">
        <w:rPr>
          <w:rFonts w:ascii="Times New Roman" w:hAnsi="Times New Roman" w:cs="Times New Roman"/>
          <w:color w:val="000000"/>
          <w:sz w:val="24"/>
          <w:szCs w:val="24"/>
        </w:rPr>
        <w:t xml:space="preserve"> W lipcu 2023 roku w związku ze zmianą przepisów</w:t>
      </w:r>
      <w:r w:rsidR="002E712E" w:rsidRPr="002E7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12E">
        <w:rPr>
          <w:rFonts w:ascii="Times New Roman" w:hAnsi="Times New Roman" w:cs="Times New Roman"/>
          <w:color w:val="000000"/>
          <w:sz w:val="24"/>
          <w:szCs w:val="24"/>
        </w:rPr>
        <w:t xml:space="preserve">jeżeli kara pieniężna nie zostanie uiszczona w powyższym terminie, stosuje się odpowiednie przepisy działu </w:t>
      </w:r>
      <w:proofErr w:type="spellStart"/>
      <w:r w:rsidR="002E712E">
        <w:rPr>
          <w:rFonts w:ascii="Times New Roman" w:hAnsi="Times New Roman" w:cs="Times New Roman"/>
          <w:color w:val="000000"/>
          <w:sz w:val="24"/>
          <w:szCs w:val="24"/>
        </w:rPr>
        <w:t>IVa</w:t>
      </w:r>
      <w:proofErr w:type="spellEnd"/>
      <w:r w:rsidR="002E712E">
        <w:rPr>
          <w:rFonts w:ascii="Times New Roman" w:hAnsi="Times New Roman" w:cs="Times New Roman"/>
          <w:color w:val="000000"/>
          <w:sz w:val="24"/>
          <w:szCs w:val="24"/>
        </w:rPr>
        <w:t xml:space="preserve"> ustawy z dnia 14 czerwca 1960 r. – </w:t>
      </w:r>
      <w:r w:rsidR="002E712E">
        <w:rPr>
          <w:rFonts w:ascii="Times New Roman" w:hAnsi="Times New Roman" w:cs="Times New Roman"/>
          <w:sz w:val="24"/>
          <w:szCs w:val="24"/>
        </w:rPr>
        <w:t>Kodeks postępowania administracyjnego.</w:t>
      </w:r>
    </w:p>
    <w:p w14:paraId="5827221C" w14:textId="77777777" w:rsidR="00F53B1F" w:rsidRDefault="00F53B1F" w:rsidP="00F53B1F">
      <w:pPr>
        <w:jc w:val="both"/>
        <w:rPr>
          <w:rFonts w:ascii="Times New Roman" w:hAnsi="Times New Roman" w:cs="Times New Roman"/>
          <w:color w:val="000000"/>
        </w:rPr>
      </w:pPr>
    </w:p>
    <w:p w14:paraId="70546ACE" w14:textId="77777777" w:rsidR="00F53B1F" w:rsidRPr="00DC0BBF" w:rsidRDefault="00F53B1F" w:rsidP="007F3A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24A7B" w14:textId="77777777" w:rsidR="007F3ACD" w:rsidRPr="00DC0BBF" w:rsidRDefault="007F3ACD" w:rsidP="007F3A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BBF">
        <w:rPr>
          <w:rFonts w:ascii="Times New Roman" w:hAnsi="Times New Roman" w:cs="Times New Roman"/>
          <w:sz w:val="24"/>
          <w:szCs w:val="24"/>
        </w:rPr>
        <w:lastRenderedPageBreak/>
        <w:t>W związku z wybuchem pandemii Covid 19 (01-03-2020r. – 30-06-2023r.) zmianie uległy terminy określające czas na dokonanie zgłoszenia nabycia/zbycia pojazdu oraz rejestrację pojazdu sprowadzonego z terytorium UE tj.:</w:t>
      </w:r>
    </w:p>
    <w:p w14:paraId="14405562" w14:textId="77777777" w:rsidR="007F3ACD" w:rsidRPr="00DC0BBF" w:rsidRDefault="007F3ACD" w:rsidP="007F3AC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C0BBF">
        <w:rPr>
          <w:rFonts w:ascii="Times New Roman" w:hAnsi="Times New Roman"/>
          <w:b/>
          <w:sz w:val="24"/>
          <w:szCs w:val="24"/>
        </w:rPr>
        <w:t>01-01-2020r. – 28-02-2020r. – 30 dni;</w:t>
      </w:r>
    </w:p>
    <w:p w14:paraId="03185E75" w14:textId="77777777" w:rsidR="007F3ACD" w:rsidRPr="00CE2E18" w:rsidRDefault="007F3ACD" w:rsidP="007F3AC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DC0BBF">
        <w:rPr>
          <w:rFonts w:ascii="Times New Roman" w:hAnsi="Times New Roman"/>
          <w:b/>
          <w:sz w:val="24"/>
          <w:szCs w:val="24"/>
        </w:rPr>
        <w:t xml:space="preserve">01-03-2020r. – 31-12-2020r. – 180 dni </w:t>
      </w:r>
      <w:r w:rsidRPr="00DC0BBF">
        <w:rPr>
          <w:rFonts w:ascii="Times New Roman" w:hAnsi="Times New Roman"/>
          <w:sz w:val="24"/>
          <w:szCs w:val="24"/>
        </w:rPr>
        <w:t xml:space="preserve">[art. 78 ust. 2 i art. 140mb pkt 2 ustawy z dnia 20 czerwca 1997 r. – Prawo o ruchu drogowym (Dz. U. z 2023 r., poz. 1047, z </w:t>
      </w:r>
      <w:proofErr w:type="spellStart"/>
      <w:r w:rsidRPr="00DC0BBF">
        <w:rPr>
          <w:rFonts w:ascii="Times New Roman" w:hAnsi="Times New Roman"/>
          <w:sz w:val="24"/>
          <w:szCs w:val="24"/>
        </w:rPr>
        <w:t>późn</w:t>
      </w:r>
      <w:proofErr w:type="spellEnd"/>
      <w:r w:rsidRPr="00DC0BBF">
        <w:rPr>
          <w:rFonts w:ascii="Times New Roman" w:hAnsi="Times New Roman"/>
          <w:sz w:val="24"/>
          <w:szCs w:val="24"/>
        </w:rPr>
        <w:t xml:space="preserve">. zm.) oraz art. 31i ustawy z dnia 2 marca 2020 r. o szczególnych rozwiązaniach związanych z zapobieganiem, przeciwdziałaniem i zwalczaniem COVID-19, innych chorób zakaźnych oraz wywołanych </w:t>
      </w:r>
      <w:r w:rsidRPr="00CE2E18">
        <w:rPr>
          <w:rFonts w:ascii="Times New Roman" w:hAnsi="Times New Roman"/>
          <w:sz w:val="24"/>
        </w:rPr>
        <w:t>nimi sytuacji kryzysowych (Dz. U. z 2021 r., poz. 2095 ze zm.)];</w:t>
      </w:r>
    </w:p>
    <w:p w14:paraId="58EC576A" w14:textId="77777777" w:rsidR="007F3ACD" w:rsidRPr="00CE2E18" w:rsidRDefault="007F3ACD" w:rsidP="007F3AC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b/>
          <w:sz w:val="24"/>
        </w:rPr>
      </w:pPr>
      <w:r w:rsidRPr="00CE2E18">
        <w:rPr>
          <w:rFonts w:ascii="Times New Roman" w:hAnsi="Times New Roman"/>
          <w:b/>
          <w:sz w:val="24"/>
        </w:rPr>
        <w:t>01-01-2021r. – 30-06-2021r. – 30 dni;</w:t>
      </w:r>
    </w:p>
    <w:p w14:paraId="7DE25E17" w14:textId="77777777" w:rsidR="007F3ACD" w:rsidRPr="00CE2E18" w:rsidRDefault="007F3ACD" w:rsidP="007F3AC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CE2E18">
        <w:rPr>
          <w:rFonts w:ascii="Times New Roman" w:hAnsi="Times New Roman"/>
          <w:b/>
          <w:sz w:val="24"/>
        </w:rPr>
        <w:t>01-07-2021r. – 30-06-2023r. – 60 dni</w:t>
      </w:r>
      <w:r w:rsidRPr="00CE2E18">
        <w:rPr>
          <w:rFonts w:ascii="Times New Roman" w:hAnsi="Times New Roman"/>
          <w:sz w:val="24"/>
        </w:rPr>
        <w:t xml:space="preserve"> [art. 78 ust. 2 i art. 140mb pkt 2 ustawy z dnia 20 czerwca 1997 r. – Prawo o ruchu drogowym (Dz. U. z 2023 r., poz. 1047, z </w:t>
      </w:r>
      <w:proofErr w:type="spellStart"/>
      <w:r w:rsidRPr="00CE2E18">
        <w:rPr>
          <w:rFonts w:ascii="Times New Roman" w:hAnsi="Times New Roman"/>
          <w:sz w:val="24"/>
        </w:rPr>
        <w:t>późn</w:t>
      </w:r>
      <w:proofErr w:type="spellEnd"/>
      <w:r w:rsidRPr="00CE2E18">
        <w:rPr>
          <w:rFonts w:ascii="Times New Roman" w:hAnsi="Times New Roman"/>
          <w:sz w:val="24"/>
        </w:rPr>
        <w:t>. zm.)oraz art. 31ia ustawy z dnia 2 marca 2020 r. o szczególnych rozwiązaniach związanych z zapobieganiem, przeciwdziałaniem i zwalczaniem COVID-19, innych chorób zakaźnych oraz wywołanych nimi sytuacji kryzysowych (Dz. U. z 2021 r., poz. 2095 ze zm.)];</w:t>
      </w:r>
    </w:p>
    <w:p w14:paraId="70408E5D" w14:textId="77777777" w:rsidR="007F3ACD" w:rsidRPr="00CE2E18" w:rsidRDefault="007F3ACD" w:rsidP="007F3AC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CE2E18">
        <w:rPr>
          <w:rFonts w:ascii="Times New Roman" w:hAnsi="Times New Roman"/>
          <w:b/>
          <w:sz w:val="24"/>
        </w:rPr>
        <w:t>01-07-2023r. do dziś – 30 dni</w:t>
      </w:r>
      <w:r w:rsidRPr="00CE2E18">
        <w:rPr>
          <w:rFonts w:ascii="Times New Roman" w:hAnsi="Times New Roman"/>
          <w:sz w:val="24"/>
        </w:rPr>
        <w:t>.</w:t>
      </w:r>
    </w:p>
    <w:p w14:paraId="77A28948" w14:textId="3484266B" w:rsidR="00F63AD0" w:rsidRDefault="007F3ACD" w:rsidP="00F63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D89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 xml:space="preserve">wejściem w życie </w:t>
      </w:r>
      <w:r w:rsidRPr="00352D89">
        <w:rPr>
          <w:rFonts w:ascii="Times New Roman" w:hAnsi="Times New Roman" w:cs="Times New Roman"/>
          <w:sz w:val="24"/>
          <w:szCs w:val="24"/>
        </w:rPr>
        <w:t>art. 15 zzzzzn</w:t>
      </w:r>
      <w:r w:rsidRPr="00352D8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52D89">
        <w:rPr>
          <w:rFonts w:ascii="Times New Roman" w:hAnsi="Times New Roman" w:cs="Times New Roman"/>
          <w:sz w:val="24"/>
          <w:szCs w:val="24"/>
        </w:rPr>
        <w:t>ustawy z dnia 2 marca 2020 r. o</w:t>
      </w:r>
      <w:r w:rsidR="00DA40E5">
        <w:rPr>
          <w:rFonts w:ascii="Times New Roman" w:hAnsi="Times New Roman" w:cs="Times New Roman"/>
          <w:sz w:val="24"/>
          <w:szCs w:val="24"/>
        </w:rPr>
        <w:t> </w:t>
      </w:r>
      <w:r w:rsidRPr="00352D89">
        <w:rPr>
          <w:rFonts w:ascii="Times New Roman" w:hAnsi="Times New Roman" w:cs="Times New Roman"/>
          <w:sz w:val="24"/>
          <w:szCs w:val="24"/>
        </w:rPr>
        <w:t>szczególnych rozwiązaniach związanych z zapobieganiem, przeciwdziałaniem i</w:t>
      </w:r>
      <w:r w:rsidR="00DA40E5">
        <w:rPr>
          <w:rFonts w:ascii="Times New Roman" w:hAnsi="Times New Roman" w:cs="Times New Roman"/>
          <w:sz w:val="24"/>
          <w:szCs w:val="24"/>
        </w:rPr>
        <w:t> </w:t>
      </w:r>
      <w:r w:rsidRPr="00352D89">
        <w:rPr>
          <w:rFonts w:ascii="Times New Roman" w:hAnsi="Times New Roman" w:cs="Times New Roman"/>
          <w:sz w:val="24"/>
          <w:szCs w:val="24"/>
        </w:rPr>
        <w:t xml:space="preserve">zwalczaniem COVID-19, innych chorób zakaźnych oraz wywołanych nimi sytuacji kryzysowych (tekst jednolity Dz. U. z 2021 r. poz. 2095z </w:t>
      </w:r>
      <w:proofErr w:type="spellStart"/>
      <w:r w:rsidRPr="00352D8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52D89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organ I instancji został zobowiązany do zawiadomienia strony</w:t>
      </w:r>
      <w:r w:rsidRPr="00352D89">
        <w:rPr>
          <w:rFonts w:ascii="Times New Roman" w:hAnsi="Times New Roman" w:cs="Times New Roman"/>
          <w:sz w:val="24"/>
          <w:szCs w:val="24"/>
        </w:rPr>
        <w:t xml:space="preserve"> o możliwości złożenia w terminie 30 dni </w:t>
      </w:r>
      <w:r>
        <w:rPr>
          <w:rFonts w:ascii="Times New Roman" w:hAnsi="Times New Roman" w:cs="Times New Roman"/>
          <w:sz w:val="24"/>
          <w:szCs w:val="24"/>
        </w:rPr>
        <w:t xml:space="preserve">od odebrania stosownego zawiadomienia </w:t>
      </w:r>
      <w:r w:rsidRPr="00352D89">
        <w:rPr>
          <w:rFonts w:ascii="Times New Roman" w:hAnsi="Times New Roman" w:cs="Times New Roman"/>
          <w:sz w:val="24"/>
          <w:szCs w:val="24"/>
        </w:rPr>
        <w:t>wniosku o przywrócenie terminu celem uprawdopodobnienia, że powyższe uchybienie nastąpiło bez winy zobo</w:t>
      </w:r>
      <w:r>
        <w:rPr>
          <w:rFonts w:ascii="Times New Roman" w:hAnsi="Times New Roman" w:cs="Times New Roman"/>
          <w:sz w:val="24"/>
          <w:szCs w:val="24"/>
        </w:rPr>
        <w:t xml:space="preserve">wiązanego. Działanie to miało ogromny wpływ na długość prowadzonych postępowań. </w:t>
      </w:r>
    </w:p>
    <w:p w14:paraId="317986F8" w14:textId="77777777" w:rsidR="00F63AD0" w:rsidRPr="00F63AD0" w:rsidRDefault="00F63AD0" w:rsidP="00F63AD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3AD0">
        <w:rPr>
          <w:rFonts w:ascii="Times New Roman" w:hAnsi="Times New Roman"/>
          <w:b/>
          <w:sz w:val="24"/>
          <w:szCs w:val="24"/>
          <w:u w:val="single"/>
        </w:rPr>
        <w:t>Regulamin Organizacyjny Starostwa Powiatowego w Tomaszowie Mazowieckim.</w:t>
      </w:r>
    </w:p>
    <w:p w14:paraId="1E3B9CA8" w14:textId="6113C98B" w:rsidR="00F63AD0" w:rsidRDefault="007F3ACD" w:rsidP="004D4FC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63AD0">
        <w:rPr>
          <w:rFonts w:ascii="Times New Roman" w:hAnsi="Times New Roman"/>
          <w:sz w:val="24"/>
          <w:szCs w:val="24"/>
        </w:rPr>
        <w:t>Na podstawie Uchwały Zarządu Powiatu w Tomaszowie Mazowieckim nr 362/2020 z</w:t>
      </w:r>
      <w:r w:rsidR="00DA40E5">
        <w:rPr>
          <w:rFonts w:ascii="Times New Roman" w:hAnsi="Times New Roman"/>
          <w:sz w:val="24"/>
          <w:szCs w:val="24"/>
        </w:rPr>
        <w:t> </w:t>
      </w:r>
      <w:r w:rsidRPr="00F63AD0">
        <w:rPr>
          <w:rFonts w:ascii="Times New Roman" w:hAnsi="Times New Roman"/>
          <w:sz w:val="24"/>
          <w:szCs w:val="24"/>
        </w:rPr>
        <w:t>dnia 4 lutego 2020 r. o zmianie Uchwały nr 681/2017 Zarządu Powiatu w Tomaszowie Mazowieckim z dnia 31 maja 2017 r. w sprawie uchwalenia Regulaminu Organizacyjnego Starostwa Powiatowego w Tomaszowie Mazowieckim zmienionej Uchwałą nr 1009/2022 Zarządu Powiatu w Tomaszowie Mazowieckim z dnia 23 czerwca 2022 r. w sprawie uchylenia Regulaminu Organizacyjnego Starostwa Powiatowego w Tomaszowie Mazowieckim Wydział Komunikacji został wskazany jako komórka odpowiedzialna za realizację prowadzenia postępowań związanych z nakładaniem kar pieniężnych. (kserokopie uchwał).</w:t>
      </w:r>
    </w:p>
    <w:p w14:paraId="6FF59439" w14:textId="77777777" w:rsidR="00F63AD0" w:rsidRPr="00F63AD0" w:rsidRDefault="00723F29" w:rsidP="00F63AD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Regulamin wewnętrzny w sprawie zakładani kar administracyjnych.</w:t>
      </w:r>
    </w:p>
    <w:p w14:paraId="3B443B94" w14:textId="413D1A3C" w:rsidR="007F3ACD" w:rsidRPr="00F63AD0" w:rsidRDefault="007F3ACD" w:rsidP="004D4FC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63AD0">
        <w:rPr>
          <w:rFonts w:ascii="Times New Roman" w:hAnsi="Times New Roman"/>
          <w:sz w:val="24"/>
          <w:szCs w:val="24"/>
        </w:rPr>
        <w:t>Na podstawie zarządzenia wewnętrznego Naczelnika Wydziału Komunikacji z dnia 23</w:t>
      </w:r>
      <w:r w:rsidR="00DA40E5">
        <w:rPr>
          <w:rFonts w:ascii="Times New Roman" w:hAnsi="Times New Roman"/>
          <w:sz w:val="24"/>
          <w:szCs w:val="24"/>
        </w:rPr>
        <w:t> </w:t>
      </w:r>
      <w:r w:rsidRPr="00F63AD0">
        <w:rPr>
          <w:rFonts w:ascii="Times New Roman" w:hAnsi="Times New Roman"/>
          <w:sz w:val="24"/>
          <w:szCs w:val="24"/>
        </w:rPr>
        <w:t xml:space="preserve">maja 2022 r. ustalono zasady ogólne w sprawie naliczania kar za naruszenie obowiązku rejestracji pojazdu lub obowiązku zawiadomienia Starosty o nabyciu lub zbyciu pojazdu. Podstawą do wysokości  nałożenia kary jest zbadanie czasookresu przekroczenia </w:t>
      </w:r>
      <w:r w:rsidRPr="00F63AD0">
        <w:rPr>
          <w:rFonts w:ascii="Times New Roman" w:hAnsi="Times New Roman"/>
          <w:sz w:val="24"/>
          <w:szCs w:val="24"/>
        </w:rPr>
        <w:lastRenderedPageBreak/>
        <w:t>obowiązującego okresu na zgłoszenie w/w czynności oraz ich powtarzalność lub wielokrotność.</w:t>
      </w:r>
      <w:r w:rsidR="00DC0BBF" w:rsidRPr="00F63AD0">
        <w:rPr>
          <w:rFonts w:ascii="Times New Roman" w:hAnsi="Times New Roman"/>
          <w:sz w:val="24"/>
          <w:szCs w:val="24"/>
        </w:rPr>
        <w:t xml:space="preserve"> (kserokopia w załączniku)</w:t>
      </w:r>
    </w:p>
    <w:p w14:paraId="43AE73C2" w14:textId="77777777" w:rsidR="00DC0BBF" w:rsidRDefault="00DC0BBF" w:rsidP="00EB3CE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0BBF">
        <w:rPr>
          <w:rFonts w:ascii="Times New Roman" w:hAnsi="Times New Roman"/>
          <w:b/>
          <w:sz w:val="24"/>
          <w:szCs w:val="24"/>
          <w:u w:val="single"/>
        </w:rPr>
        <w:t>Pracownicy przydzieleni do prowadzenia spraw w  związku z nakładaniem kar pieniężnych</w:t>
      </w:r>
      <w:r w:rsidR="00EB3CE9">
        <w:rPr>
          <w:rFonts w:ascii="Times New Roman" w:hAnsi="Times New Roman"/>
          <w:b/>
          <w:sz w:val="24"/>
          <w:szCs w:val="24"/>
          <w:u w:val="single"/>
        </w:rPr>
        <w:t xml:space="preserve"> i struktura organizacyjna Wydziału Ko</w:t>
      </w:r>
      <w:r w:rsidR="00E75E65">
        <w:rPr>
          <w:rFonts w:ascii="Times New Roman" w:hAnsi="Times New Roman"/>
          <w:b/>
          <w:sz w:val="24"/>
          <w:szCs w:val="24"/>
          <w:u w:val="single"/>
        </w:rPr>
        <w:t>m</w:t>
      </w:r>
      <w:r w:rsidR="00EB3CE9">
        <w:rPr>
          <w:rFonts w:ascii="Times New Roman" w:hAnsi="Times New Roman"/>
          <w:b/>
          <w:sz w:val="24"/>
          <w:szCs w:val="24"/>
          <w:u w:val="single"/>
        </w:rPr>
        <w:t>unikacji</w:t>
      </w:r>
      <w:r w:rsidRPr="00DC0BBF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169BAEE6" w14:textId="77777777" w:rsidR="00E75E65" w:rsidRDefault="00E75E65" w:rsidP="00E75E65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D9163BA" w14:textId="77777777" w:rsidR="00E75E65" w:rsidRDefault="00E75E65" w:rsidP="00E75E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Komunikacji składa się z trzech elementów:</w:t>
      </w:r>
    </w:p>
    <w:p w14:paraId="7DABBCEB" w14:textId="77777777" w:rsidR="00E75E65" w:rsidRDefault="00E75E65" w:rsidP="00E75E6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Uprawnienia do kierowania pojazdów - Prawa Jazdy – w części, której zatrudnione są 4 osoby;</w:t>
      </w:r>
    </w:p>
    <w:p w14:paraId="407B885E" w14:textId="77777777" w:rsidR="00E75E65" w:rsidRDefault="00E75E65" w:rsidP="00E75E6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Ewidencji i rejestracji pojazdów, gdzie zatrudnionych jest 11 osób etatowych;</w:t>
      </w:r>
    </w:p>
    <w:p w14:paraId="5E2B67DF" w14:textId="77777777" w:rsidR="00E75E65" w:rsidRDefault="00E75E65" w:rsidP="00E75E6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Nadzór nad Stacjami Kontroli Pojazdów i </w:t>
      </w:r>
      <w:r w:rsidR="00444FA0">
        <w:rPr>
          <w:rFonts w:ascii="Times New Roman" w:hAnsi="Times New Roman"/>
          <w:sz w:val="24"/>
          <w:szCs w:val="24"/>
        </w:rPr>
        <w:t xml:space="preserve">Ośrodkami Szkolenia Kierowców </w:t>
      </w:r>
      <w:r w:rsidR="00444FA0">
        <w:rPr>
          <w:rFonts w:ascii="Times New Roman" w:hAnsi="Times New Roman"/>
          <w:sz w:val="24"/>
          <w:szCs w:val="24"/>
        </w:rPr>
        <w:br/>
        <w:t>w ramach zakresów czynności realizują: Z-ca Naczelnika i główny specjalista.</w:t>
      </w:r>
    </w:p>
    <w:p w14:paraId="423CBB2A" w14:textId="77777777" w:rsidR="00444FA0" w:rsidRPr="00444FA0" w:rsidRDefault="00444FA0" w:rsidP="00444FA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Odrębne stanowisko stworzone jest do obsługi bieżącej korespondencji.</w:t>
      </w:r>
    </w:p>
    <w:p w14:paraId="2EE51C57" w14:textId="77777777" w:rsidR="00DC0BBF" w:rsidRPr="00444FA0" w:rsidRDefault="00DC0BBF" w:rsidP="00444FA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44FA0">
        <w:rPr>
          <w:rFonts w:ascii="Times New Roman" w:hAnsi="Times New Roman"/>
          <w:sz w:val="24"/>
          <w:szCs w:val="24"/>
        </w:rPr>
        <w:t>Do prowadzenia spraw w zakresie nakładania kar pieniężnych z tytułu nieterminowego zgłoszenia nabycia / zbycia pojazdu oraz braku realizacji obowiązku rejestracji pojazdu sprowadzonego z terytorium UE  w wydziale w trybie ciągłym przypisana jest jedna osoba.</w:t>
      </w:r>
    </w:p>
    <w:p w14:paraId="267D0688" w14:textId="77777777" w:rsidR="00DC0BBF" w:rsidRDefault="00DC0BBF" w:rsidP="00DC0B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roku 2021 postępowania prowadziła Pani Paulina  </w:t>
      </w:r>
      <w:proofErr w:type="spellStart"/>
      <w:r>
        <w:rPr>
          <w:rFonts w:ascii="Times New Roman" w:hAnsi="Times New Roman" w:cs="Times New Roman"/>
          <w:sz w:val="24"/>
          <w:szCs w:val="24"/>
        </w:rPr>
        <w:t>Będzyńska</w:t>
      </w:r>
      <w:proofErr w:type="spellEnd"/>
      <w:r>
        <w:rPr>
          <w:rFonts w:ascii="Times New Roman" w:hAnsi="Times New Roman" w:cs="Times New Roman"/>
          <w:sz w:val="24"/>
          <w:szCs w:val="24"/>
        </w:rPr>
        <w:t>.  W miesiącu lutym 2022 roku w celu  wsparcia w ramach prac interwencyjnych została zatrudniona Pani Marta Fijałkowska. W miesiącach czerwiec – sierpień została oddelegowana do bezpośrednie</w:t>
      </w:r>
      <w:r w:rsidR="004D4FC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obsługi</w:t>
      </w:r>
      <w:r w:rsidR="00444FA0">
        <w:rPr>
          <w:rFonts w:ascii="Times New Roman" w:hAnsi="Times New Roman" w:cs="Times New Roman"/>
          <w:sz w:val="24"/>
          <w:szCs w:val="24"/>
        </w:rPr>
        <w:t xml:space="preserve"> interesantów (okres urlopowy).</w:t>
      </w:r>
      <w:r>
        <w:rPr>
          <w:rFonts w:ascii="Times New Roman" w:hAnsi="Times New Roman" w:cs="Times New Roman"/>
          <w:sz w:val="24"/>
          <w:szCs w:val="24"/>
        </w:rPr>
        <w:t xml:space="preserve"> W październiku 2022 r. w związku ze zmianami organizacyjnymi w Wydziale Komunikacji Pani Paulina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Będzyńska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została oddelegowana </w:t>
      </w:r>
      <w:r w:rsidR="00444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wykonywania innych obowiązków. Działania w w/w zakresie przejęła Pani Marta Fijałkowska, która pełni je do dziś.</w:t>
      </w:r>
    </w:p>
    <w:p w14:paraId="2570497A" w14:textId="77777777" w:rsidR="00DC0BBF" w:rsidRPr="00F671A7" w:rsidRDefault="00DC0BBF" w:rsidP="00DC0B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miesiąca marca 2023 roku została zatrudniona Pani Agnieszka Węglewska 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umowy na zastępstwo za będącą na urlopie macierzyńskim Panią Marzenę Matysiak. Docelowo Pani Węglewska miała wspomagać </w:t>
      </w:r>
      <w:r w:rsidR="002E712E">
        <w:rPr>
          <w:rFonts w:ascii="Times New Roman" w:hAnsi="Times New Roman" w:cs="Times New Roman"/>
          <w:sz w:val="24"/>
          <w:szCs w:val="24"/>
        </w:rPr>
        <w:t>osobę</w:t>
      </w:r>
      <w:r>
        <w:rPr>
          <w:rFonts w:ascii="Times New Roman" w:hAnsi="Times New Roman" w:cs="Times New Roman"/>
          <w:sz w:val="24"/>
          <w:szCs w:val="24"/>
        </w:rPr>
        <w:t xml:space="preserve"> zajmującą się nakładaniem kar pieniężnych. Jednakże w okresie marzec - sierpień 2023r. (długotrwałe zwolnienia pracowników oraz okres urlopowy) z przyczyn obiektywnych została przydzielona do bezpośredniej obsługi interesantów. Wspomaganie działu kar rozpoczęła od miesiąca września 2023 r. (umowy oraz zakres obowiązków).</w:t>
      </w:r>
    </w:p>
    <w:p w14:paraId="5FBF9E64" w14:textId="77777777" w:rsidR="00742922" w:rsidRDefault="00DC0BBF" w:rsidP="00DC0BB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0BBF">
        <w:rPr>
          <w:rFonts w:ascii="Times New Roman" w:hAnsi="Times New Roman"/>
          <w:b/>
          <w:sz w:val="24"/>
          <w:szCs w:val="24"/>
          <w:u w:val="single"/>
        </w:rPr>
        <w:t>Liczba postępowań wszczętych w związku z niedotrzymaniem terminów ustawowych.</w:t>
      </w:r>
    </w:p>
    <w:p w14:paraId="552C50B2" w14:textId="34758968" w:rsidR="00742922" w:rsidRPr="004D4FC0" w:rsidRDefault="00742922" w:rsidP="004D4FC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D4FC0">
        <w:rPr>
          <w:rFonts w:ascii="Times New Roman" w:hAnsi="Times New Roman"/>
          <w:sz w:val="24"/>
          <w:szCs w:val="24"/>
        </w:rPr>
        <w:t>Wydział Komunikacji tutejszego Starostwa Powiatowego w roku 2022 wszczął 1.418 postępowań administracyjnych w sprawie nałożenia kary administracyjnej w związku z</w:t>
      </w:r>
      <w:r w:rsidR="00DA40E5">
        <w:rPr>
          <w:rFonts w:ascii="Times New Roman" w:hAnsi="Times New Roman"/>
          <w:sz w:val="24"/>
          <w:szCs w:val="24"/>
        </w:rPr>
        <w:t> </w:t>
      </w:r>
      <w:r w:rsidRPr="004D4FC0">
        <w:rPr>
          <w:rFonts w:ascii="Times New Roman" w:hAnsi="Times New Roman"/>
          <w:sz w:val="24"/>
          <w:szCs w:val="24"/>
        </w:rPr>
        <w:t>uchybieniem terminu zgłoszenia zbycia/nabycia oraz rejestracji pojazdu sprowadzonego z</w:t>
      </w:r>
      <w:r w:rsidR="00DA40E5">
        <w:rPr>
          <w:rFonts w:ascii="Times New Roman" w:hAnsi="Times New Roman"/>
          <w:sz w:val="24"/>
          <w:szCs w:val="24"/>
        </w:rPr>
        <w:t> </w:t>
      </w:r>
      <w:r w:rsidRPr="004D4FC0">
        <w:rPr>
          <w:rFonts w:ascii="Times New Roman" w:hAnsi="Times New Roman"/>
          <w:sz w:val="24"/>
          <w:szCs w:val="24"/>
        </w:rPr>
        <w:t>terytorium państw UE.</w:t>
      </w:r>
    </w:p>
    <w:p w14:paraId="2020ABDC" w14:textId="77777777" w:rsidR="00742922" w:rsidRPr="00742922" w:rsidRDefault="00742922" w:rsidP="00742922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 związku z w/w postępowaniami wydano 1.055 prawomocnych decyzji administracyjnych.</w:t>
      </w:r>
    </w:p>
    <w:p w14:paraId="206DDFAE" w14:textId="77777777" w:rsidR="00035B7A" w:rsidRDefault="00035B7A" w:rsidP="00035B7A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322AD800" w14:textId="77777777" w:rsidR="00444FA0" w:rsidRDefault="00444FA0" w:rsidP="00035B7A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14:paraId="30AD3DE9" w14:textId="77777777" w:rsidR="00444FA0" w:rsidRDefault="00444FA0" w:rsidP="00035B7A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14:paraId="012CD92F" w14:textId="77777777" w:rsidR="00035B7A" w:rsidRDefault="00035B7A" w:rsidP="00035B7A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Tabela nr 1: Wykaz wpływów kwot z tytułu nałożonych kar w poszczególnych latach:</w:t>
      </w:r>
    </w:p>
    <w:p w14:paraId="309482C4" w14:textId="77777777" w:rsidR="00035B7A" w:rsidRPr="00F63AD0" w:rsidRDefault="00035B7A" w:rsidP="00035B7A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35B7A" w14:paraId="2204DB92" w14:textId="77777777" w:rsidTr="00035B7A">
        <w:tc>
          <w:tcPr>
            <w:tcW w:w="2303" w:type="dxa"/>
          </w:tcPr>
          <w:p w14:paraId="4C6976DD" w14:textId="77777777" w:rsidR="00035B7A" w:rsidRPr="00235ECF" w:rsidRDefault="00035B7A" w:rsidP="0003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CF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303" w:type="dxa"/>
          </w:tcPr>
          <w:p w14:paraId="0501E394" w14:textId="77777777" w:rsidR="00035B7A" w:rsidRPr="00235ECF" w:rsidRDefault="00035B7A" w:rsidP="0003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  <w:r w:rsidRPr="00235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FIZYCZN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303" w:type="dxa"/>
          </w:tcPr>
          <w:p w14:paraId="3484541F" w14:textId="77777777" w:rsidR="00035B7A" w:rsidRPr="00235ECF" w:rsidRDefault="00035B7A" w:rsidP="0003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CF">
              <w:rPr>
                <w:rFonts w:ascii="Times New Roman" w:hAnsi="Times New Roman" w:cs="Times New Roman"/>
                <w:b/>
                <w:sz w:val="24"/>
                <w:szCs w:val="24"/>
              </w:rPr>
              <w:t>PODMIOT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235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GOSP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ODARCZE</w:t>
            </w:r>
          </w:p>
        </w:tc>
        <w:tc>
          <w:tcPr>
            <w:tcW w:w="2303" w:type="dxa"/>
          </w:tcPr>
          <w:p w14:paraId="539BFB4F" w14:textId="77777777" w:rsidR="00035B7A" w:rsidRPr="00235ECF" w:rsidRDefault="00035B7A" w:rsidP="0003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CF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</w:tr>
      <w:tr w:rsidR="00035B7A" w14:paraId="6CA865B8" w14:textId="77777777" w:rsidTr="00035B7A">
        <w:tc>
          <w:tcPr>
            <w:tcW w:w="2303" w:type="dxa"/>
          </w:tcPr>
          <w:p w14:paraId="2F6829A9" w14:textId="77777777" w:rsidR="00035B7A" w:rsidRDefault="00035B7A" w:rsidP="0003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03" w:type="dxa"/>
          </w:tcPr>
          <w:p w14:paraId="4A130605" w14:textId="77777777" w:rsidR="00035B7A" w:rsidRDefault="00035B7A" w:rsidP="0003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49 788,40 </w:t>
            </w:r>
            <w:r w:rsidR="004D4FC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56DACE8C" w14:textId="77777777" w:rsidR="00035B7A" w:rsidRDefault="00035B7A" w:rsidP="0003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5 788,40 </w:t>
            </w:r>
            <w:r w:rsidR="004D4FC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2332BDCF" w14:textId="77777777" w:rsidR="00035B7A" w:rsidRPr="00235ECF" w:rsidRDefault="00035B7A" w:rsidP="0003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5 5576,80 </w:t>
            </w:r>
            <w:r w:rsidR="004D4FC0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035B7A" w14:paraId="33274ADB" w14:textId="77777777" w:rsidTr="00035B7A">
        <w:tc>
          <w:tcPr>
            <w:tcW w:w="2303" w:type="dxa"/>
          </w:tcPr>
          <w:p w14:paraId="1353348A" w14:textId="77777777" w:rsidR="00035B7A" w:rsidRDefault="00035B7A" w:rsidP="0003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03" w:type="dxa"/>
          </w:tcPr>
          <w:p w14:paraId="7A134CCC" w14:textId="77777777" w:rsidR="00035B7A" w:rsidRDefault="00035B7A" w:rsidP="004D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125 718,48</w:t>
            </w:r>
            <w:r w:rsidR="004D4FC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517636ED" w14:textId="77777777" w:rsidR="00035B7A" w:rsidRDefault="00035B7A" w:rsidP="0003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6 361,57 </w:t>
            </w:r>
            <w:r w:rsidR="004D4FC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3F261603" w14:textId="77777777" w:rsidR="00035B7A" w:rsidRPr="00235ECF" w:rsidRDefault="00035B7A" w:rsidP="0003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132 080,05 </w:t>
            </w:r>
            <w:r w:rsidR="004D4FC0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035B7A" w14:paraId="2720D896" w14:textId="77777777" w:rsidTr="00035B7A">
        <w:tc>
          <w:tcPr>
            <w:tcW w:w="2303" w:type="dxa"/>
          </w:tcPr>
          <w:p w14:paraId="056F7E44" w14:textId="77777777" w:rsidR="00035B7A" w:rsidRDefault="00035B7A" w:rsidP="0003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03" w:type="dxa"/>
          </w:tcPr>
          <w:p w14:paraId="214BADDA" w14:textId="77777777" w:rsidR="00035B7A" w:rsidRDefault="00035B7A" w:rsidP="0003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226 682,65 </w:t>
            </w:r>
            <w:r w:rsidR="004D4FC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6F59520B" w14:textId="77777777" w:rsidR="00035B7A" w:rsidRDefault="00035B7A" w:rsidP="0003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31 970,04 </w:t>
            </w:r>
            <w:r w:rsidR="004D4FC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50AD65A2" w14:textId="77777777" w:rsidR="00035B7A" w:rsidRPr="00235ECF" w:rsidRDefault="00035B7A" w:rsidP="0003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258 652,69 </w:t>
            </w:r>
            <w:r w:rsidR="004D4FC0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035B7A" w14:paraId="2CCA1D43" w14:textId="77777777" w:rsidTr="00035B7A">
        <w:tc>
          <w:tcPr>
            <w:tcW w:w="2303" w:type="dxa"/>
          </w:tcPr>
          <w:p w14:paraId="3221B913" w14:textId="77777777" w:rsidR="00035B7A" w:rsidRDefault="00035B7A" w:rsidP="0003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(I-X)</w:t>
            </w:r>
          </w:p>
        </w:tc>
        <w:tc>
          <w:tcPr>
            <w:tcW w:w="2303" w:type="dxa"/>
          </w:tcPr>
          <w:p w14:paraId="52C5EBC9" w14:textId="77777777" w:rsidR="00035B7A" w:rsidRDefault="00035B7A" w:rsidP="0003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204 927,56 </w:t>
            </w:r>
            <w:r w:rsidR="004D4FC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0DF36EB7" w14:textId="77777777" w:rsidR="00035B7A" w:rsidRDefault="00035B7A" w:rsidP="0003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27 335,61 </w:t>
            </w:r>
            <w:r w:rsidR="004D4FC0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303" w:type="dxa"/>
          </w:tcPr>
          <w:p w14:paraId="4EEB1D26" w14:textId="77777777" w:rsidR="00035B7A" w:rsidRPr="00235ECF" w:rsidRDefault="00035B7A" w:rsidP="0003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232 263,17 </w:t>
            </w:r>
            <w:r w:rsidR="004D4FC0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4D4FC0" w14:paraId="2EB04C00" w14:textId="77777777" w:rsidTr="00035B7A">
        <w:tc>
          <w:tcPr>
            <w:tcW w:w="2303" w:type="dxa"/>
          </w:tcPr>
          <w:p w14:paraId="60D160BD" w14:textId="77777777" w:rsidR="004D4FC0" w:rsidRPr="004D4FC0" w:rsidRDefault="004D4FC0" w:rsidP="0003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C0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303" w:type="dxa"/>
          </w:tcPr>
          <w:p w14:paraId="5B7924D9" w14:textId="77777777" w:rsidR="004D4FC0" w:rsidRDefault="004D4FC0" w:rsidP="0003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607 117,09 zł</w:t>
            </w:r>
          </w:p>
        </w:tc>
        <w:tc>
          <w:tcPr>
            <w:tcW w:w="2303" w:type="dxa"/>
          </w:tcPr>
          <w:p w14:paraId="51879224" w14:textId="77777777" w:rsidR="004D4FC0" w:rsidRDefault="004D4FC0" w:rsidP="0003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71 455,62 zł</w:t>
            </w:r>
          </w:p>
        </w:tc>
        <w:tc>
          <w:tcPr>
            <w:tcW w:w="2303" w:type="dxa"/>
          </w:tcPr>
          <w:p w14:paraId="58FE4BD7" w14:textId="77777777" w:rsidR="004D4FC0" w:rsidRPr="00235ECF" w:rsidRDefault="004D4FC0" w:rsidP="0003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678 572,71 zł</w:t>
            </w:r>
          </w:p>
        </w:tc>
      </w:tr>
    </w:tbl>
    <w:p w14:paraId="3C606E1F" w14:textId="77777777" w:rsidR="00035B7A" w:rsidRPr="00F63AD0" w:rsidRDefault="00035B7A" w:rsidP="00035B7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A6D7819" w14:textId="77777777" w:rsidR="004D4FC0" w:rsidRDefault="00DC0BBF" w:rsidP="00035B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D9">
        <w:rPr>
          <w:rFonts w:ascii="Times New Roman" w:hAnsi="Times New Roman" w:cs="Times New Roman"/>
          <w:b/>
          <w:sz w:val="24"/>
          <w:szCs w:val="24"/>
        </w:rPr>
        <w:br/>
      </w:r>
    </w:p>
    <w:p w14:paraId="34A532F2" w14:textId="77777777" w:rsidR="00DC0BBF" w:rsidRDefault="00035B7A" w:rsidP="00035B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D4FC0">
        <w:rPr>
          <w:rFonts w:ascii="Times New Roman" w:hAnsi="Times New Roman" w:cs="Times New Roman"/>
          <w:b/>
          <w:sz w:val="24"/>
          <w:szCs w:val="24"/>
          <w:u w:val="single"/>
        </w:rPr>
        <w:t>Ilość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ostępowań w sprawie udzielenia ulg poprzez rozłożenie na raty kar  pieniężnych.</w:t>
      </w:r>
    </w:p>
    <w:p w14:paraId="40A03BEA" w14:textId="77777777" w:rsidR="002E712E" w:rsidRPr="00EB3CE9" w:rsidRDefault="00035B7A" w:rsidP="00EB3C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2022 za zgodą Zarządu Starostwa Powiatowego w Tomaszowie Mazowieckim, Wydział Komunikacji udzielił (wydał) 13 postanowień </w:t>
      </w:r>
      <w:r w:rsidR="00EB3CE9">
        <w:rPr>
          <w:rFonts w:ascii="Times New Roman" w:hAnsi="Times New Roman" w:cs="Times New Roman"/>
          <w:sz w:val="24"/>
          <w:szCs w:val="24"/>
        </w:rPr>
        <w:t xml:space="preserve">(średnio po 10 rat) </w:t>
      </w:r>
      <w:r w:rsidR="00EB3C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rozłożeniu na ra</w:t>
      </w:r>
      <w:r w:rsidR="00EB3CE9">
        <w:rPr>
          <w:rFonts w:ascii="Times New Roman" w:hAnsi="Times New Roman" w:cs="Times New Roman"/>
          <w:sz w:val="24"/>
          <w:szCs w:val="24"/>
        </w:rPr>
        <w:t xml:space="preserve">ty łącznej kwoty 11.583,86 zł. </w:t>
      </w:r>
    </w:p>
    <w:p w14:paraId="5E275D38" w14:textId="77777777" w:rsidR="002E712E" w:rsidRDefault="002E712E" w:rsidP="002E712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73005B0" w14:textId="77777777" w:rsidR="002E712E" w:rsidRDefault="002E712E" w:rsidP="002E71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7.</w:t>
      </w:r>
      <w:r w:rsidRPr="00F53B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4FC0">
        <w:rPr>
          <w:rFonts w:ascii="Times New Roman" w:hAnsi="Times New Roman" w:cs="Times New Roman"/>
          <w:b/>
          <w:sz w:val="24"/>
          <w:szCs w:val="24"/>
          <w:u w:val="single"/>
        </w:rPr>
        <w:t>Ilość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ostępowań w sprawie udzielenia ulg poprzez rozłożenie na raty kar  pieniężnych.</w:t>
      </w:r>
    </w:p>
    <w:p w14:paraId="7856EA54" w14:textId="127876A4" w:rsidR="00EB3CE9" w:rsidRDefault="002E712E" w:rsidP="00EB3C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2023 za zgodą Zarządu Starostwa Powiatowego w Tomaszowie Mazowieckim, Wydział Komunikacji udzielił (wydał) 18 postanowień </w:t>
      </w:r>
      <w:r w:rsidR="00EB3CE9">
        <w:rPr>
          <w:rFonts w:ascii="Times New Roman" w:hAnsi="Times New Roman" w:cs="Times New Roman"/>
          <w:sz w:val="24"/>
          <w:szCs w:val="24"/>
        </w:rPr>
        <w:t xml:space="preserve">(średnio po 7 rat) </w:t>
      </w:r>
      <w:r w:rsidR="00EB3C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rozłożeniu na r</w:t>
      </w:r>
      <w:r w:rsidR="00444FA0">
        <w:rPr>
          <w:rFonts w:ascii="Times New Roman" w:hAnsi="Times New Roman" w:cs="Times New Roman"/>
          <w:sz w:val="24"/>
          <w:szCs w:val="24"/>
        </w:rPr>
        <w:t>aty łącznej kwoty 21.960,86 zł.</w:t>
      </w:r>
      <w:r>
        <w:rPr>
          <w:rFonts w:ascii="Times New Roman" w:hAnsi="Times New Roman" w:cs="Times New Roman"/>
          <w:sz w:val="24"/>
          <w:szCs w:val="24"/>
        </w:rPr>
        <w:t xml:space="preserve"> Organ udzielił ulgi w wysokości 90,00 zł </w:t>
      </w:r>
      <w:r w:rsidR="00EB3C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postaci umorzenia </w:t>
      </w:r>
      <w:r w:rsidR="0071436A">
        <w:rPr>
          <w:rFonts w:ascii="Times New Roman" w:hAnsi="Times New Roman" w:cs="Times New Roman"/>
          <w:sz w:val="24"/>
          <w:szCs w:val="24"/>
        </w:rPr>
        <w:t xml:space="preserve">petentowi </w:t>
      </w:r>
      <w:r>
        <w:rPr>
          <w:rFonts w:ascii="Times New Roman" w:hAnsi="Times New Roman" w:cs="Times New Roman"/>
          <w:sz w:val="24"/>
          <w:szCs w:val="24"/>
        </w:rPr>
        <w:t xml:space="preserve">części kary pieniężnej z </w:t>
      </w:r>
      <w:r w:rsidR="00F53B1F">
        <w:rPr>
          <w:rFonts w:ascii="Times New Roman" w:hAnsi="Times New Roman" w:cs="Times New Roman"/>
          <w:sz w:val="24"/>
          <w:szCs w:val="24"/>
        </w:rPr>
        <w:t>powodu poważnego uszczerbku na zdrowiu.</w:t>
      </w:r>
    </w:p>
    <w:p w14:paraId="39689DF7" w14:textId="77777777" w:rsidR="00DC0BBF" w:rsidRPr="00EB3CE9" w:rsidRDefault="00EB3CE9" w:rsidP="00EB3C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textWrapping" w:clear="all"/>
      </w:r>
      <w:r w:rsidRPr="00EB3CE9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B6A" w:rsidRPr="00EB3CE9">
        <w:rPr>
          <w:rFonts w:ascii="Times New Roman" w:hAnsi="Times New Roman"/>
          <w:b/>
          <w:sz w:val="24"/>
          <w:szCs w:val="24"/>
          <w:u w:val="single"/>
        </w:rPr>
        <w:t>Bieżąca realizacja postępowań:</w:t>
      </w:r>
    </w:p>
    <w:p w14:paraId="7D80D389" w14:textId="77777777" w:rsidR="003A5D77" w:rsidRDefault="003A5D77" w:rsidP="003A5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3906">
        <w:rPr>
          <w:rFonts w:ascii="Times New Roman" w:hAnsi="Times New Roman" w:cs="Times New Roman"/>
          <w:sz w:val="24"/>
          <w:szCs w:val="24"/>
        </w:rPr>
        <w:t>Komórka</w:t>
      </w:r>
      <w:r>
        <w:rPr>
          <w:rFonts w:ascii="Times New Roman" w:hAnsi="Times New Roman" w:cs="Times New Roman"/>
          <w:sz w:val="24"/>
          <w:szCs w:val="24"/>
        </w:rPr>
        <w:t xml:space="preserve"> Wydziału Komunikacji Starostwa Powiatowego w Tomaszowie Mazowieckim</w:t>
      </w:r>
      <w:r w:rsidRPr="006A3906">
        <w:rPr>
          <w:rFonts w:ascii="Times New Roman" w:hAnsi="Times New Roman" w:cs="Times New Roman"/>
          <w:sz w:val="24"/>
          <w:szCs w:val="24"/>
        </w:rPr>
        <w:t xml:space="preserve"> zajmująca się nakładaniem kar za </w:t>
      </w:r>
      <w:r>
        <w:rPr>
          <w:rFonts w:ascii="Times New Roman" w:hAnsi="Times New Roman" w:cs="Times New Roman"/>
          <w:sz w:val="24"/>
          <w:szCs w:val="24"/>
        </w:rPr>
        <w:t>brak terminowego zgłoszenia nabycia / zbycia pojazdu oraz nieterminowej rejestracji pojazdu sprowadzonego z terytorium UE działa na podstawie:</w:t>
      </w:r>
    </w:p>
    <w:p w14:paraId="5240218F" w14:textId="77777777" w:rsidR="003A5D77" w:rsidRDefault="003A5D77" w:rsidP="003A5D77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zgłoszeń wynikających z bezpośredniej obsługi klientów przez pracowników wydziału Komunikacji (praca przy okienku);</w:t>
      </w:r>
    </w:p>
    <w:p w14:paraId="01544F48" w14:textId="3CF81E0F" w:rsidR="003A5D77" w:rsidRDefault="003A5D77" w:rsidP="003A5D77">
      <w:pPr>
        <w:pStyle w:val="NormalnyWeb"/>
        <w:spacing w:after="0" w:line="360" w:lineRule="auto"/>
        <w:jc w:val="both"/>
      </w:pPr>
      <w:r>
        <w:t xml:space="preserve">      2) zgłoszeń dokonywanych za pośrednictwem Elektronicznej Platformy Usług Administracji Publicznej (</w:t>
      </w:r>
      <w:proofErr w:type="spellStart"/>
      <w:r>
        <w:t>ePUAP</w:t>
      </w:r>
      <w:proofErr w:type="spellEnd"/>
      <w:r>
        <w:t>) oraz dokumentów złożonych w kancelarii tutejszego urzędu;</w:t>
      </w:r>
    </w:p>
    <w:p w14:paraId="1A7238F4" w14:textId="77777777" w:rsidR="003A5D77" w:rsidRDefault="003A5D77" w:rsidP="003A5D77">
      <w:pPr>
        <w:pStyle w:val="NormalnyWeb"/>
        <w:spacing w:after="0" w:line="360" w:lineRule="auto"/>
        <w:jc w:val="both"/>
      </w:pPr>
      <w:r>
        <w:lastRenderedPageBreak/>
        <w:t xml:space="preserve">     3 ) raportów CEPIK generowanych co tydzień z systemu POJAZD (raporty zawierają wiele błędów – każdorazowo konieczność zgłoszenia do E-Helpdesk -  polegających na tym, że wykazują nieprawidłowości związane z brakiem zgłoszeń w innych organach; sprawdzenie tego zajmuje dużo czasu, z uwagi na konieczność przeanalizowania całości historii pojazdu zawartej w systemie)</w:t>
      </w:r>
      <w:r w:rsidR="007C5276">
        <w:t xml:space="preserve"> - kserokopia</w:t>
      </w:r>
      <w:r>
        <w:t>;</w:t>
      </w:r>
    </w:p>
    <w:p w14:paraId="2AFF9A2C" w14:textId="77777777" w:rsidR="003A5D77" w:rsidRDefault="003A5D77" w:rsidP="00401B08">
      <w:pPr>
        <w:pStyle w:val="NormalnyWeb"/>
        <w:spacing w:after="0" w:line="360" w:lineRule="auto"/>
        <w:jc w:val="both"/>
      </w:pPr>
      <w:r>
        <w:t xml:space="preserve">   4) współpracy miedzy wydziałami innych urzędów realizujących i kontrolujących.</w:t>
      </w:r>
    </w:p>
    <w:p w14:paraId="2ACA4B70" w14:textId="77777777" w:rsidR="00401B08" w:rsidRDefault="00401B08" w:rsidP="004D4FC0">
      <w:pPr>
        <w:pStyle w:val="NormalnyWeb"/>
        <w:spacing w:after="0" w:line="360" w:lineRule="auto"/>
        <w:ind w:firstLine="708"/>
        <w:jc w:val="both"/>
      </w:pPr>
      <w:r>
        <w:t>Na podstawie powyższych informacji od 01-01-2023 r. do 31-10-2023 r. Wydział Komunikacji tutejszego Starostwa Powiatowego wszczął 1.000 postępowań w sprawach dotyczących uchybień za rok 2021. Wydano 800</w:t>
      </w:r>
      <w:r w:rsidR="00E20CF6">
        <w:t xml:space="preserve"> prawomocnych decyzji nakładających</w:t>
      </w:r>
      <w:r>
        <w:t xml:space="preserve"> kar</w:t>
      </w:r>
      <w:r w:rsidR="00E20CF6">
        <w:t>y pieniężne</w:t>
      </w:r>
      <w:r>
        <w:t>.</w:t>
      </w:r>
      <w:r>
        <w:br/>
        <w:t xml:space="preserve">Do zakończenia roku 2021 w sprawie uchybienia terminu </w:t>
      </w:r>
      <w:r w:rsidR="00E20CF6">
        <w:t xml:space="preserve">zgłoszenia zbycia/nabycia oraz rejestracji pojazdów sprowadzonych z terytorium UE. </w:t>
      </w:r>
      <w:r>
        <w:t>na podstawie wygenerowanych raportów Centralnej Ewidencji Pojazdów i Kierowców zostało do przean</w:t>
      </w:r>
      <w:r w:rsidR="00E20CF6">
        <w:t xml:space="preserve">alizowania około </w:t>
      </w:r>
      <w:r w:rsidR="00E20CF6" w:rsidRPr="00E20CF6">
        <w:rPr>
          <w:b/>
        </w:rPr>
        <w:t>1.050</w:t>
      </w:r>
      <w:r w:rsidR="00E20CF6">
        <w:t xml:space="preserve"> pozycji (analiza raportu </w:t>
      </w:r>
      <w:proofErr w:type="spellStart"/>
      <w:r w:rsidR="00E20CF6">
        <w:t>CEPiK</w:t>
      </w:r>
      <w:proofErr w:type="spellEnd"/>
      <w:r w:rsidR="00E20CF6">
        <w:t xml:space="preserve"> oraz korespondencja o przekazanie dokumentacji własności z innymi organami rejestrującymi). Przewidywana liczba postępowań administracyjnych zakończonych decyzją szacowana jest na około </w:t>
      </w:r>
      <w:r w:rsidR="00E20CF6" w:rsidRPr="00E20CF6">
        <w:rPr>
          <w:b/>
        </w:rPr>
        <w:t>150</w:t>
      </w:r>
      <w:r w:rsidR="00E20CF6">
        <w:t xml:space="preserve"> sztuk.</w:t>
      </w:r>
    </w:p>
    <w:p w14:paraId="2DBCC16C" w14:textId="77777777" w:rsidR="00E20CF6" w:rsidRDefault="00E20CF6" w:rsidP="00401B08">
      <w:pPr>
        <w:pStyle w:val="NormalnyWeb"/>
        <w:spacing w:after="0" w:line="360" w:lineRule="auto"/>
        <w:jc w:val="both"/>
      </w:pPr>
      <w:r>
        <w:t xml:space="preserve">Na podstawie przekazanych dokumentacji z bezpośredniej obsługi interesantów przez pracowników Wydziału Komunikacji za rok 2022 i 2023 zostało do realizacji około </w:t>
      </w:r>
      <w:r w:rsidRPr="00E20CF6">
        <w:rPr>
          <w:b/>
        </w:rPr>
        <w:t>1.900</w:t>
      </w:r>
      <w:r>
        <w:t xml:space="preserve"> spraw, natomiast do przeanalizowania raportów pozostało około </w:t>
      </w:r>
      <w:r w:rsidRPr="004D4FC0">
        <w:rPr>
          <w:b/>
        </w:rPr>
        <w:t>18.400</w:t>
      </w:r>
      <w:r>
        <w:t xml:space="preserve"> pozycji raportowych.</w:t>
      </w:r>
    </w:p>
    <w:p w14:paraId="3D551122" w14:textId="77777777" w:rsidR="00E20CF6" w:rsidRDefault="00E20CF6" w:rsidP="00401B08">
      <w:pPr>
        <w:pStyle w:val="NormalnyWeb"/>
        <w:spacing w:after="0" w:line="360" w:lineRule="auto"/>
        <w:jc w:val="both"/>
      </w:pPr>
      <w:r>
        <w:t xml:space="preserve">Na dzień 07-11-2023 r. pozostało do przeanalizowania około </w:t>
      </w:r>
      <w:r w:rsidRPr="004D4FC0">
        <w:rPr>
          <w:b/>
        </w:rPr>
        <w:t>21.350</w:t>
      </w:r>
      <w:r>
        <w:t xml:space="preserve"> pozycji.</w:t>
      </w:r>
    </w:p>
    <w:p w14:paraId="037F0CBA" w14:textId="77777777" w:rsidR="003A5D77" w:rsidRPr="003A5D77" w:rsidRDefault="003A5D77" w:rsidP="003A5D77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17DC64" w14:textId="77777777" w:rsidR="003A5D77" w:rsidRDefault="003A5D77" w:rsidP="00373B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Ponadto wydział realizuje sprawy związane z </w:t>
      </w:r>
      <w:proofErr w:type="spellStart"/>
      <w:r>
        <w:rPr>
          <w:rFonts w:ascii="Times New Roman" w:hAnsi="Times New Roman"/>
          <w:b/>
          <w:sz w:val="24"/>
          <w:szCs w:val="24"/>
        </w:rPr>
        <w:t>odwołaniami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stron postępowania od decyzji I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 organu:</w:t>
      </w:r>
    </w:p>
    <w:p w14:paraId="7A6EB13B" w14:textId="77777777" w:rsidR="003A5D77" w:rsidRDefault="003A5D77" w:rsidP="003A5D77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22DE4">
        <w:rPr>
          <w:rFonts w:ascii="Times New Roman" w:hAnsi="Times New Roman"/>
          <w:sz w:val="24"/>
          <w:szCs w:val="24"/>
        </w:rPr>
        <w:t>Wydział Komunikacji w 2022 roku przekazał do Organu II instancji (SKO)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D04">
        <w:rPr>
          <w:rFonts w:ascii="Times New Roman" w:hAnsi="Times New Roman"/>
          <w:b/>
          <w:sz w:val="24"/>
          <w:szCs w:val="24"/>
        </w:rPr>
        <w:t xml:space="preserve">78 </w:t>
      </w:r>
      <w:r>
        <w:rPr>
          <w:rFonts w:ascii="Times New Roman" w:hAnsi="Times New Roman"/>
          <w:sz w:val="24"/>
          <w:szCs w:val="24"/>
        </w:rPr>
        <w:t>spraw.</w:t>
      </w:r>
    </w:p>
    <w:p w14:paraId="03921A86" w14:textId="59553576" w:rsidR="003A5D77" w:rsidRDefault="003A5D77" w:rsidP="003A5D77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Wojewódzkiego Sądu Administracyjnego w Łodzi w 2022 roku organ przekazał </w:t>
      </w:r>
      <w:r w:rsidRPr="00333D04">
        <w:rPr>
          <w:rFonts w:ascii="Times New Roman" w:hAnsi="Times New Roman"/>
          <w:b/>
          <w:sz w:val="24"/>
          <w:szCs w:val="24"/>
        </w:rPr>
        <w:t>1</w:t>
      </w:r>
      <w:r w:rsidR="00DA40E5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sprawę.</w:t>
      </w:r>
    </w:p>
    <w:p w14:paraId="17104459" w14:textId="77777777" w:rsidR="003A5D77" w:rsidRDefault="003A5D77" w:rsidP="003A5D77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2023 WK do organu II instancji przekazał </w:t>
      </w:r>
      <w:r w:rsidRPr="00333D04">
        <w:rPr>
          <w:rFonts w:ascii="Times New Roman" w:hAnsi="Times New Roman"/>
          <w:b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spraw.</w:t>
      </w:r>
    </w:p>
    <w:p w14:paraId="661AD09D" w14:textId="77777777" w:rsidR="003A5D77" w:rsidRDefault="003A5D77" w:rsidP="003A5D77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Wojewódzkiego Sądu Administracyjnego w Łodzi w 2023 roku organ przekazał </w:t>
      </w:r>
      <w:r>
        <w:rPr>
          <w:rFonts w:ascii="Times New Roman" w:hAnsi="Times New Roman"/>
          <w:b/>
          <w:sz w:val="24"/>
          <w:szCs w:val="24"/>
        </w:rPr>
        <w:t>22</w:t>
      </w:r>
      <w:r w:rsidRPr="00333D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sprawy.</w:t>
      </w:r>
    </w:p>
    <w:p w14:paraId="2DC1FF69" w14:textId="77777777" w:rsidR="003A5D77" w:rsidRPr="003A5D77" w:rsidRDefault="002E712E" w:rsidP="002E712E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Zmiany w prowadzeniu postępowań od 01-01-2024 r.</w:t>
      </w:r>
    </w:p>
    <w:p w14:paraId="067039F6" w14:textId="77777777" w:rsidR="002E712E" w:rsidRPr="00401B08" w:rsidRDefault="002E712E" w:rsidP="00444FA0">
      <w:pPr>
        <w:spacing w:after="0"/>
        <w:ind w:left="360" w:firstLine="348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 związku z ustawą z dnia 7 lipca 2023 r. (Dz. U. 2023 poz. 1394) o zmianie niektórych ustaw w celu ograniczania niektórych skutków kradzieży tożsamości zmianie ulega </w:t>
      </w: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 xml:space="preserve">ustawa z dnia 20 czerwca 1997 r. - Prawo o ruchu drogowym (Dz. U. z 2023 r. poz. 1047, z </w:t>
      </w:r>
      <w:proofErr w:type="spellStart"/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późn</w:t>
      </w:r>
      <w:proofErr w:type="spellEnd"/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. zm.</w:t>
      </w:r>
      <w:r w:rsidRPr="00401B0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vertAlign w:val="superscript"/>
        </w:rPr>
        <w:t>2)</w:t>
      </w: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)  wprowadza się następujące zmiany:</w:t>
      </w:r>
    </w:p>
    <w:p w14:paraId="1A6C4B8A" w14:textId="77777777" w:rsidR="002E712E" w:rsidRPr="002E712E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Art. 71:</w:t>
      </w:r>
    </w:p>
    <w:p w14:paraId="479AB750" w14:textId="77777777" w:rsidR="002E712E" w:rsidRPr="002E712E" w:rsidRDefault="002E712E" w:rsidP="00444FA0">
      <w:pPr>
        <w:pStyle w:val="Akapitzlist"/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a) uchyla się ust. 5a,</w:t>
      </w:r>
    </w:p>
    <w:p w14:paraId="15774B29" w14:textId="77777777" w:rsidR="002E712E" w:rsidRPr="002E712E" w:rsidRDefault="002E712E" w:rsidP="00444FA0">
      <w:pPr>
        <w:shd w:val="clear" w:color="auto" w:fill="FFFFFF"/>
        <w:tabs>
          <w:tab w:val="left" w:pos="5820"/>
        </w:tabs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b) uchyla się ust. 7;</w:t>
      </w: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1C8B283B" w14:textId="77777777" w:rsidR="002E712E" w:rsidRPr="002E712E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2) po art. 73a dodaje się art. 73aa w brzmieniu:</w:t>
      </w:r>
    </w:p>
    <w:p w14:paraId="21932C16" w14:textId="145757DA" w:rsidR="002E712E" w:rsidRPr="002E712E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Art. 73aa. 1. Właściciel pojazdu jest obowiązany złożyć wniosek o jego rejestrację w</w:t>
      </w:r>
      <w:r w:rsidR="00DA40E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terminie 30 dni od dnia:</w:t>
      </w:r>
    </w:p>
    <w:p w14:paraId="260F1ADD" w14:textId="77777777" w:rsidR="002E712E" w:rsidRPr="002E712E" w:rsidRDefault="002E712E" w:rsidP="00444FA0">
      <w:pPr>
        <w:pStyle w:val="Akapitzlist"/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1) nabycia pojazdu na terytorium Rzeczypospolitej Polskiej;</w:t>
      </w:r>
    </w:p>
    <w:p w14:paraId="2C866614" w14:textId="77777777" w:rsidR="002E712E" w:rsidRPr="002E712E" w:rsidRDefault="002E712E" w:rsidP="00444FA0">
      <w:pPr>
        <w:pStyle w:val="Akapitzlist"/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2) dopuszczenia do obrotu przez organ Krajowej Administracji Skarbowej pojazdu sprowadzonego z terytorium państwa niebędącego państwem członkowskim Unii Europejskiej;</w:t>
      </w:r>
    </w:p>
    <w:p w14:paraId="3B06E648" w14:textId="77777777" w:rsidR="002E712E" w:rsidRPr="002E712E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3) sprowadzenia pojazdu na terytorium Rzeczypospolitej Polskiej z terytorium państwa członkowskiego Unii Europejskiej.</w:t>
      </w:r>
    </w:p>
    <w:p w14:paraId="12BD29E8" w14:textId="77777777" w:rsidR="002E712E" w:rsidRPr="002E712E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2. W przypadku nabycia pojazdu, o którym mowa w ust. 1 pkt 1, w drodze spadku termin, o którym mowa w ust. 1, biegnie od dnia prawomocnego orzeczenia sądu o stwierdzeniu nabycia spadku albo sporządzenia aktu poświadczenia dziedziczenia.</w:t>
      </w:r>
    </w:p>
    <w:p w14:paraId="7DFD6346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3. W przypadku gdy właścicielem pojazdu, o którym mowa w ust. 1, jest przedsiębiorca prowadzący na terytorium Rzeczypospolitej Polskiej działalność gospodarczą w zakresie obrotu pojazdami, obowiązany jest do złożenia wniosku o rejestrację pojazdu, o którym mowa w ust. 1, w terminie 90 dni.</w:t>
      </w:r>
    </w:p>
    <w:p w14:paraId="7CD664E5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4. Przepisu ust. 1 nie stosuje się do podmiotu uprawnionego, o którym mowa w art. 80s ust. 2, w odniesieniu do pojazdów, dla których ten podmiot uprawniony posiada ważną decyzję o profesjonalnej rejestracji pojazdów.</w:t>
      </w:r>
    </w:p>
    <w:p w14:paraId="47E997C2" w14:textId="77777777" w:rsidR="002E712E" w:rsidRPr="002E712E" w:rsidRDefault="002E712E" w:rsidP="00444FA0">
      <w:pPr>
        <w:pStyle w:val="Akapitzlist"/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5. Przepisów ust. 1 i 3 nie stosuje się w przypadku, gdy właścicielem nowego pojazdu jest przedsiębiorca prowadzący na terytorium Rzeczypospolitej Polskiej działalność gospodarczą w zakresie obrotu pojazdami lub produkcji pojazdów.</w:t>
      </w:r>
    </w:p>
    <w:p w14:paraId="676FBCF9" w14:textId="145E21E8" w:rsidR="002E712E" w:rsidRPr="002E712E" w:rsidRDefault="002E712E" w:rsidP="00444FA0">
      <w:pPr>
        <w:pStyle w:val="Akapitzlist"/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6. Przepisu ust. 1 pkt 1 nie stosuje się w przypadku, gdy przed upływem terminów, o</w:t>
      </w:r>
      <w:r w:rsidR="00DA40E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których mowa w ust. 1 albo 3, właścicielowi pojazdu nabytego i zarejestrowanego na terytorium Rzeczypospolitej Polskiej zostały wydane:</w:t>
      </w:r>
    </w:p>
    <w:p w14:paraId="44B191F2" w14:textId="77777777" w:rsidR="002E712E" w:rsidRPr="002E712E" w:rsidRDefault="002E712E" w:rsidP="00444FA0">
      <w:pPr>
        <w:pStyle w:val="Akapitzlist"/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1) zaświadczenie o demontażu pojazdu, o którym mowa w:</w:t>
      </w:r>
    </w:p>
    <w:p w14:paraId="6B38C38F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a) art. 79 ust. 2,</w:t>
      </w:r>
    </w:p>
    <w:p w14:paraId="7BB32C32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b) art. 24 ust. 1 pkt 2 albo art. 33 ust. 3 ustawy z dnia 20 stycznia 2005 r. o recyklingu pojazdów wycofanych z eksploatacji (Dz. U. z 2020 r. poz. 2056);</w:t>
      </w:r>
    </w:p>
    <w:p w14:paraId="23B3860F" w14:textId="260B9D79" w:rsidR="002E712E" w:rsidRPr="002E712E" w:rsidRDefault="002E712E" w:rsidP="00444FA0">
      <w:pPr>
        <w:pStyle w:val="Akapitzlist"/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2) zaświadczenie o przyjęciu niekompletnego pojazdu, o którym mowa w art. 25 ust. 1</w:t>
      </w:r>
      <w:r w:rsidR="00DA40E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albo art. 33 ust. 3 ustawy z dnia 20 stycznia 2005 r. o recyklingu pojazdów wycofanych z eksploatacji.</w:t>
      </w:r>
    </w:p>
    <w:p w14:paraId="392AA5B9" w14:textId="77777777" w:rsidR="002E712E" w:rsidRPr="002E712E" w:rsidRDefault="002E712E" w:rsidP="00444FA0">
      <w:pPr>
        <w:pStyle w:val="Akapitzlist"/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7. Przepisu ust. 1 pkt 1 nie stosuje się w przypadku, gdy właściciel pojazdu nabytego na terytorium Rzeczypospolitej Polskiej dokona zbycia tego pojazdu przed upływem terminów, o których mowa w ust. 1 albo 3.";</w:t>
      </w:r>
    </w:p>
    <w:p w14:paraId="34246D7E" w14:textId="77777777" w:rsidR="002E712E" w:rsidRPr="002E712E" w:rsidRDefault="002E712E" w:rsidP="00444FA0">
      <w:pPr>
        <w:pStyle w:val="Akapitzlist"/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 xml:space="preserve">3) w art. 76 w ust. 1 w pkt 1 w lit. d w </w:t>
      </w:r>
      <w:proofErr w:type="spellStart"/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tiret</w:t>
      </w:r>
      <w:proofErr w:type="spellEnd"/>
      <w:r w:rsidRPr="002E712E">
        <w:rPr>
          <w:rFonts w:ascii="Times New Roman" w:eastAsia="Times New Roman" w:hAnsi="Times New Roman"/>
          <w:color w:val="000000"/>
          <w:sz w:val="24"/>
          <w:szCs w:val="24"/>
        </w:rPr>
        <w:t xml:space="preserve"> pierwszym skreśla się wyrazy „nabyciu lub";</w:t>
      </w:r>
    </w:p>
    <w:p w14:paraId="748958F5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Art. 78:</w:t>
      </w:r>
    </w:p>
    <w:p w14:paraId="54269535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a) ust. 2 otrzymuje brzmienie:</w:t>
      </w:r>
    </w:p>
    <w:p w14:paraId="6736E2CD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„2. Właściciel pojazdu zarejestrowanego na terytorium Rzeczypospolitej Polskiej jest obowiązany zawiadomić w terminie nieprzekraczającym 30 dni starostę o:</w:t>
      </w:r>
    </w:p>
    <w:p w14:paraId="3FA7B66D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1) zbyciu pojazdu;</w:t>
      </w:r>
    </w:p>
    <w:p w14:paraId="200E5947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2) zmianie stanu faktycznego wymagającej zmiany danych zamieszczonych w dowodzie rejestracyjnym.",</w:t>
      </w:r>
    </w:p>
    <w:p w14:paraId="6183BEED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b) po ust. 2 dodaje się ust. 2a i 2b w brzmieniu:</w:t>
      </w:r>
    </w:p>
    <w:p w14:paraId="1640648A" w14:textId="210F764E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„2a. Zawiadomienia, o którym mowa w ust. 2 pkt 1, właściciel pojazdu dokonuje u</w:t>
      </w:r>
      <w:r w:rsidR="00DA40E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starosty właściwego ze względu na miejsce zamieszkania (siedzibę) lub czasowego zamieszkania, a jeżeli właścicielem jest przedsiębiorstwo wielozakładowe lub inny podmiot, w skład którego wchodzą wydzielone jednostki organizacyjne - u starosty właściwego ze względu na miejsce rejestracji pojazdu.</w:t>
      </w:r>
    </w:p>
    <w:p w14:paraId="3F5DBED3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2b. W przypadku współwłasności pojazdu dla skuteczności zawiadomienia o zbyciu pojazdu wystarczającym jest zawiadomienie przez jednego ze współwłaścicieli pojazdu.";</w:t>
      </w:r>
    </w:p>
    <w:p w14:paraId="0A6E8371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Art. 140mb otrzymuje brzmienie:</w:t>
      </w:r>
    </w:p>
    <w:p w14:paraId="4CB530E9" w14:textId="5474EE05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„Art. 140mb. 1. Kto będąc właścicielem pojazdu obowiązanym do złożenia wniosku o</w:t>
      </w:r>
      <w:r w:rsidR="00DA40E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 xml:space="preserve">rejestrację pojazdu w terminie, o którym mowa w art. 73aa ust. 1, nie złoży tego wniosku w terminie, podlega karze pieniężnej w wysokości </w:t>
      </w:r>
      <w:r w:rsidRPr="00401B08">
        <w:rPr>
          <w:rFonts w:ascii="Times New Roman" w:eastAsia="Times New Roman" w:hAnsi="Times New Roman"/>
          <w:b/>
          <w:color w:val="000000"/>
          <w:sz w:val="24"/>
          <w:szCs w:val="24"/>
        </w:rPr>
        <w:t>500 zł.</w:t>
      </w:r>
    </w:p>
    <w:p w14:paraId="5E223096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 xml:space="preserve">2. Kto będąc właścicielem pojazdu obowiązanym do złożenia wniosku o rejestrację pojazdu w terminie, o którym mowa w art. 73aa ust. 3, nie złoży tego wniosku w terminie, podlega karze pieniężnej w wysokości </w:t>
      </w:r>
      <w:r w:rsidRPr="00401B08">
        <w:rPr>
          <w:rFonts w:ascii="Times New Roman" w:eastAsia="Times New Roman" w:hAnsi="Times New Roman"/>
          <w:b/>
          <w:color w:val="000000"/>
          <w:sz w:val="24"/>
          <w:szCs w:val="24"/>
        </w:rPr>
        <w:t>1000 zł.</w:t>
      </w:r>
    </w:p>
    <w:p w14:paraId="60AED171" w14:textId="1B0E5843" w:rsidR="002E712E" w:rsidRPr="002E712E" w:rsidRDefault="002E712E" w:rsidP="00444FA0">
      <w:pPr>
        <w:pStyle w:val="Akapitzlist"/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3. Kto będąc właścicielem pojazdu obowiązanym do złożenia wniosku o rejestrację pojazdu pomimo wezwania nie uzupełnia braków złożonego wniosku w</w:t>
      </w:r>
      <w:r w:rsidR="00DA40E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wyznaczonym terminie, podlega karze pieniężnej, o której mowa odpowiednio w</w:t>
      </w:r>
      <w:r w:rsidR="00DA40E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ust. 1 albo 2.</w:t>
      </w:r>
    </w:p>
    <w:p w14:paraId="2DA5CBEC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4. Kary pieniężnej, o której mowa w ust. 3, nie nakłada się, jeżeli termin na uzupełnienie braków złożonego wniosku o rejestrację pojazdu upływa odpowiednio przed upływem terminu, o którym mowa w art. 73aa ust. 1 albo 3.</w:t>
      </w:r>
    </w:p>
    <w:p w14:paraId="4C8CD77A" w14:textId="7CEFC3BA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5. W przypadku niezłożenia wniosku o rejestrację pojazdu w terminie 180 dni od dnia, o</w:t>
      </w:r>
      <w:r w:rsidR="00DA40E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którym mowa odpowiednio w art. 73aa ust. 1 albo 2, karę pieniężną, o której mowa:</w:t>
      </w:r>
    </w:p>
    <w:p w14:paraId="52334CBE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 xml:space="preserve">1) w ust. 1, nakłada się w wysokości </w:t>
      </w:r>
      <w:r w:rsidRPr="00401B08">
        <w:rPr>
          <w:rFonts w:ascii="Times New Roman" w:eastAsia="Times New Roman" w:hAnsi="Times New Roman"/>
          <w:b/>
          <w:color w:val="000000"/>
          <w:sz w:val="24"/>
          <w:szCs w:val="24"/>
        </w:rPr>
        <w:t>1000 zł;</w:t>
      </w:r>
    </w:p>
    <w:p w14:paraId="151404AB" w14:textId="77777777" w:rsidR="002E712E" w:rsidRPr="002E712E" w:rsidRDefault="002E712E" w:rsidP="00444FA0">
      <w:pPr>
        <w:pStyle w:val="Akapitzlist"/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 xml:space="preserve">2) w ust. 2, nakłada się w wysokości </w:t>
      </w:r>
      <w:r w:rsidRPr="002E712E">
        <w:rPr>
          <w:rFonts w:ascii="Times New Roman" w:eastAsia="Times New Roman" w:hAnsi="Times New Roman"/>
          <w:b/>
          <w:color w:val="000000"/>
          <w:sz w:val="24"/>
          <w:szCs w:val="24"/>
        </w:rPr>
        <w:t>2000 zł.</w:t>
      </w:r>
    </w:p>
    <w:p w14:paraId="3C03E053" w14:textId="24098805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6. Kto będąc właścicielem pojazdu zarejestrowanego na terytorium Rzeczypospolitej Polskiej wbrew przepisowi art. 78 ust. 2 pkt 1 nie zawiadamia starosty o zbyciu pojazdu w</w:t>
      </w:r>
      <w:r w:rsidR="00DA40E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 xml:space="preserve">terminie, podlega karze pieniężnej w wysokości </w:t>
      </w:r>
      <w:r w:rsidRPr="00401B08">
        <w:rPr>
          <w:rFonts w:ascii="Times New Roman" w:eastAsia="Times New Roman" w:hAnsi="Times New Roman"/>
          <w:b/>
          <w:color w:val="000000"/>
          <w:sz w:val="24"/>
          <w:szCs w:val="24"/>
        </w:rPr>
        <w:t>250 zł.</w:t>
      </w:r>
    </w:p>
    <w:p w14:paraId="7BC19F93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7. Kary pieniężne współwłaściciele pojazdu ponoszą solidarnie.</w:t>
      </w:r>
    </w:p>
    <w:p w14:paraId="4E13B8EC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Art. 140n:</w:t>
      </w:r>
    </w:p>
    <w:p w14:paraId="65AA0C93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a) uchyla się ust. 4,</w:t>
      </w:r>
    </w:p>
    <w:p w14:paraId="47B1513F" w14:textId="77777777" w:rsidR="002E712E" w:rsidRPr="002E712E" w:rsidRDefault="002E712E" w:rsidP="00444FA0">
      <w:pPr>
        <w:pStyle w:val="Akapitzlist"/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E712E">
        <w:rPr>
          <w:rFonts w:ascii="Times New Roman" w:eastAsia="Times New Roman" w:hAnsi="Times New Roman"/>
          <w:color w:val="000000"/>
          <w:sz w:val="24"/>
          <w:szCs w:val="24"/>
        </w:rPr>
        <w:t>b) ust. 5 i 6 otrzymują brzmienie:</w:t>
      </w:r>
    </w:p>
    <w:p w14:paraId="7886C2AA" w14:textId="77777777" w:rsidR="002E712E" w:rsidRPr="00401B08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5. Kary pieniężne są wnoszone na odrębny rachunek bankowy starostwa, w terminie 14 dni od dnia, w którym decyzja o nałożeniu kary pieniężnej stała się ostateczna.</w:t>
      </w:r>
    </w:p>
    <w:p w14:paraId="64E6D95C" w14:textId="77777777" w:rsidR="002E712E" w:rsidRDefault="002E712E" w:rsidP="00444FA0">
      <w:pPr>
        <w:shd w:val="clear" w:color="auto" w:fill="FFFFFF"/>
        <w:spacing w:after="300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01B08">
        <w:rPr>
          <w:rFonts w:ascii="Times New Roman" w:eastAsia="Times New Roman" w:hAnsi="Times New Roman"/>
          <w:color w:val="000000"/>
          <w:sz w:val="24"/>
          <w:szCs w:val="24"/>
        </w:rPr>
        <w:t>6. Do kar pieniężnych, o których mowa w art. 140ma i art. 140mb, przepisów art. 189d–189f ustawy z dnia 14 czerwca 1960 r. – Kodeks postępowania administracyjnego nie stosuje się.".</w:t>
      </w:r>
    </w:p>
    <w:p w14:paraId="072D83F4" w14:textId="1E4BE780" w:rsidR="00373B6A" w:rsidRDefault="004D4FC0" w:rsidP="004D4FC0">
      <w:pPr>
        <w:shd w:val="clear" w:color="auto" w:fill="FFFFFF"/>
        <w:spacing w:after="30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10. Wniosk</w:t>
      </w:r>
      <w:r w:rsidR="00162904">
        <w:rPr>
          <w:rFonts w:ascii="Times New Roman" w:eastAsia="Times New Roman" w:hAnsi="Times New Roman"/>
          <w:b/>
          <w:color w:val="000000"/>
          <w:sz w:val="24"/>
          <w:szCs w:val="24"/>
        </w:rPr>
        <w:t>i</w:t>
      </w:r>
    </w:p>
    <w:p w14:paraId="1CE19847" w14:textId="27BE9368" w:rsidR="002756B4" w:rsidRPr="0072394E" w:rsidRDefault="002756B4" w:rsidP="002756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2394E">
        <w:rPr>
          <w:rFonts w:ascii="Times New Roman" w:eastAsia="Times New Roman" w:hAnsi="Times New Roman"/>
          <w:bCs/>
          <w:color w:val="000000"/>
          <w:sz w:val="24"/>
          <w:szCs w:val="24"/>
        </w:rPr>
        <w:t>Zespół kontrolny Komisji Rewizyjnej wnioskował o:</w:t>
      </w:r>
    </w:p>
    <w:p w14:paraId="400D2F97" w14:textId="10BE6894" w:rsidR="002756B4" w:rsidRPr="0072394E" w:rsidRDefault="002756B4" w:rsidP="002756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2394E">
        <w:rPr>
          <w:rFonts w:ascii="Times New Roman" w:eastAsia="Times New Roman" w:hAnsi="Times New Roman"/>
          <w:bCs/>
          <w:color w:val="000000"/>
          <w:sz w:val="24"/>
          <w:szCs w:val="24"/>
        </w:rPr>
        <w:t>- zatrudnienie dwóch osób w wydziale komunikacji w związku ze zwiększeniem</w:t>
      </w:r>
      <w:r w:rsidR="007B0465" w:rsidRPr="0072394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ilości</w:t>
      </w:r>
      <w:r w:rsidRPr="0072394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zadań w zakresie rejestracji</w:t>
      </w:r>
      <w:r w:rsidR="007B0465" w:rsidRPr="0072394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pojazdów</w:t>
      </w:r>
    </w:p>
    <w:p w14:paraId="5DE549EF" w14:textId="781B76E7" w:rsidR="002756B4" w:rsidRPr="0072394E" w:rsidRDefault="002756B4" w:rsidP="002756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2394E">
        <w:rPr>
          <w:rFonts w:ascii="Times New Roman" w:eastAsia="Times New Roman" w:hAnsi="Times New Roman"/>
          <w:bCs/>
          <w:color w:val="000000"/>
          <w:sz w:val="24"/>
          <w:szCs w:val="24"/>
        </w:rPr>
        <w:t>- wymian</w:t>
      </w:r>
      <w:r w:rsidR="007B0465" w:rsidRPr="0072394E">
        <w:rPr>
          <w:rFonts w:ascii="Times New Roman" w:eastAsia="Times New Roman" w:hAnsi="Times New Roman"/>
          <w:bCs/>
          <w:color w:val="000000"/>
          <w:sz w:val="24"/>
          <w:szCs w:val="24"/>
        </w:rPr>
        <w:t>ę</w:t>
      </w:r>
      <w:r w:rsidRPr="0072394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oświetlenia nad stanowiskami w rejestracji</w:t>
      </w:r>
    </w:p>
    <w:p w14:paraId="2964F3B9" w14:textId="4E964617" w:rsidR="002756B4" w:rsidRPr="0072394E" w:rsidRDefault="002756B4" w:rsidP="002756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2394E">
        <w:rPr>
          <w:rFonts w:ascii="Times New Roman" w:eastAsia="Times New Roman" w:hAnsi="Times New Roman"/>
          <w:bCs/>
          <w:color w:val="000000"/>
          <w:sz w:val="24"/>
          <w:szCs w:val="24"/>
        </w:rPr>
        <w:t>- przeanalizowanie możliwości powiększenia archiwum</w:t>
      </w:r>
    </w:p>
    <w:p w14:paraId="1EDA7B22" w14:textId="48F28741" w:rsidR="002756B4" w:rsidRPr="0072394E" w:rsidRDefault="002756B4" w:rsidP="002756B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2394E">
        <w:rPr>
          <w:rFonts w:ascii="Times New Roman" w:eastAsia="Times New Roman" w:hAnsi="Times New Roman"/>
          <w:bCs/>
          <w:color w:val="000000"/>
          <w:sz w:val="24"/>
          <w:szCs w:val="24"/>
        </w:rPr>
        <w:t>- przyspieszenie przekazywania dokumentów do archiwum</w:t>
      </w:r>
    </w:p>
    <w:p w14:paraId="5FF1063A" w14:textId="77777777" w:rsidR="00162904" w:rsidRPr="004D4FC0" w:rsidRDefault="00162904" w:rsidP="004D4FC0">
      <w:pPr>
        <w:shd w:val="clear" w:color="auto" w:fill="FFFFFF"/>
        <w:spacing w:after="30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82BDFD5" w14:textId="489854C0" w:rsidR="000F2B88" w:rsidRPr="004D4FC0" w:rsidRDefault="000F2B88" w:rsidP="000F2B88">
      <w:pPr>
        <w:spacing w:after="160" w:line="256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D4FC0">
        <w:rPr>
          <w:rFonts w:ascii="Times New Roman" w:hAnsi="Times New Roman" w:cs="Times New Roman"/>
          <w:b/>
          <w:sz w:val="24"/>
          <w:szCs w:val="24"/>
        </w:rPr>
        <w:t>Zespół kontrolny komisji rewizyjnej  podczas przeprowadzonej  kontroli  nie stwierdził   nieprawidłowości.</w:t>
      </w:r>
    </w:p>
    <w:p w14:paraId="4636F76C" w14:textId="0F091BE4" w:rsidR="000F2B88" w:rsidRPr="004D4FC0" w:rsidRDefault="000F2B88" w:rsidP="000F2B88">
      <w:pPr>
        <w:spacing w:before="28" w:after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Protokół sporządzono w </w:t>
      </w:r>
      <w:r w:rsidR="0087581D">
        <w:rPr>
          <w:rFonts w:ascii="Times New Roman" w:eastAsia="Times New Roman" w:hAnsi="Times New Roman" w:cs="Times New Roman"/>
          <w:sz w:val="24"/>
          <w:szCs w:val="24"/>
        </w:rPr>
        <w:t>czterech</w:t>
      </w:r>
      <w:r w:rsidRPr="004D4FC0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 które otrzymują:</w:t>
      </w:r>
    </w:p>
    <w:p w14:paraId="45BECC9D" w14:textId="77777777" w:rsidR="000F2B88" w:rsidRPr="004D4FC0" w:rsidRDefault="000F2B88" w:rsidP="000F2B88">
      <w:pPr>
        <w:spacing w:before="28" w:after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C8FD5" w14:textId="77777777" w:rsidR="000F2B88" w:rsidRPr="004D4FC0" w:rsidRDefault="003A5D77" w:rsidP="000F2B88">
      <w:pPr>
        <w:numPr>
          <w:ilvl w:val="0"/>
          <w:numId w:val="5"/>
        </w:numPr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C0">
        <w:rPr>
          <w:rFonts w:ascii="Times New Roman" w:eastAsia="Times New Roman" w:hAnsi="Times New Roman" w:cs="Times New Roman"/>
          <w:sz w:val="24"/>
          <w:szCs w:val="24"/>
        </w:rPr>
        <w:t>Naczelnik</w:t>
      </w:r>
      <w:r w:rsidR="000F2B88" w:rsidRPr="004D4FC0">
        <w:rPr>
          <w:rFonts w:ascii="Times New Roman" w:eastAsia="Times New Roman" w:hAnsi="Times New Roman" w:cs="Times New Roman"/>
          <w:sz w:val="24"/>
          <w:szCs w:val="24"/>
        </w:rPr>
        <w:t xml:space="preserve"> kontrolowanej Jednostki</w:t>
      </w:r>
    </w:p>
    <w:p w14:paraId="33E6AE54" w14:textId="77777777" w:rsidR="000F2B88" w:rsidRDefault="000F2B88" w:rsidP="000F2B88">
      <w:pPr>
        <w:numPr>
          <w:ilvl w:val="0"/>
          <w:numId w:val="5"/>
        </w:numPr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C0">
        <w:rPr>
          <w:rFonts w:ascii="Times New Roman" w:eastAsia="Times New Roman" w:hAnsi="Times New Roman" w:cs="Times New Roman"/>
          <w:sz w:val="24"/>
          <w:szCs w:val="24"/>
        </w:rPr>
        <w:t xml:space="preserve">Zarząd Powiatu </w:t>
      </w:r>
    </w:p>
    <w:p w14:paraId="1C92B63A" w14:textId="646CA334" w:rsidR="0087581D" w:rsidRPr="004D4FC0" w:rsidRDefault="0087581D" w:rsidP="000F2B88">
      <w:pPr>
        <w:numPr>
          <w:ilvl w:val="0"/>
          <w:numId w:val="5"/>
        </w:numPr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Przewodnicząca Rady Powiatu</w:t>
      </w:r>
    </w:p>
    <w:p w14:paraId="33BA9F16" w14:textId="77777777" w:rsidR="000F2B88" w:rsidRPr="004D4FC0" w:rsidRDefault="000F2B88" w:rsidP="000F2B88">
      <w:pPr>
        <w:numPr>
          <w:ilvl w:val="0"/>
          <w:numId w:val="5"/>
        </w:numPr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C0">
        <w:rPr>
          <w:rFonts w:ascii="Times New Roman" w:eastAsia="Times New Roman" w:hAnsi="Times New Roman" w:cs="Times New Roman"/>
          <w:sz w:val="24"/>
          <w:szCs w:val="24"/>
        </w:rPr>
        <w:t>Komisja Rewizyjna</w:t>
      </w:r>
    </w:p>
    <w:p w14:paraId="1975EF47" w14:textId="77777777" w:rsidR="000F2B88" w:rsidRPr="004D4FC0" w:rsidRDefault="000F2B88" w:rsidP="000F2B88">
      <w:pPr>
        <w:spacing w:before="28" w:after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C0">
        <w:rPr>
          <w:rFonts w:ascii="Times New Roman" w:eastAsia="Times New Roman" w:hAnsi="Times New Roman" w:cs="Times New Roman"/>
          <w:sz w:val="24"/>
          <w:szCs w:val="24"/>
        </w:rPr>
        <w:t>Wyjaśnienia do protokołu należy składać do Komisji Rewizyjnej w ciągu 7 dni od daty otrzymania.</w:t>
      </w:r>
    </w:p>
    <w:p w14:paraId="5C6939ED" w14:textId="77777777" w:rsidR="000F2B88" w:rsidRPr="004D4FC0" w:rsidRDefault="000F2B88" w:rsidP="000F2B88">
      <w:pPr>
        <w:spacing w:before="28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02FB5" w14:textId="77777777" w:rsidR="000F2B88" w:rsidRPr="004D4FC0" w:rsidRDefault="000F2B88" w:rsidP="000F2B88">
      <w:pPr>
        <w:spacing w:before="28" w:after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C0">
        <w:rPr>
          <w:rFonts w:ascii="Times New Roman" w:eastAsia="Times New Roman" w:hAnsi="Times New Roman" w:cs="Times New Roman"/>
          <w:sz w:val="24"/>
          <w:szCs w:val="24"/>
        </w:rPr>
        <w:t>Na tym protokół zakończono i podpisano.</w:t>
      </w:r>
    </w:p>
    <w:p w14:paraId="72932132" w14:textId="77777777" w:rsidR="000F2B88" w:rsidRPr="004D4FC0" w:rsidRDefault="000F2B88" w:rsidP="000F2B88">
      <w:pPr>
        <w:spacing w:before="28" w:after="28"/>
        <w:rPr>
          <w:rFonts w:ascii="Times New Roman" w:eastAsia="Times New Roman" w:hAnsi="Times New Roman" w:cs="Times New Roman"/>
          <w:sz w:val="24"/>
          <w:szCs w:val="24"/>
        </w:rPr>
      </w:pPr>
    </w:p>
    <w:p w14:paraId="116D7154" w14:textId="77777777" w:rsidR="000F2B88" w:rsidRPr="004D4FC0" w:rsidRDefault="000F2B88" w:rsidP="000F2B88">
      <w:pPr>
        <w:spacing w:before="28" w:after="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4FC0">
        <w:rPr>
          <w:rFonts w:ascii="Times New Roman" w:eastAsia="Times New Roman" w:hAnsi="Times New Roman" w:cs="Times New Roman"/>
          <w:sz w:val="24"/>
          <w:szCs w:val="24"/>
        </w:rPr>
        <w:t>Podpisy członków zespołu kontrolnego:</w:t>
      </w:r>
    </w:p>
    <w:p w14:paraId="2EA1683A" w14:textId="77777777" w:rsidR="000F2B88" w:rsidRPr="004D4FC0" w:rsidRDefault="000F2B88" w:rsidP="000F2B88">
      <w:pPr>
        <w:spacing w:before="28" w:after="2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284234" w14:textId="77777777" w:rsidR="000F2B88" w:rsidRPr="004D4FC0" w:rsidRDefault="000F2B88" w:rsidP="000F2B88">
      <w:pPr>
        <w:numPr>
          <w:ilvl w:val="0"/>
          <w:numId w:val="6"/>
        </w:numPr>
        <w:spacing w:before="28" w:after="240" w:line="256" w:lineRule="auto"/>
        <w:ind w:firstLine="4100"/>
        <w:rPr>
          <w:rFonts w:ascii="Times New Roman" w:eastAsia="Times New Roman" w:hAnsi="Times New Roman" w:cs="Times New Roman"/>
          <w:sz w:val="24"/>
          <w:szCs w:val="24"/>
        </w:rPr>
      </w:pPr>
      <w:r w:rsidRPr="004D4FC0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00808329" w14:textId="77777777" w:rsidR="000F2B88" w:rsidRPr="004D4FC0" w:rsidRDefault="000F2B88" w:rsidP="000F2B88">
      <w:pPr>
        <w:numPr>
          <w:ilvl w:val="0"/>
          <w:numId w:val="6"/>
        </w:numPr>
        <w:spacing w:before="28" w:after="240" w:line="256" w:lineRule="auto"/>
        <w:ind w:firstLine="4100"/>
        <w:rPr>
          <w:rFonts w:ascii="Times New Roman" w:eastAsia="Times New Roman" w:hAnsi="Times New Roman" w:cs="Times New Roman"/>
          <w:sz w:val="24"/>
          <w:szCs w:val="24"/>
        </w:rPr>
      </w:pPr>
      <w:r w:rsidRPr="004D4FC0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5D346D32" w14:textId="77777777" w:rsidR="000F2B88" w:rsidRPr="004D4FC0" w:rsidRDefault="000F2B88" w:rsidP="000F2B88">
      <w:pPr>
        <w:numPr>
          <w:ilvl w:val="0"/>
          <w:numId w:val="6"/>
        </w:numPr>
        <w:spacing w:before="28" w:after="240" w:line="256" w:lineRule="auto"/>
        <w:ind w:firstLine="4100"/>
        <w:rPr>
          <w:rFonts w:ascii="Times New Roman" w:eastAsia="Times New Roman" w:hAnsi="Times New Roman" w:cs="Times New Roman"/>
          <w:sz w:val="24"/>
          <w:szCs w:val="24"/>
        </w:rPr>
      </w:pPr>
      <w:r w:rsidRPr="004D4FC0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3F4E106F" w14:textId="77777777" w:rsidR="000F2B88" w:rsidRPr="004D4FC0" w:rsidRDefault="000F2B88" w:rsidP="000F2B88">
      <w:pPr>
        <w:numPr>
          <w:ilvl w:val="0"/>
          <w:numId w:val="6"/>
        </w:numPr>
        <w:spacing w:before="28" w:after="240" w:line="256" w:lineRule="auto"/>
        <w:ind w:firstLine="4100"/>
        <w:rPr>
          <w:rFonts w:ascii="Times New Roman" w:eastAsia="Times New Roman" w:hAnsi="Times New Roman" w:cs="Times New Roman"/>
          <w:sz w:val="24"/>
          <w:szCs w:val="24"/>
        </w:rPr>
      </w:pPr>
      <w:r w:rsidRPr="004D4FC0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30D947D2" w14:textId="77777777" w:rsidR="000F2B88" w:rsidRPr="004D4FC0" w:rsidRDefault="000F2B88" w:rsidP="000F2B88">
      <w:pPr>
        <w:numPr>
          <w:ilvl w:val="0"/>
          <w:numId w:val="6"/>
        </w:numPr>
        <w:spacing w:before="28" w:after="240" w:line="256" w:lineRule="auto"/>
        <w:ind w:firstLine="4100"/>
        <w:rPr>
          <w:rFonts w:ascii="Times New Roman" w:eastAsia="Times New Roman" w:hAnsi="Times New Roman" w:cs="Times New Roman"/>
          <w:sz w:val="24"/>
          <w:szCs w:val="24"/>
        </w:rPr>
      </w:pPr>
      <w:r w:rsidRPr="004D4FC0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1AA5006F" w14:textId="77777777" w:rsidR="003A5D77" w:rsidRPr="004D4FC0" w:rsidRDefault="003A5D77" w:rsidP="003A5D77">
      <w:pPr>
        <w:numPr>
          <w:ilvl w:val="0"/>
          <w:numId w:val="6"/>
        </w:numPr>
        <w:spacing w:before="28" w:after="240" w:line="256" w:lineRule="auto"/>
        <w:ind w:firstLine="4100"/>
        <w:rPr>
          <w:rFonts w:ascii="Times New Roman" w:eastAsia="Times New Roman" w:hAnsi="Times New Roman" w:cs="Times New Roman"/>
          <w:sz w:val="24"/>
          <w:szCs w:val="24"/>
        </w:rPr>
      </w:pPr>
      <w:r w:rsidRPr="004D4FC0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470E5E31" w14:textId="77777777" w:rsidR="004D4FC0" w:rsidRDefault="003A5D77" w:rsidP="004D4FC0">
      <w:pPr>
        <w:numPr>
          <w:ilvl w:val="0"/>
          <w:numId w:val="6"/>
        </w:numPr>
        <w:spacing w:before="28" w:after="240" w:line="256" w:lineRule="auto"/>
        <w:ind w:firstLine="4100"/>
        <w:rPr>
          <w:rFonts w:ascii="Times New Roman" w:eastAsia="Times New Roman" w:hAnsi="Times New Roman" w:cs="Times New Roman"/>
          <w:sz w:val="24"/>
          <w:szCs w:val="24"/>
        </w:rPr>
      </w:pPr>
      <w:r w:rsidRPr="004D4FC0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0D405CAA" w14:textId="77777777" w:rsidR="004D4FC0" w:rsidRDefault="004D4FC0" w:rsidP="004D4FC0">
      <w:pPr>
        <w:spacing w:before="28" w:after="24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2F9795" w14:textId="77777777" w:rsidR="004D4FC0" w:rsidRDefault="004D4FC0" w:rsidP="004D4FC0">
      <w:pPr>
        <w:spacing w:before="28" w:after="24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72751" w14:textId="77777777" w:rsidR="000F2B88" w:rsidRPr="004D4FC0" w:rsidRDefault="000F2B88" w:rsidP="004D4FC0">
      <w:pPr>
        <w:spacing w:before="28" w:after="24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C0">
        <w:rPr>
          <w:rFonts w:ascii="Times New Roman" w:eastAsia="Times New Roman" w:hAnsi="Times New Roman" w:cs="Times New Roman"/>
          <w:sz w:val="24"/>
          <w:szCs w:val="24"/>
        </w:rPr>
        <w:t>zapoznałem się z treścią protokołu:</w:t>
      </w:r>
    </w:p>
    <w:p w14:paraId="260C0F64" w14:textId="77777777" w:rsidR="000F2B88" w:rsidRPr="004D4FC0" w:rsidRDefault="000F2B88" w:rsidP="000F2B88">
      <w:pPr>
        <w:spacing w:before="28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7B73550" w14:textId="77777777" w:rsidR="000F2B88" w:rsidRPr="004D4FC0" w:rsidRDefault="000F2B88" w:rsidP="000F2B88">
      <w:pPr>
        <w:spacing w:before="28" w:after="28"/>
        <w:rPr>
          <w:rFonts w:ascii="Times New Roman" w:eastAsia="Times New Roman" w:hAnsi="Times New Roman" w:cs="Times New Roman"/>
          <w:sz w:val="24"/>
          <w:szCs w:val="24"/>
        </w:rPr>
      </w:pPr>
      <w:r w:rsidRPr="004D4FC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</w:t>
      </w:r>
    </w:p>
    <w:p w14:paraId="0A850A91" w14:textId="77777777" w:rsidR="00E873C0" w:rsidRPr="004D4FC0" w:rsidRDefault="00E873C0">
      <w:pPr>
        <w:rPr>
          <w:rFonts w:ascii="Times New Roman" w:hAnsi="Times New Roman" w:cs="Times New Roman"/>
          <w:sz w:val="24"/>
          <w:szCs w:val="24"/>
        </w:rPr>
      </w:pPr>
    </w:p>
    <w:sectPr w:rsidR="00E873C0" w:rsidRPr="004D4FC0" w:rsidSect="00444F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845"/>
    <w:multiLevelType w:val="hybridMultilevel"/>
    <w:tmpl w:val="323EE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CAF"/>
    <w:multiLevelType w:val="hybridMultilevel"/>
    <w:tmpl w:val="27A65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54D25"/>
    <w:multiLevelType w:val="hybridMultilevel"/>
    <w:tmpl w:val="BF7E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4BB5"/>
    <w:multiLevelType w:val="hybridMultilevel"/>
    <w:tmpl w:val="8640EF6E"/>
    <w:lvl w:ilvl="0" w:tplc="B9BE4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A72EAC"/>
    <w:multiLevelType w:val="hybridMultilevel"/>
    <w:tmpl w:val="1AEC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C4C98"/>
    <w:multiLevelType w:val="hybridMultilevel"/>
    <w:tmpl w:val="2DC66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0337F"/>
    <w:multiLevelType w:val="hybridMultilevel"/>
    <w:tmpl w:val="BC64D49A"/>
    <w:lvl w:ilvl="0" w:tplc="CB28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7B6301"/>
    <w:multiLevelType w:val="hybridMultilevel"/>
    <w:tmpl w:val="934446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26171"/>
    <w:multiLevelType w:val="hybridMultilevel"/>
    <w:tmpl w:val="C2E8E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B6FCA"/>
    <w:multiLevelType w:val="hybridMultilevel"/>
    <w:tmpl w:val="C5E44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AA48BB"/>
    <w:multiLevelType w:val="hybridMultilevel"/>
    <w:tmpl w:val="CB02BF30"/>
    <w:lvl w:ilvl="0" w:tplc="3D507B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359CC"/>
    <w:multiLevelType w:val="multilevel"/>
    <w:tmpl w:val="6090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C14D41"/>
    <w:multiLevelType w:val="hybridMultilevel"/>
    <w:tmpl w:val="87C27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8A6388"/>
    <w:multiLevelType w:val="hybridMultilevel"/>
    <w:tmpl w:val="953A7556"/>
    <w:lvl w:ilvl="0" w:tplc="305A7D9E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226C4"/>
    <w:multiLevelType w:val="hybridMultilevel"/>
    <w:tmpl w:val="5CE2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9604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79477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3005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9419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3952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53163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9518682">
    <w:abstractNumId w:val="7"/>
  </w:num>
  <w:num w:numId="8" w16cid:durableId="2006737998">
    <w:abstractNumId w:val="4"/>
  </w:num>
  <w:num w:numId="9" w16cid:durableId="533006415">
    <w:abstractNumId w:val="14"/>
  </w:num>
  <w:num w:numId="10" w16cid:durableId="762603673">
    <w:abstractNumId w:val="5"/>
  </w:num>
  <w:num w:numId="11" w16cid:durableId="388235710">
    <w:abstractNumId w:val="6"/>
  </w:num>
  <w:num w:numId="12" w16cid:durableId="1980766164">
    <w:abstractNumId w:val="0"/>
  </w:num>
  <w:num w:numId="13" w16cid:durableId="627511444">
    <w:abstractNumId w:val="8"/>
  </w:num>
  <w:num w:numId="14" w16cid:durableId="1153833659">
    <w:abstractNumId w:val="2"/>
  </w:num>
  <w:num w:numId="15" w16cid:durableId="1326595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B88"/>
    <w:rsid w:val="00035B7A"/>
    <w:rsid w:val="00076FA0"/>
    <w:rsid w:val="000B1677"/>
    <w:rsid w:val="000B4AF4"/>
    <w:rsid w:val="000F2B88"/>
    <w:rsid w:val="00103BED"/>
    <w:rsid w:val="00162904"/>
    <w:rsid w:val="002756B4"/>
    <w:rsid w:val="002E712E"/>
    <w:rsid w:val="00373B6A"/>
    <w:rsid w:val="003A5D77"/>
    <w:rsid w:val="00401B08"/>
    <w:rsid w:val="00444FA0"/>
    <w:rsid w:val="004D4FC0"/>
    <w:rsid w:val="00532EBF"/>
    <w:rsid w:val="00686407"/>
    <w:rsid w:val="0071436A"/>
    <w:rsid w:val="0072394E"/>
    <w:rsid w:val="00723F29"/>
    <w:rsid w:val="00742922"/>
    <w:rsid w:val="00770089"/>
    <w:rsid w:val="007B0465"/>
    <w:rsid w:val="007C5276"/>
    <w:rsid w:val="007F3ACD"/>
    <w:rsid w:val="00827874"/>
    <w:rsid w:val="0087581D"/>
    <w:rsid w:val="0093645D"/>
    <w:rsid w:val="00966675"/>
    <w:rsid w:val="00CB16B5"/>
    <w:rsid w:val="00D935A9"/>
    <w:rsid w:val="00DA40E5"/>
    <w:rsid w:val="00DC0BBF"/>
    <w:rsid w:val="00E20CF6"/>
    <w:rsid w:val="00E43B27"/>
    <w:rsid w:val="00E75E65"/>
    <w:rsid w:val="00E873C0"/>
    <w:rsid w:val="00EB3CE9"/>
    <w:rsid w:val="00F53B1F"/>
    <w:rsid w:val="00F57A63"/>
    <w:rsid w:val="00F63AD0"/>
    <w:rsid w:val="00F67E82"/>
    <w:rsid w:val="00FA0990"/>
    <w:rsid w:val="00FE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3BB6"/>
  <w15:docId w15:val="{8ED947C1-4ABE-4ED0-8340-62AB271B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B8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DC0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3A5D7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2819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mfijalkowska</dc:creator>
  <cp:keywords/>
  <dc:description/>
  <cp:lastModifiedBy>Ewelina Piechna</cp:lastModifiedBy>
  <cp:revision>12</cp:revision>
  <cp:lastPrinted>2023-11-07T06:26:00Z</cp:lastPrinted>
  <dcterms:created xsi:type="dcterms:W3CDTF">2023-11-08T07:04:00Z</dcterms:created>
  <dcterms:modified xsi:type="dcterms:W3CDTF">2023-11-13T13:27:00Z</dcterms:modified>
</cp:coreProperties>
</file>