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DC23" w14:textId="77777777" w:rsidR="00DD6559" w:rsidRDefault="00BC2F0B" w:rsidP="00BC2F0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A4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14:paraId="263749C9" w14:textId="77777777" w:rsidR="00DD6559" w:rsidRDefault="00BC2F0B" w:rsidP="00BC2F0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A4">
        <w:rPr>
          <w:rFonts w:ascii="Times New Roman" w:hAnsi="Times New Roman" w:cs="Times New Roman"/>
          <w:b/>
          <w:sz w:val="24"/>
          <w:szCs w:val="24"/>
        </w:rPr>
        <w:t>z pracy Komisji Bezpieczeństwa Publicznego i Transportu Rady Powiatu</w:t>
      </w:r>
    </w:p>
    <w:p w14:paraId="7C76ABF5" w14:textId="38E0E17D" w:rsidR="00BC2F0B" w:rsidRPr="00DD4FA4" w:rsidRDefault="00BC2F0B" w:rsidP="00BC2F0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FA4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FA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6FAFC69E" w14:textId="77777777" w:rsidR="00BC2F0B" w:rsidRPr="00DD4FA4" w:rsidRDefault="00BC2F0B" w:rsidP="00BC2F0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639BE7" w14:textId="77777777" w:rsidR="00BC2F0B" w:rsidRPr="00DD4FA4" w:rsidRDefault="00BC2F0B" w:rsidP="00DD6559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>Komisja Bezpieczeństwa Publicznego i Transportu Rady Powiatu</w:t>
      </w:r>
      <w:r w:rsidRPr="00DD4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FA4">
        <w:rPr>
          <w:rFonts w:ascii="Times New Roman" w:hAnsi="Times New Roman" w:cs="Times New Roman"/>
          <w:sz w:val="24"/>
          <w:szCs w:val="24"/>
        </w:rPr>
        <w:t>w okresie sprawozdawczym odbyła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FA4">
        <w:rPr>
          <w:rFonts w:ascii="Times New Roman" w:hAnsi="Times New Roman" w:cs="Times New Roman"/>
          <w:sz w:val="24"/>
          <w:szCs w:val="24"/>
        </w:rPr>
        <w:t xml:space="preserve"> posiedzeń, średnia frekwenc</w:t>
      </w:r>
      <w:r>
        <w:rPr>
          <w:rFonts w:ascii="Times New Roman" w:hAnsi="Times New Roman" w:cs="Times New Roman"/>
          <w:sz w:val="24"/>
          <w:szCs w:val="24"/>
        </w:rPr>
        <w:t>ja na posiedzeniach wyniosła  98</w:t>
      </w:r>
      <w:r w:rsidRPr="00DD4FA4">
        <w:rPr>
          <w:rFonts w:ascii="Times New Roman" w:hAnsi="Times New Roman" w:cs="Times New Roman"/>
          <w:sz w:val="24"/>
          <w:szCs w:val="24"/>
        </w:rPr>
        <w:t>%</w:t>
      </w:r>
    </w:p>
    <w:p w14:paraId="1960B42D" w14:textId="05EEBE59" w:rsidR="00BC2F0B" w:rsidRDefault="00BC2F0B" w:rsidP="00DD655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D4FA4">
        <w:rPr>
          <w:rFonts w:ascii="Times New Roman" w:hAnsi="Times New Roman" w:cs="Times New Roman"/>
          <w:sz w:val="24"/>
          <w:szCs w:val="24"/>
        </w:rPr>
        <w:t xml:space="preserve"> posiedze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DD4FA4">
        <w:rPr>
          <w:rFonts w:ascii="Times New Roman" w:hAnsi="Times New Roman" w:cs="Times New Roman"/>
          <w:sz w:val="24"/>
          <w:szCs w:val="24"/>
        </w:rPr>
        <w:t xml:space="preserve">  odbył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D4FA4">
        <w:rPr>
          <w:rFonts w:ascii="Times New Roman" w:hAnsi="Times New Roman" w:cs="Times New Roman"/>
          <w:sz w:val="24"/>
          <w:szCs w:val="24"/>
        </w:rPr>
        <w:t xml:space="preserve">  się w formie zdalnej</w:t>
      </w:r>
      <w:r>
        <w:rPr>
          <w:rFonts w:ascii="Times New Roman" w:hAnsi="Times New Roman" w:cs="Times New Roman"/>
          <w:sz w:val="24"/>
          <w:szCs w:val="24"/>
        </w:rPr>
        <w:t xml:space="preserve"> poprzez aplikację zoom,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posiedzenia w formie  stacjonarnej i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formie hybrydowej.</w:t>
      </w:r>
    </w:p>
    <w:p w14:paraId="330903D2" w14:textId="77777777" w:rsidR="005D2658" w:rsidRPr="00DD4FA4" w:rsidRDefault="005D2658" w:rsidP="00DD655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ECF239" w14:textId="43D97BF7" w:rsidR="00BC2F0B" w:rsidRPr="00DD4FA4" w:rsidRDefault="00BC2F0B" w:rsidP="00DD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>Komisja realizowała zadania zgodnie z planem pracy przyjętym na  202</w:t>
      </w:r>
      <w:r w:rsidR="005D2658">
        <w:rPr>
          <w:rFonts w:ascii="Times New Roman" w:hAnsi="Times New Roman" w:cs="Times New Roman"/>
          <w:sz w:val="24"/>
          <w:szCs w:val="24"/>
        </w:rPr>
        <w:t>2</w:t>
      </w:r>
      <w:r w:rsidRPr="00DD4FA4">
        <w:rPr>
          <w:rFonts w:ascii="Times New Roman" w:hAnsi="Times New Roman" w:cs="Times New Roman"/>
          <w:sz w:val="24"/>
          <w:szCs w:val="24"/>
        </w:rPr>
        <w:t xml:space="preserve"> rok a także  zadania wynikające z bieżącej pracy Rady Powiatu i Starostwa Powiatowego, oraz zgodnie z</w:t>
      </w:r>
      <w:r w:rsidR="00DD6559">
        <w:rPr>
          <w:rFonts w:ascii="Times New Roman" w:hAnsi="Times New Roman" w:cs="Times New Roman"/>
          <w:sz w:val="24"/>
          <w:szCs w:val="24"/>
        </w:rPr>
        <w:t> </w:t>
      </w:r>
      <w:r w:rsidRPr="00DD4FA4">
        <w:rPr>
          <w:rFonts w:ascii="Times New Roman" w:hAnsi="Times New Roman" w:cs="Times New Roman"/>
          <w:sz w:val="24"/>
          <w:szCs w:val="24"/>
        </w:rPr>
        <w:t>aktualnymi  potrzebami wspólnoty samorządowej.</w:t>
      </w:r>
    </w:p>
    <w:p w14:paraId="7615404F" w14:textId="418D0FAB" w:rsidR="00BC2F0B" w:rsidRPr="00DD4FA4" w:rsidRDefault="00BC2F0B" w:rsidP="00DD6559">
      <w:pPr>
        <w:jc w:val="both"/>
        <w:rPr>
          <w:rFonts w:ascii="Times New Roman" w:hAnsi="Times New Roman" w:cs="Times New Roman"/>
          <w:sz w:val="24"/>
          <w:szCs w:val="24"/>
        </w:rPr>
      </w:pPr>
      <w:r w:rsidRPr="00DD4FA4">
        <w:rPr>
          <w:rFonts w:ascii="Times New Roman" w:hAnsi="Times New Roman" w:cs="Times New Roman"/>
          <w:sz w:val="24"/>
          <w:szCs w:val="24"/>
        </w:rPr>
        <w:t>Komisja Bezpieczeństwa Publicznego i Transportu na swoich posiedzeniach opiniowała projekty uchwał  przygotowanych pod obrady sesji. Były to  w szczególności uchwały dotyczące zmian  w budżecie na 202</w:t>
      </w:r>
      <w:r w:rsidR="009E14F2">
        <w:rPr>
          <w:rFonts w:ascii="Times New Roman" w:hAnsi="Times New Roman" w:cs="Times New Roman"/>
          <w:sz w:val="24"/>
          <w:szCs w:val="24"/>
        </w:rPr>
        <w:t>2</w:t>
      </w:r>
      <w:r w:rsidRPr="00DD4FA4">
        <w:rPr>
          <w:rFonts w:ascii="Times New Roman" w:hAnsi="Times New Roman" w:cs="Times New Roman"/>
          <w:sz w:val="24"/>
          <w:szCs w:val="24"/>
        </w:rPr>
        <w:t xml:space="preserve"> rok, zmian w wieloletniej prognozie  finansowej powiatu tomaszowskiego  na lata 202</w:t>
      </w:r>
      <w:r w:rsidR="009E14F2">
        <w:rPr>
          <w:rFonts w:ascii="Times New Roman" w:hAnsi="Times New Roman" w:cs="Times New Roman"/>
          <w:sz w:val="24"/>
          <w:szCs w:val="24"/>
        </w:rPr>
        <w:t>2</w:t>
      </w:r>
      <w:r w:rsidRPr="00DD4FA4">
        <w:rPr>
          <w:rFonts w:ascii="Times New Roman" w:hAnsi="Times New Roman" w:cs="Times New Roman"/>
          <w:sz w:val="24"/>
          <w:szCs w:val="24"/>
        </w:rPr>
        <w:t>-2041 oraz  w sprawie uchwalenia  budżetu powiatu na rok 202</w:t>
      </w:r>
      <w:r w:rsidR="009E14F2">
        <w:rPr>
          <w:rFonts w:ascii="Times New Roman" w:hAnsi="Times New Roman" w:cs="Times New Roman"/>
          <w:sz w:val="24"/>
          <w:szCs w:val="24"/>
        </w:rPr>
        <w:t>3</w:t>
      </w:r>
      <w:r w:rsidRPr="00DD4FA4">
        <w:rPr>
          <w:rFonts w:ascii="Times New Roman" w:hAnsi="Times New Roman" w:cs="Times New Roman"/>
          <w:sz w:val="24"/>
          <w:szCs w:val="24"/>
        </w:rPr>
        <w:t xml:space="preserve">  a także  uchwalenia wieloletniej prognozy  finansowej powiatu tomaszowskiego  na lata 202</w:t>
      </w:r>
      <w:r w:rsidR="009E14F2">
        <w:rPr>
          <w:rFonts w:ascii="Times New Roman" w:hAnsi="Times New Roman" w:cs="Times New Roman"/>
          <w:sz w:val="24"/>
          <w:szCs w:val="24"/>
        </w:rPr>
        <w:t>3</w:t>
      </w:r>
      <w:r w:rsidRPr="00DD4FA4">
        <w:rPr>
          <w:rFonts w:ascii="Times New Roman" w:hAnsi="Times New Roman" w:cs="Times New Roman"/>
          <w:sz w:val="24"/>
          <w:szCs w:val="24"/>
        </w:rPr>
        <w:t>-204</w:t>
      </w:r>
      <w:r w:rsidR="009E14F2">
        <w:rPr>
          <w:rFonts w:ascii="Times New Roman" w:hAnsi="Times New Roman" w:cs="Times New Roman"/>
          <w:sz w:val="24"/>
          <w:szCs w:val="24"/>
        </w:rPr>
        <w:t>3</w:t>
      </w:r>
      <w:r w:rsidRPr="00DD4FA4">
        <w:rPr>
          <w:rFonts w:ascii="Times New Roman" w:hAnsi="Times New Roman" w:cs="Times New Roman"/>
          <w:sz w:val="24"/>
          <w:szCs w:val="24"/>
        </w:rPr>
        <w:t>.</w:t>
      </w:r>
    </w:p>
    <w:p w14:paraId="2850FB1B" w14:textId="7956BD63" w:rsidR="00BC2F0B" w:rsidRDefault="00BC2F0B" w:rsidP="00BC2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0692">
        <w:rPr>
          <w:rFonts w:ascii="Times New Roman" w:hAnsi="Times New Roman" w:cs="Times New Roman"/>
          <w:sz w:val="24"/>
          <w:szCs w:val="24"/>
          <w:u w:val="single"/>
        </w:rPr>
        <w:t xml:space="preserve">Kolejne projekty uchwał  opiniowane  przez Komisję dotyczyły: </w:t>
      </w:r>
    </w:p>
    <w:p w14:paraId="0FAC6C10" w14:textId="780BDE34" w:rsidR="00410692" w:rsidRPr="00DD6559" w:rsidRDefault="00696FF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przyjęcia Programu Rozwoju pn.: „Strategia Rozwoju Powiatu Tomaszowskiego na lata 2021-2030”</w:t>
      </w:r>
      <w:r w:rsidR="00B00517" w:rsidRPr="00DD6559">
        <w:rPr>
          <w:sz w:val="24"/>
          <w:szCs w:val="24"/>
        </w:rPr>
        <w:t>,</w:t>
      </w:r>
    </w:p>
    <w:p w14:paraId="3B9E32E4" w14:textId="6DCF2447" w:rsidR="00696FFF" w:rsidRPr="00DD6559" w:rsidRDefault="00696FF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przyjęcia sprawozdania Starosty Tomaszowskiego z działalności Komisji Bezpieczeństwa i Porządku za rok 2021</w:t>
      </w:r>
      <w:r w:rsidR="00B00517" w:rsidRPr="00DD6559">
        <w:rPr>
          <w:sz w:val="24"/>
          <w:szCs w:val="24"/>
        </w:rPr>
        <w:t>,</w:t>
      </w:r>
    </w:p>
    <w:p w14:paraId="135BEB24" w14:textId="1F339754" w:rsidR="00696FFF" w:rsidRPr="00DD6559" w:rsidRDefault="00696FF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ustalenia wysokości opłat za usunięcie i przechowywanie statków lub innych obiektów pływających na terenie Powiatu Tomaszowskiego w 2022 r.</w:t>
      </w:r>
      <w:r w:rsidR="00B00517" w:rsidRPr="00DD6559">
        <w:rPr>
          <w:sz w:val="24"/>
          <w:szCs w:val="24"/>
        </w:rPr>
        <w:t>,</w:t>
      </w:r>
    </w:p>
    <w:p w14:paraId="5037F8FE" w14:textId="551B9BC4" w:rsidR="00696FFF" w:rsidRPr="00DD6559" w:rsidRDefault="00696FF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udzielenia pomocy finansowej dla Gminy Żelechlinek z przeznaczeniem na „Zakup wyposażenia osobistego członków Ochotniczej Straży Pożarnej w Gutkowicach”</w:t>
      </w:r>
      <w:r w:rsidR="00B00517" w:rsidRPr="00DD6559">
        <w:rPr>
          <w:sz w:val="24"/>
          <w:szCs w:val="24"/>
        </w:rPr>
        <w:t>,</w:t>
      </w:r>
    </w:p>
    <w:p w14:paraId="3BE03C98" w14:textId="77777777" w:rsidR="00B00517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ustalenia opłat obowiązujących w 2023 roku za usunięcie pojazdów z dróg i ich przechowywanie na parkingu strzeżonym oraz kosztów powstałych w wyniku wydania dyspozycji usunięcia, a następnie odstąpienia od usunięcia pojazdu,</w:t>
      </w:r>
    </w:p>
    <w:p w14:paraId="63B72AE4" w14:textId="48F2CDB7" w:rsidR="00B00517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uchylenia Uchwały Nr XLII/263/2021 Rady Powiatu w Tomaszowie Mazowieckim z</w:t>
      </w:r>
      <w:r w:rsidR="00DD6559">
        <w:rPr>
          <w:sz w:val="24"/>
          <w:szCs w:val="24"/>
        </w:rPr>
        <w:t> </w:t>
      </w:r>
      <w:r w:rsidRPr="00DD6559">
        <w:rPr>
          <w:sz w:val="24"/>
          <w:szCs w:val="24"/>
        </w:rPr>
        <w:t>dnia 8 września 2021 r. w sprawie przekazania Gminie Rokiciny zadania publicznego w zakresie zarządzania częścią drogi powiatowej nr 4303 E na odcinku od drogi wojewódzkiej nr 713 w miejscowości Popielawy do drogi wojewódzkiej nr 716 w</w:t>
      </w:r>
      <w:r w:rsidR="00DD6559">
        <w:rPr>
          <w:sz w:val="24"/>
          <w:szCs w:val="24"/>
        </w:rPr>
        <w:t> </w:t>
      </w:r>
      <w:r w:rsidRPr="00DD6559">
        <w:rPr>
          <w:sz w:val="24"/>
          <w:szCs w:val="24"/>
        </w:rPr>
        <w:t>miejscowości Łaznów</w:t>
      </w:r>
      <w:r w:rsidRPr="00DD6559">
        <w:rPr>
          <w:sz w:val="24"/>
          <w:szCs w:val="24"/>
        </w:rPr>
        <w:t>,</w:t>
      </w:r>
    </w:p>
    <w:p w14:paraId="3648FE5B" w14:textId="6CC6EF13" w:rsidR="00F5406F" w:rsidRPr="00DD6559" w:rsidRDefault="00F5406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wyrażenia zgody na dzierżawę w trybie bezprzetargowym części nieruchomości o powierzchni 250 m</w:t>
      </w:r>
      <w:r w:rsidRPr="00DD6559">
        <w:rPr>
          <w:sz w:val="24"/>
          <w:szCs w:val="24"/>
          <w:vertAlign w:val="superscript"/>
        </w:rPr>
        <w:t>2</w:t>
      </w:r>
      <w:r w:rsidRPr="00DD6559">
        <w:rPr>
          <w:sz w:val="24"/>
          <w:szCs w:val="24"/>
        </w:rPr>
        <w:t>, oznaczonej numerem działki 306 położonej w obrębie 7</w:t>
      </w:r>
      <w:r w:rsidR="00DD6559">
        <w:rPr>
          <w:sz w:val="24"/>
          <w:szCs w:val="24"/>
        </w:rPr>
        <w:t xml:space="preserve"> </w:t>
      </w:r>
      <w:r w:rsidRPr="00DD6559">
        <w:rPr>
          <w:sz w:val="24"/>
          <w:szCs w:val="24"/>
        </w:rPr>
        <w:t>Tomaszowa Mazowieckiego (ulica Nowowiejska)</w:t>
      </w:r>
    </w:p>
    <w:p w14:paraId="04F54CAA" w14:textId="5B6F6D3A" w:rsidR="00B00517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darowizny na rzecz Gminy Miasta Tomaszowa Mazowieckiego nieruchomości stanowiących własność Powiatu Tomaszowskiego (dotyczy ul. Strzeleckiej),</w:t>
      </w:r>
    </w:p>
    <w:p w14:paraId="5CBE27BB" w14:textId="60518947" w:rsidR="00B00517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darowizny na rzecz Gminy Miasta Tomaszowa Mazowieckiego nieruchomości stanowiących własność Powiatu Tomaszowskiego (dotyczy ul. Pod Grotami, ul.</w:t>
      </w:r>
      <w:r w:rsidR="00DD6559">
        <w:rPr>
          <w:sz w:val="24"/>
          <w:szCs w:val="24"/>
        </w:rPr>
        <w:t> </w:t>
      </w:r>
      <w:proofErr w:type="spellStart"/>
      <w:r w:rsidRPr="00DD6559">
        <w:rPr>
          <w:sz w:val="24"/>
          <w:szCs w:val="24"/>
        </w:rPr>
        <w:t>Nagórzyckiej</w:t>
      </w:r>
      <w:proofErr w:type="spellEnd"/>
      <w:r w:rsidRPr="00DD6559">
        <w:rPr>
          <w:sz w:val="24"/>
          <w:szCs w:val="24"/>
        </w:rPr>
        <w:t>, ul. Jana Pawła II, ul. Berka Joselewicza)</w:t>
      </w:r>
    </w:p>
    <w:p w14:paraId="6FB4D9D5" w14:textId="77777777" w:rsidR="00B00517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lastRenderedPageBreak/>
        <w:t>wyrażenia zgody na dzierżawę w trybie bezprzetargowym części nieruchomości gruntowej o powierzchni 50m</w:t>
      </w:r>
      <w:r w:rsidRPr="00DD6559">
        <w:rPr>
          <w:sz w:val="24"/>
          <w:szCs w:val="24"/>
          <w:vertAlign w:val="superscript"/>
        </w:rPr>
        <w:t>2</w:t>
      </w:r>
      <w:r w:rsidRPr="00DD6559">
        <w:rPr>
          <w:sz w:val="24"/>
          <w:szCs w:val="24"/>
        </w:rPr>
        <w:t xml:space="preserve"> położonej w obrębie 23 Tomaszowa Mazowieckiego, oznaczonej numerem działki 785/9 (ulica Jana Pawła),</w:t>
      </w:r>
    </w:p>
    <w:p w14:paraId="7E9C3498" w14:textId="1FE9D646" w:rsidR="00696FFF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projektu budżetu na 2023 rok wraz z autopoprawką</w:t>
      </w:r>
    </w:p>
    <w:p w14:paraId="68CE0229" w14:textId="20EE1455" w:rsidR="00B00517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projektu Wieloletniej Prognozy Finansowej na lata 2023-2043 wraz z autopoprawką</w:t>
      </w:r>
      <w:r w:rsidRPr="00DD6559">
        <w:rPr>
          <w:sz w:val="24"/>
          <w:szCs w:val="24"/>
        </w:rPr>
        <w:t>,</w:t>
      </w:r>
    </w:p>
    <w:p w14:paraId="688EC270" w14:textId="50C8B666" w:rsidR="00B00517" w:rsidRPr="00DD6559" w:rsidRDefault="00B00517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ustalenia w budżecie Powiatu Tomaszowskiego wykazu wydatków, które nie wygasają z upływem roku budżetowego 2022</w:t>
      </w:r>
      <w:r w:rsidRPr="00DD6559">
        <w:rPr>
          <w:sz w:val="24"/>
          <w:szCs w:val="24"/>
        </w:rPr>
        <w:t>,</w:t>
      </w:r>
    </w:p>
    <w:p w14:paraId="54CE7622" w14:textId="7A679B5F" w:rsidR="00F5406F" w:rsidRPr="00DD6559" w:rsidRDefault="00F5406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uchylenia uchwały Nr XLIV/268/2021 Rady Powiatu w Tomaszowie Mazowieckim z</w:t>
      </w:r>
      <w:r w:rsidR="00DD6559">
        <w:rPr>
          <w:sz w:val="24"/>
          <w:szCs w:val="24"/>
        </w:rPr>
        <w:t> </w:t>
      </w:r>
      <w:r w:rsidRPr="00DD6559">
        <w:rPr>
          <w:sz w:val="24"/>
          <w:szCs w:val="24"/>
        </w:rPr>
        <w:t>dnia 27 września 2021 r. w sprawie przekazania Gminie Tomaszów Mazowiecki zadania publicznego w zakresie zarządzania częścią drogi powiatowej nr 4332E,</w:t>
      </w:r>
    </w:p>
    <w:p w14:paraId="3964C0AA" w14:textId="77777777" w:rsidR="00F5406F" w:rsidRPr="00DD6559" w:rsidRDefault="00F5406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powierzenia Gminie Tomaszów Mazowiecki zadania publicznego w zakresie zarządzania drogą powiatową nr 4332E Tomaszów Mazowiecki –Wolbórz, na odcinku o długości 750 m od skrzyżowania z drogą gminną przez wieś Chorzęcin do skrzyżowania z drogą powiatową do Godaszewic,</w:t>
      </w:r>
    </w:p>
    <w:p w14:paraId="0AB0CA63" w14:textId="77777777" w:rsidR="00F5406F" w:rsidRPr="00DD6559" w:rsidRDefault="00F5406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w sprawie uchylenia uchwały nr XLV/276/2021 Rady Powiatu w Tomaszowie Mazowieckim z dnia 20 października 2021 r. w sprawie przekazania Gminie Miasto Tomaszów Mazowiecki zadania publicznego w zakresie zarządzania częścią drogi powiatowej nr 4350E ul. Strzelecka,</w:t>
      </w:r>
    </w:p>
    <w:p w14:paraId="3F0A4697" w14:textId="2C44451B" w:rsidR="00B00517" w:rsidRPr="00DD6559" w:rsidRDefault="00F5406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uchylenia uchwały nr XLV/277/2021 Rady Powiatu w Tomaszowie Mazowieckim z</w:t>
      </w:r>
      <w:r w:rsidR="00DD6559">
        <w:rPr>
          <w:sz w:val="24"/>
          <w:szCs w:val="24"/>
        </w:rPr>
        <w:t> </w:t>
      </w:r>
      <w:r w:rsidRPr="00DD6559">
        <w:rPr>
          <w:sz w:val="24"/>
          <w:szCs w:val="24"/>
        </w:rPr>
        <w:t>dnia 20 października 2021 r. w sprawie przekazania Gminie Miasto Tomaszów Mazowiecki zadania publicznego w zakresie zarządzania częścią drogi powiatowej nr</w:t>
      </w:r>
      <w:r w:rsidR="00DD6559">
        <w:rPr>
          <w:sz w:val="24"/>
          <w:szCs w:val="24"/>
        </w:rPr>
        <w:t> </w:t>
      </w:r>
      <w:r w:rsidRPr="00DD6559">
        <w:rPr>
          <w:sz w:val="24"/>
          <w:szCs w:val="24"/>
        </w:rPr>
        <w:t xml:space="preserve">4327 E obejmującą część ul. Jana Pawła II, ul. Pod Grotami i ul. </w:t>
      </w:r>
      <w:proofErr w:type="spellStart"/>
      <w:r w:rsidRPr="00DD6559">
        <w:rPr>
          <w:sz w:val="24"/>
          <w:szCs w:val="24"/>
        </w:rPr>
        <w:t>Nagórzycką</w:t>
      </w:r>
      <w:proofErr w:type="spellEnd"/>
      <w:r w:rsidRPr="00DD6559">
        <w:rPr>
          <w:sz w:val="24"/>
          <w:szCs w:val="24"/>
        </w:rPr>
        <w:t>,</w:t>
      </w:r>
    </w:p>
    <w:p w14:paraId="0E490236" w14:textId="21E68A91" w:rsidR="00F5406F" w:rsidRPr="00DD6559" w:rsidRDefault="00F5406F" w:rsidP="00DD655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6559">
        <w:rPr>
          <w:sz w:val="24"/>
          <w:szCs w:val="24"/>
        </w:rPr>
        <w:t>wyrażenia zgody na dzierżawę w trybie bezprzetargowym części nieruchomości gruntowej o powierzchni 50m</w:t>
      </w:r>
      <w:r w:rsidRPr="00DD6559">
        <w:rPr>
          <w:sz w:val="24"/>
          <w:szCs w:val="24"/>
          <w:vertAlign w:val="superscript"/>
        </w:rPr>
        <w:t>2</w:t>
      </w:r>
      <w:r w:rsidRPr="00DD6559">
        <w:rPr>
          <w:sz w:val="24"/>
          <w:szCs w:val="24"/>
        </w:rPr>
        <w:t xml:space="preserve"> położonej w obrębie 23 Tomaszowa Mazowieckiego, oznaczonej numerem działki 785/9 (ulica Jana Pawła II)</w:t>
      </w:r>
    </w:p>
    <w:p w14:paraId="2E2916A7" w14:textId="77777777" w:rsidR="00410692" w:rsidRPr="00410692" w:rsidRDefault="00410692" w:rsidP="00BC2F0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65CCF9" w14:textId="562EAAB2" w:rsidR="00BC2F0B" w:rsidRPr="00DD6559" w:rsidRDefault="00BC2F0B" w:rsidP="00BC2F0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559">
        <w:rPr>
          <w:rFonts w:ascii="Times New Roman" w:hAnsi="Times New Roman" w:cs="Times New Roman"/>
          <w:sz w:val="24"/>
          <w:szCs w:val="24"/>
          <w:u w:val="single"/>
        </w:rPr>
        <w:t>Ponadto Komisja z</w:t>
      </w:r>
      <w:r w:rsidRPr="00DD6559">
        <w:rPr>
          <w:rFonts w:ascii="Times New Roman" w:eastAsia="Times New Roman" w:hAnsi="Times New Roman" w:cs="Times New Roman"/>
          <w:sz w:val="24"/>
          <w:szCs w:val="24"/>
          <w:u w:val="single"/>
        </w:rPr>
        <w:t>apoznała się</w:t>
      </w:r>
      <w:r w:rsidR="00DD6559" w:rsidRPr="00DD65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</w:t>
      </w:r>
      <w:r w:rsidRPr="00DD655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6B7C441" w14:textId="57ECFD4F" w:rsidR="00696FFF" w:rsidRPr="00DD6559" w:rsidRDefault="00696FFF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raportem o stanie powiatu za 2021 rok</w:t>
      </w:r>
    </w:p>
    <w:p w14:paraId="39BEAF6B" w14:textId="12B881CE" w:rsidR="00696FFF" w:rsidRPr="00DD6559" w:rsidRDefault="00696FFF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sprawozdani</w:t>
      </w:r>
      <w:r w:rsidR="00F5406F" w:rsidRPr="00DD6559">
        <w:rPr>
          <w:sz w:val="24"/>
          <w:szCs w:val="24"/>
        </w:rPr>
        <w:t>em</w:t>
      </w:r>
      <w:r w:rsidRPr="00DD6559">
        <w:rPr>
          <w:sz w:val="24"/>
          <w:szCs w:val="24"/>
        </w:rPr>
        <w:t xml:space="preserve"> z wykonania budżetu Powiatu Tomaszowskiego za rok 2021 w zakresie działu Transport i Łączność oraz Bezpieczeństwo Publiczne i Ochrona Przeciwpożarowa</w:t>
      </w:r>
    </w:p>
    <w:p w14:paraId="4B58645F" w14:textId="598BF5E6" w:rsidR="00DD6559" w:rsidRPr="00DD6559" w:rsidRDefault="00DD6559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realizacj</w:t>
      </w:r>
      <w:r w:rsidRPr="00DD6559">
        <w:rPr>
          <w:sz w:val="24"/>
          <w:szCs w:val="24"/>
        </w:rPr>
        <w:t>ą</w:t>
      </w:r>
      <w:r w:rsidRPr="00DD6559">
        <w:rPr>
          <w:sz w:val="24"/>
          <w:szCs w:val="24"/>
        </w:rPr>
        <w:t xml:space="preserve"> inwestycji na drogach powiatowych wykonanych w 2021 r.</w:t>
      </w:r>
    </w:p>
    <w:p w14:paraId="19E92684" w14:textId="4FFD2AC5" w:rsidR="00696FFF" w:rsidRPr="00DD6559" w:rsidRDefault="00696FFF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wniosk</w:t>
      </w:r>
      <w:r w:rsidR="00F5406F" w:rsidRPr="00DD6559">
        <w:rPr>
          <w:sz w:val="24"/>
          <w:szCs w:val="24"/>
        </w:rPr>
        <w:t>iem</w:t>
      </w:r>
      <w:r w:rsidRPr="00DD6559">
        <w:rPr>
          <w:sz w:val="24"/>
          <w:szCs w:val="24"/>
        </w:rPr>
        <w:t xml:space="preserve"> Komendy Powiatowej Policji o wyrażenie zgody na zakup pojazdu nieoznakowanego</w:t>
      </w:r>
    </w:p>
    <w:p w14:paraId="2DB42D3A" w14:textId="0AD35E73" w:rsidR="00B00517" w:rsidRPr="00DD6559" w:rsidRDefault="00B00517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pism</w:t>
      </w:r>
      <w:r w:rsidR="00F5406F" w:rsidRPr="00DD6559">
        <w:rPr>
          <w:sz w:val="24"/>
          <w:szCs w:val="24"/>
        </w:rPr>
        <w:t>em</w:t>
      </w:r>
      <w:r w:rsidRPr="00DD6559">
        <w:rPr>
          <w:sz w:val="24"/>
          <w:szCs w:val="24"/>
        </w:rPr>
        <w:t xml:space="preserve"> mieszkańców wsi Popielawy</w:t>
      </w:r>
    </w:p>
    <w:p w14:paraId="6D997DDA" w14:textId="65B278DB" w:rsidR="00696FFF" w:rsidRPr="00DD6559" w:rsidRDefault="00B00517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pism</w:t>
      </w:r>
      <w:r w:rsidR="00F5406F" w:rsidRPr="00DD6559">
        <w:rPr>
          <w:sz w:val="24"/>
          <w:szCs w:val="24"/>
        </w:rPr>
        <w:t>em</w:t>
      </w:r>
      <w:r w:rsidRPr="00DD6559">
        <w:rPr>
          <w:sz w:val="24"/>
          <w:szCs w:val="24"/>
        </w:rPr>
        <w:t xml:space="preserve"> Wodnego Ochotniczego Pogotowia Ratunkowego</w:t>
      </w:r>
    </w:p>
    <w:p w14:paraId="376AD02C" w14:textId="7F7C132D" w:rsidR="00B00517" w:rsidRPr="00DD6559" w:rsidRDefault="00F5406F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i</w:t>
      </w:r>
      <w:r w:rsidR="00B00517" w:rsidRPr="00DD6559">
        <w:rPr>
          <w:sz w:val="24"/>
          <w:szCs w:val="24"/>
        </w:rPr>
        <w:t>nformacj</w:t>
      </w:r>
      <w:r w:rsidRPr="00DD6559">
        <w:rPr>
          <w:sz w:val="24"/>
          <w:szCs w:val="24"/>
        </w:rPr>
        <w:t>ą</w:t>
      </w:r>
      <w:r w:rsidR="00B00517" w:rsidRPr="00DD6559">
        <w:rPr>
          <w:sz w:val="24"/>
          <w:szCs w:val="24"/>
        </w:rPr>
        <w:t xml:space="preserve"> z wykonania budżetu Powiatu Tomaszowskiego za I półrocze 2022 r.</w:t>
      </w:r>
    </w:p>
    <w:p w14:paraId="17C0E760" w14:textId="0F82AE7C" w:rsidR="00B00517" w:rsidRPr="00DD6559" w:rsidRDefault="00F5406F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i</w:t>
      </w:r>
      <w:r w:rsidR="00B00517" w:rsidRPr="00DD6559">
        <w:rPr>
          <w:sz w:val="24"/>
          <w:szCs w:val="24"/>
        </w:rPr>
        <w:t>nformacj</w:t>
      </w:r>
      <w:r w:rsidRPr="00DD6559">
        <w:rPr>
          <w:sz w:val="24"/>
          <w:szCs w:val="24"/>
        </w:rPr>
        <w:t>ą</w:t>
      </w:r>
      <w:r w:rsidR="00B00517" w:rsidRPr="00DD6559">
        <w:rPr>
          <w:sz w:val="24"/>
          <w:szCs w:val="24"/>
        </w:rPr>
        <w:t xml:space="preserve"> o kształtowaniu się Wieloletniej Prognozy Finansowej Powiatu Tomaszowskiego za I półrocze 2022 roku w tym o przebiegu realizacji przedsięwzięć</w:t>
      </w:r>
    </w:p>
    <w:p w14:paraId="576A04BC" w14:textId="5F697982" w:rsidR="00B00517" w:rsidRPr="00DD6559" w:rsidRDefault="00B00517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pismem mieszkańców: Chorzęcin, Godaszewice, Zawada</w:t>
      </w:r>
    </w:p>
    <w:p w14:paraId="74A1179C" w14:textId="696838DB" w:rsidR="00B00517" w:rsidRPr="00DD6559" w:rsidRDefault="00B00517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projektem budżetu na 2023 rok</w:t>
      </w:r>
    </w:p>
    <w:p w14:paraId="5E5A2C15" w14:textId="649AB46E" w:rsidR="00B00517" w:rsidRPr="00DD6559" w:rsidRDefault="00B00517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projektem Wieloletniej Prognozy Finansowej Powiatu Tomaszowskiego na lata 2023-2043</w:t>
      </w:r>
    </w:p>
    <w:p w14:paraId="51F4C440" w14:textId="4DE61643" w:rsidR="00B00517" w:rsidRPr="00DD6559" w:rsidRDefault="00B00517" w:rsidP="00DD655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559">
        <w:rPr>
          <w:sz w:val="24"/>
          <w:szCs w:val="24"/>
        </w:rPr>
        <w:t>pismem NZOZ  CENTRUM ZDROWIA  w sprawie  umieszczenia lustra drogowego  przy wyjeździe z parkingu placówki</w:t>
      </w:r>
    </w:p>
    <w:p w14:paraId="0EF0F07E" w14:textId="3EAFA8B6" w:rsidR="00B00517" w:rsidRPr="00B00517" w:rsidRDefault="00F5406F" w:rsidP="00DD655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072556" w14:textId="73E81DC3" w:rsidR="00BC2F0B" w:rsidRPr="00F5406F" w:rsidRDefault="00BC2F0B" w:rsidP="00DD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lastRenderedPageBreak/>
        <w:t>Poza wymienionymi wyżej zagadnieniami Komisja  na każdym z posiedzeń analizowała informacje na temat bieżącego utrzymania dróg, gdzie przedstawiane  były  przez radnych wnioski dotyczące</w:t>
      </w:r>
      <w:r>
        <w:rPr>
          <w:rFonts w:ascii="Times New Roman" w:hAnsi="Times New Roman" w:cs="Times New Roman"/>
          <w:sz w:val="24"/>
          <w:szCs w:val="24"/>
        </w:rPr>
        <w:t xml:space="preserve"> dróg na terenie</w:t>
      </w:r>
      <w:r w:rsidRPr="006A72F7">
        <w:rPr>
          <w:rFonts w:ascii="Times New Roman" w:hAnsi="Times New Roman" w:cs="Times New Roman"/>
          <w:sz w:val="24"/>
          <w:szCs w:val="24"/>
        </w:rPr>
        <w:t xml:space="preserve">  gmin jak i  miasta. </w:t>
      </w:r>
    </w:p>
    <w:p w14:paraId="45305A84" w14:textId="2E5E2F8D" w:rsidR="00BC2F0B" w:rsidRDefault="00BC2F0B" w:rsidP="00DD6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B041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ezpieczeństwa Publicznego i Transportu w 202</w:t>
      </w:r>
      <w:r w:rsidR="00DD65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 wnioskowała  do Zarządu Powiatu o:</w:t>
      </w:r>
    </w:p>
    <w:p w14:paraId="6B0D409C" w14:textId="02CDF34F" w:rsidR="00BC2F0B" w:rsidRPr="00B0416F" w:rsidRDefault="00B0416F" w:rsidP="00B0416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B0416F">
        <w:rPr>
          <w:sz w:val="24"/>
          <w:szCs w:val="24"/>
        </w:rPr>
        <w:t>rodki w wysokości 30 tys. zł, które miały zostać przeznaczone na zakup jednego pojazdu nieoznakowanego dla policji były przeznaczone na inwestycję związaną z</w:t>
      </w:r>
      <w:r>
        <w:rPr>
          <w:sz w:val="24"/>
          <w:szCs w:val="24"/>
        </w:rPr>
        <w:t> </w:t>
      </w:r>
      <w:r w:rsidRPr="00B0416F">
        <w:rPr>
          <w:sz w:val="24"/>
          <w:szCs w:val="24"/>
        </w:rPr>
        <w:t>oświetleniem przejścia dla pieszych na drogach powiatowych</w:t>
      </w:r>
      <w:r w:rsidR="00BC2F0B" w:rsidRPr="00B0416F">
        <w:rPr>
          <w:sz w:val="24"/>
          <w:szCs w:val="24"/>
        </w:rPr>
        <w:t>.</w:t>
      </w:r>
    </w:p>
    <w:p w14:paraId="605B9688" w14:textId="365E2893" w:rsidR="00B0416F" w:rsidRPr="00B0416F" w:rsidRDefault="00B0416F" w:rsidP="00B0416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0416F">
        <w:rPr>
          <w:sz w:val="24"/>
          <w:szCs w:val="24"/>
        </w:rPr>
        <w:t xml:space="preserve">djąć z budżetu powiatu zadanie „Zakup silnika zaburtowego na wyposażenie powiatowego magazynu przeciwpowodziowego” w kwocie 80.000 zł i przeznaczenie tej kwoty na zakup frezarki do asfaltu na potrzeby Zarządu Dróg Powiatowych. </w:t>
      </w:r>
    </w:p>
    <w:p w14:paraId="76748586" w14:textId="77777777" w:rsidR="00BC2F0B" w:rsidRDefault="00BC2F0B" w:rsidP="00BC2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5266" w14:textId="77777777" w:rsidR="00BC2F0B" w:rsidRPr="008F5FD6" w:rsidRDefault="00BC2F0B" w:rsidP="00BC2F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ED027A" w14:textId="77777777" w:rsidR="00BC2F0B" w:rsidRPr="00DD6559" w:rsidRDefault="00BC2F0B" w:rsidP="00BC2F0B">
      <w:pPr>
        <w:rPr>
          <w:i/>
          <w:sz w:val="24"/>
          <w:szCs w:val="24"/>
        </w:rPr>
      </w:pPr>
      <w:r w:rsidRPr="008F5FD6">
        <w:rPr>
          <w:i/>
        </w:rPr>
        <w:tab/>
      </w:r>
      <w:r w:rsidRPr="008F5FD6">
        <w:rPr>
          <w:i/>
        </w:rPr>
        <w:tab/>
      </w:r>
      <w:r w:rsidRPr="008F5FD6">
        <w:rPr>
          <w:i/>
        </w:rPr>
        <w:tab/>
      </w:r>
      <w:r w:rsidRPr="008F5FD6">
        <w:rPr>
          <w:i/>
        </w:rPr>
        <w:tab/>
      </w:r>
      <w:r w:rsidRPr="008F5FD6">
        <w:rPr>
          <w:i/>
        </w:rPr>
        <w:tab/>
      </w:r>
      <w:r w:rsidRPr="008F5FD6">
        <w:rPr>
          <w:i/>
        </w:rPr>
        <w:tab/>
      </w:r>
      <w:r w:rsidRPr="00DD6559">
        <w:rPr>
          <w:i/>
          <w:sz w:val="24"/>
          <w:szCs w:val="24"/>
        </w:rPr>
        <w:t>Przewodniczący Komisji</w:t>
      </w:r>
    </w:p>
    <w:p w14:paraId="0584B9B2" w14:textId="7C95C1B9" w:rsidR="00BC2F0B" w:rsidRPr="00DD6559" w:rsidRDefault="00BC2F0B" w:rsidP="00BC2F0B">
      <w:pPr>
        <w:rPr>
          <w:i/>
          <w:sz w:val="24"/>
          <w:szCs w:val="24"/>
        </w:rPr>
      </w:pPr>
      <w:r w:rsidRPr="00DD6559">
        <w:rPr>
          <w:i/>
          <w:sz w:val="24"/>
          <w:szCs w:val="24"/>
        </w:rPr>
        <w:t xml:space="preserve">                                                                                Grzegorz </w:t>
      </w:r>
      <w:proofErr w:type="spellStart"/>
      <w:r w:rsidRPr="00DD6559">
        <w:rPr>
          <w:i/>
          <w:sz w:val="24"/>
          <w:szCs w:val="24"/>
        </w:rPr>
        <w:t>Glimasiński</w:t>
      </w:r>
      <w:proofErr w:type="spellEnd"/>
    </w:p>
    <w:p w14:paraId="5BF2F08C" w14:textId="77777777" w:rsidR="00526748" w:rsidRDefault="00526748"/>
    <w:sectPr w:rsidR="005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D32"/>
    <w:multiLevelType w:val="hybridMultilevel"/>
    <w:tmpl w:val="E68AC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2BCC"/>
    <w:multiLevelType w:val="hybridMultilevel"/>
    <w:tmpl w:val="C46AC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ADE"/>
    <w:multiLevelType w:val="hybridMultilevel"/>
    <w:tmpl w:val="34389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86361">
    <w:abstractNumId w:val="1"/>
  </w:num>
  <w:num w:numId="2" w16cid:durableId="639920041">
    <w:abstractNumId w:val="0"/>
  </w:num>
  <w:num w:numId="3" w16cid:durableId="114697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0B"/>
    <w:rsid w:val="00410692"/>
    <w:rsid w:val="00526748"/>
    <w:rsid w:val="005D2658"/>
    <w:rsid w:val="00696FFF"/>
    <w:rsid w:val="009E14F2"/>
    <w:rsid w:val="00B00517"/>
    <w:rsid w:val="00B0416F"/>
    <w:rsid w:val="00BC2F0B"/>
    <w:rsid w:val="00DD6559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602"/>
  <w15:chartTrackingRefBased/>
  <w15:docId w15:val="{9C0DDDD4-8811-4E29-8D2C-1CEC3C4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BC2F0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2023-03-24T10:57:00Z</dcterms:created>
  <dcterms:modified xsi:type="dcterms:W3CDTF">2023-03-24T13:02:00Z</dcterms:modified>
</cp:coreProperties>
</file>