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E097" w14:textId="77777777" w:rsidR="00BD6438" w:rsidRDefault="00BD6438" w:rsidP="00BD6438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BRP.0012.7.11.2022</w:t>
      </w:r>
    </w:p>
    <w:p w14:paraId="5D87BC59" w14:textId="77777777" w:rsidR="00BD6438" w:rsidRDefault="00BD6438" w:rsidP="00BD6438">
      <w:pPr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Protokół 56</w:t>
      </w:r>
    </w:p>
    <w:p w14:paraId="3B5184B7" w14:textId="77777777" w:rsidR="00BD6438" w:rsidRDefault="00BD6438" w:rsidP="00BD6438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hybrydowego posiedzenia Komisji Skarg, Wniosków i Petycji</w:t>
      </w:r>
    </w:p>
    <w:p w14:paraId="415D26EA" w14:textId="77777777" w:rsidR="00BD6438" w:rsidRDefault="00BD6438" w:rsidP="00BD6438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 dniu  19 września 2022 r.</w:t>
      </w:r>
    </w:p>
    <w:p w14:paraId="2DAAAEF5" w14:textId="77777777" w:rsidR="00BD6438" w:rsidRDefault="00BD6438" w:rsidP="00BD6438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806BF94" w14:textId="77777777" w:rsidR="00BD6438" w:rsidRDefault="00BD6438" w:rsidP="00BD6438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posiedzeniu komisji uczestniczyli członkowie komisji zgodnie z listą obecności.</w:t>
      </w:r>
    </w:p>
    <w:p w14:paraId="05F04AB0" w14:textId="3EAECFAB" w:rsidR="00BD6438" w:rsidRDefault="00BD6438" w:rsidP="00BD6438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Posiedzenie otworzyła Przewodnicząca Komisji Skarg, Wniosków i Petycji Martyna Wojciechowska o godz. 14.00. na podstawie listy obecności Przewodnicząca stwierdziła prawomocność posiedzenia, powitała zebranych i zaproponowała następujący porządek posiedzenia:</w:t>
      </w:r>
    </w:p>
    <w:p w14:paraId="026FDE6A" w14:textId="77777777" w:rsidR="00BD6438" w:rsidRPr="00422901" w:rsidRDefault="00BD6438" w:rsidP="00BD6438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422901">
        <w:rPr>
          <w:rFonts w:ascii="Times New Roman" w:eastAsiaTheme="minorEastAsia" w:hAnsi="Times New Roman" w:cs="Times New Roman"/>
          <w:lang w:eastAsia="pl-PL"/>
        </w:rPr>
        <w:t>1. Otwarcie posiedzenia</w:t>
      </w:r>
    </w:p>
    <w:p w14:paraId="18B4431B" w14:textId="77777777" w:rsidR="00BD6438" w:rsidRPr="00422901" w:rsidRDefault="00BD6438" w:rsidP="00BD6438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422901">
        <w:rPr>
          <w:rFonts w:ascii="Times New Roman" w:eastAsiaTheme="minorEastAsia" w:hAnsi="Times New Roman" w:cs="Times New Roman"/>
          <w:lang w:eastAsia="pl-PL"/>
        </w:rPr>
        <w:t>2. Stwierdzenie prawomocności posiedzenia</w:t>
      </w:r>
    </w:p>
    <w:p w14:paraId="567F17EF" w14:textId="77777777" w:rsidR="00BD6438" w:rsidRPr="00422901" w:rsidRDefault="00BD6438" w:rsidP="00BD6438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422901">
        <w:rPr>
          <w:rFonts w:ascii="Times New Roman" w:eastAsiaTheme="minorEastAsia" w:hAnsi="Times New Roman" w:cs="Times New Roman"/>
          <w:lang w:eastAsia="pl-PL"/>
        </w:rPr>
        <w:t>3. Przyjęcie porządku posiedzenia</w:t>
      </w:r>
    </w:p>
    <w:p w14:paraId="64C61459" w14:textId="77777777" w:rsidR="00BD6438" w:rsidRPr="00422901" w:rsidRDefault="00BD6438" w:rsidP="00BD6438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422901">
        <w:rPr>
          <w:rFonts w:ascii="Times New Roman" w:eastAsiaTheme="minorEastAsia" w:hAnsi="Times New Roman" w:cs="Times New Roman"/>
          <w:lang w:eastAsia="pl-PL"/>
        </w:rPr>
        <w:t>4. Przyjęcie protokołu z posiedzenia Komisji w dn. 19.09.2022</w:t>
      </w:r>
    </w:p>
    <w:p w14:paraId="1E078316" w14:textId="77777777" w:rsidR="00BD6438" w:rsidRPr="00422901" w:rsidRDefault="00BD6438" w:rsidP="00BD6438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422901">
        <w:rPr>
          <w:rFonts w:ascii="Times New Roman" w:eastAsiaTheme="minorEastAsia" w:hAnsi="Times New Roman" w:cs="Times New Roman"/>
          <w:lang w:eastAsia="pl-PL"/>
        </w:rPr>
        <w:t>5. Zapoznanie z pismem-skargą na Dyrektora ZSP Nr 3 w Tomaszowie Maz.</w:t>
      </w:r>
    </w:p>
    <w:p w14:paraId="213C93EC" w14:textId="77777777" w:rsidR="00BD6438" w:rsidRPr="00422901" w:rsidRDefault="00BD6438" w:rsidP="00BD6438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422901">
        <w:rPr>
          <w:rFonts w:ascii="Times New Roman" w:eastAsiaTheme="minorEastAsia" w:hAnsi="Times New Roman" w:cs="Times New Roman"/>
          <w:lang w:eastAsia="pl-PL"/>
        </w:rPr>
        <w:t>6. Informacja dotycząca rozpoznawanych przez Komisję skarg dot. terminów zatwierdzania map do celów projektowych oraz ustalenia odszkodowania tytułem nabycia przez Gminę - Miasto prawa własności nieruchomości.</w:t>
      </w:r>
    </w:p>
    <w:p w14:paraId="2C038FAA" w14:textId="77777777" w:rsidR="00BD6438" w:rsidRPr="00422901" w:rsidRDefault="00BD6438" w:rsidP="00BD6438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422901">
        <w:rPr>
          <w:rFonts w:ascii="Times New Roman" w:eastAsiaTheme="minorEastAsia" w:hAnsi="Times New Roman" w:cs="Times New Roman"/>
          <w:lang w:eastAsia="pl-PL"/>
        </w:rPr>
        <w:t>7. Wolne wnioski i sprawy różne</w:t>
      </w:r>
    </w:p>
    <w:p w14:paraId="1FAB38D0" w14:textId="77777777" w:rsidR="00BD6438" w:rsidRPr="00422901" w:rsidRDefault="00BD6438" w:rsidP="00BD6438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422901">
        <w:rPr>
          <w:rFonts w:ascii="Times New Roman" w:eastAsiaTheme="minorEastAsia" w:hAnsi="Times New Roman" w:cs="Times New Roman"/>
          <w:lang w:eastAsia="pl-PL"/>
        </w:rPr>
        <w:t>8. Zamknięcie posiedzenia komisji</w:t>
      </w:r>
    </w:p>
    <w:p w14:paraId="3092C6F5" w14:textId="1199550B" w:rsidR="003A3C3A" w:rsidRDefault="003A3C3A"/>
    <w:p w14:paraId="352C2048" w14:textId="561BACA5" w:rsidR="00BD6438" w:rsidRPr="009874B6" w:rsidRDefault="00BD6438" w:rsidP="009874B6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874B6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BD6438">
        <w:rPr>
          <w:rFonts w:ascii="Times New Roman" w:eastAsia="Times New Roman" w:hAnsi="Times New Roman" w:cs="Times New Roman"/>
          <w:b/>
          <w:bCs/>
          <w:lang w:eastAsia="pl-PL"/>
        </w:rPr>
        <w:t>4. Przyjęcie protokołu z posiedzenia Komisji w dn. 19.09.2022</w:t>
      </w:r>
    </w:p>
    <w:p w14:paraId="65E5484B" w14:textId="28134575" w:rsidR="009874B6" w:rsidRPr="00BD6438" w:rsidRDefault="00BD6438" w:rsidP="009874B6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874B6">
        <w:rPr>
          <w:rFonts w:ascii="Times New Roman" w:eastAsia="Times New Roman" w:hAnsi="Times New Roman" w:cs="Times New Roman"/>
          <w:lang w:eastAsia="pl-PL"/>
        </w:rPr>
        <w:t>Uwag do protokołu nie zgłoszono. Protokół został przyjęty.</w:t>
      </w:r>
    </w:p>
    <w:p w14:paraId="78DF4A23" w14:textId="065C55AD" w:rsidR="00BD6438" w:rsidRDefault="00BD6438" w:rsidP="009874B6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874B6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BD6438">
        <w:rPr>
          <w:rFonts w:ascii="Times New Roman" w:eastAsia="Times New Roman" w:hAnsi="Times New Roman" w:cs="Times New Roman"/>
          <w:b/>
          <w:bCs/>
          <w:lang w:eastAsia="pl-PL"/>
        </w:rPr>
        <w:t>5. Zapoznanie z pismem-skargą na Dyrektora ZSP Nr 3 w Tomaszowie Maz.</w:t>
      </w:r>
    </w:p>
    <w:p w14:paraId="48BF6A72" w14:textId="21A8D0B2" w:rsidR="001028E5" w:rsidRDefault="001028E5" w:rsidP="009874B6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Komisja zapoznała się ze skargą na Dyrektora ZSP nr 3 w Tomaszowie Mazowieckim. </w:t>
      </w:r>
    </w:p>
    <w:p w14:paraId="31902340" w14:textId="54683E4C" w:rsidR="00B106D1" w:rsidRDefault="009874B6" w:rsidP="009874B6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106D1">
        <w:rPr>
          <w:rFonts w:ascii="Times New Roman" w:eastAsia="Times New Roman" w:hAnsi="Times New Roman" w:cs="Times New Roman"/>
          <w:u w:val="single"/>
          <w:lang w:eastAsia="pl-PL"/>
        </w:rPr>
        <w:t>Przewodnicząca Martyna Wojciechowska</w:t>
      </w:r>
      <w:r w:rsidRPr="009874B6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1028E5">
        <w:rPr>
          <w:rFonts w:ascii="Times New Roman" w:eastAsia="Times New Roman" w:hAnsi="Times New Roman" w:cs="Times New Roman"/>
          <w:lang w:eastAsia="pl-PL"/>
        </w:rPr>
        <w:t xml:space="preserve">poinformowała, że </w:t>
      </w:r>
      <w:r w:rsidR="00E64C68">
        <w:rPr>
          <w:rFonts w:ascii="Times New Roman" w:eastAsia="Times New Roman" w:hAnsi="Times New Roman" w:cs="Times New Roman"/>
          <w:lang w:eastAsia="pl-PL"/>
        </w:rPr>
        <w:t>do wi</w:t>
      </w:r>
      <w:r w:rsidR="00004CDB">
        <w:rPr>
          <w:rFonts w:ascii="Times New Roman" w:eastAsia="Times New Roman" w:hAnsi="Times New Roman" w:cs="Times New Roman"/>
          <w:lang w:eastAsia="pl-PL"/>
        </w:rPr>
        <w:t>adomości komisji</w:t>
      </w:r>
      <w:r w:rsidR="00E64C68">
        <w:rPr>
          <w:rFonts w:ascii="Times New Roman" w:eastAsia="Times New Roman" w:hAnsi="Times New Roman" w:cs="Times New Roman"/>
          <w:lang w:eastAsia="pl-PL"/>
        </w:rPr>
        <w:t xml:space="preserve"> skierowane zostało </w:t>
      </w:r>
      <w:r w:rsidR="001028E5">
        <w:rPr>
          <w:rFonts w:ascii="Times New Roman" w:eastAsia="Times New Roman" w:hAnsi="Times New Roman" w:cs="Times New Roman"/>
          <w:lang w:eastAsia="pl-PL"/>
        </w:rPr>
        <w:t>pismo</w:t>
      </w:r>
      <w:r w:rsidR="00004CDB">
        <w:rPr>
          <w:rFonts w:ascii="Times New Roman" w:eastAsia="Times New Roman" w:hAnsi="Times New Roman" w:cs="Times New Roman"/>
          <w:lang w:eastAsia="pl-PL"/>
        </w:rPr>
        <w:t>, które</w:t>
      </w:r>
      <w:r w:rsidR="001028E5">
        <w:rPr>
          <w:rFonts w:ascii="Times New Roman" w:eastAsia="Times New Roman" w:hAnsi="Times New Roman" w:cs="Times New Roman"/>
          <w:lang w:eastAsia="pl-PL"/>
        </w:rPr>
        <w:t xml:space="preserve"> dotyczy praw pracowniczych </w:t>
      </w:r>
      <w:r w:rsidR="00E64C68">
        <w:rPr>
          <w:rFonts w:ascii="Times New Roman" w:eastAsia="Times New Roman" w:hAnsi="Times New Roman" w:cs="Times New Roman"/>
          <w:lang w:eastAsia="pl-PL"/>
        </w:rPr>
        <w:t xml:space="preserve">w ZSP nr 3. </w:t>
      </w:r>
      <w:r w:rsidR="00EA58F3">
        <w:rPr>
          <w:rFonts w:ascii="Times New Roman" w:eastAsia="Times New Roman" w:hAnsi="Times New Roman" w:cs="Times New Roman"/>
          <w:lang w:eastAsia="pl-PL"/>
        </w:rPr>
        <w:t>W tej sprawie prowadzone jest postępowanie</w:t>
      </w:r>
      <w:r w:rsidR="00130F6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04CDB">
        <w:rPr>
          <w:rFonts w:ascii="Times New Roman" w:eastAsia="Times New Roman" w:hAnsi="Times New Roman" w:cs="Times New Roman"/>
          <w:lang w:eastAsia="pl-PL"/>
        </w:rPr>
        <w:t>w ramach sądu pracy</w:t>
      </w:r>
      <w:r w:rsidR="00130F62">
        <w:rPr>
          <w:rFonts w:ascii="Times New Roman" w:eastAsia="Times New Roman" w:hAnsi="Times New Roman" w:cs="Times New Roman"/>
          <w:lang w:eastAsia="pl-PL"/>
        </w:rPr>
        <w:t>.</w:t>
      </w:r>
      <w:r w:rsidR="00004CDB">
        <w:rPr>
          <w:rFonts w:ascii="Times New Roman" w:eastAsia="Times New Roman" w:hAnsi="Times New Roman" w:cs="Times New Roman"/>
          <w:lang w:eastAsia="pl-PL"/>
        </w:rPr>
        <w:t xml:space="preserve"> Pismo zostało skierowane do wiadomości, więc nie będzie rozpatrywane jako skarga. </w:t>
      </w:r>
      <w:r w:rsidR="00B106D1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0F6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E2ABEF4" w14:textId="1D715249" w:rsidR="00004CDB" w:rsidRDefault="004C01B1" w:rsidP="009874B6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Radny Mariusz Strzępek</w:t>
      </w:r>
      <w:r w:rsidR="00004CD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9D32E8">
        <w:rPr>
          <w:rFonts w:ascii="Times New Roman" w:eastAsia="Times New Roman" w:hAnsi="Times New Roman" w:cs="Times New Roman"/>
          <w:lang w:eastAsia="pl-PL"/>
        </w:rPr>
        <w:t>Zaproponował aby zaprosić panią, która złożyła skargę</w:t>
      </w:r>
      <w:r w:rsidR="00E818DC">
        <w:rPr>
          <w:rFonts w:ascii="Times New Roman" w:eastAsia="Times New Roman" w:hAnsi="Times New Roman" w:cs="Times New Roman"/>
          <w:lang w:eastAsia="pl-PL"/>
        </w:rPr>
        <w:t xml:space="preserve"> żeby opowiedziała z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="00E818DC">
        <w:rPr>
          <w:rFonts w:ascii="Times New Roman" w:eastAsia="Times New Roman" w:hAnsi="Times New Roman" w:cs="Times New Roman"/>
          <w:lang w:eastAsia="pl-PL"/>
        </w:rPr>
        <w:t xml:space="preserve">czym przyszło jej się mierzyć </w:t>
      </w:r>
      <w:r w:rsidR="00BE5A8A">
        <w:rPr>
          <w:rFonts w:ascii="Times New Roman" w:eastAsia="Times New Roman" w:hAnsi="Times New Roman" w:cs="Times New Roman"/>
          <w:lang w:eastAsia="pl-PL"/>
        </w:rPr>
        <w:t>w tej szkole</w:t>
      </w:r>
      <w:r w:rsidR="00296A45">
        <w:rPr>
          <w:rFonts w:ascii="Times New Roman" w:eastAsia="Times New Roman" w:hAnsi="Times New Roman" w:cs="Times New Roman"/>
          <w:lang w:eastAsia="pl-PL"/>
        </w:rPr>
        <w:t>, gdyż wszystko wskazuje na to że mamy do czynienia z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="00296A45">
        <w:rPr>
          <w:rFonts w:ascii="Times New Roman" w:eastAsia="Times New Roman" w:hAnsi="Times New Roman" w:cs="Times New Roman"/>
          <w:lang w:eastAsia="pl-PL"/>
        </w:rPr>
        <w:t xml:space="preserve">jakaś formą </w:t>
      </w:r>
      <w:proofErr w:type="spellStart"/>
      <w:r w:rsidR="00296A45">
        <w:rPr>
          <w:rFonts w:ascii="Times New Roman" w:eastAsia="Times New Roman" w:hAnsi="Times New Roman" w:cs="Times New Roman"/>
          <w:lang w:eastAsia="pl-PL"/>
        </w:rPr>
        <w:t>mobbingu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</w:p>
    <w:p w14:paraId="5B80F36F" w14:textId="05AE2DB8" w:rsidR="00A87010" w:rsidRDefault="00E63433" w:rsidP="009874B6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87010">
        <w:rPr>
          <w:rFonts w:ascii="Times New Roman" w:eastAsia="Times New Roman" w:hAnsi="Times New Roman" w:cs="Times New Roman"/>
          <w:u w:val="single"/>
          <w:lang w:eastAsia="pl-PL"/>
        </w:rPr>
        <w:t xml:space="preserve">Prawnik Włodzimierz </w:t>
      </w:r>
      <w:proofErr w:type="spellStart"/>
      <w:r w:rsidRPr="00A87010">
        <w:rPr>
          <w:rFonts w:ascii="Times New Roman" w:eastAsia="Times New Roman" w:hAnsi="Times New Roman" w:cs="Times New Roman"/>
          <w:u w:val="single"/>
          <w:lang w:eastAsia="pl-PL"/>
        </w:rPr>
        <w:t>Gierasimiuk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 pismo to skierowane jest konkretnie do pracodawcy – Pani Dyrektor. Do starosty oraz do Rady powiatu przekazane zostało tylko do wiadomości. Więc organ nie jest tutaj kompetentny do rozpoznawania. Poinformował, że niedawno do Biura Rady wpłynęła inf</w:t>
      </w:r>
      <w:r w:rsidR="00A87010"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>r</w:t>
      </w:r>
      <w:r w:rsidR="00A87010">
        <w:rPr>
          <w:rFonts w:ascii="Times New Roman" w:eastAsia="Times New Roman" w:hAnsi="Times New Roman" w:cs="Times New Roman"/>
          <w:lang w:eastAsia="pl-PL"/>
        </w:rPr>
        <w:t>m</w:t>
      </w:r>
      <w:r>
        <w:rPr>
          <w:rFonts w:ascii="Times New Roman" w:eastAsia="Times New Roman" w:hAnsi="Times New Roman" w:cs="Times New Roman"/>
          <w:lang w:eastAsia="pl-PL"/>
        </w:rPr>
        <w:t>acj</w:t>
      </w:r>
      <w:r w:rsidR="00C37285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 od Wojewody w trybie nadzoru nad podejmowanymi uchwałami, że wyłącznie org</w:t>
      </w:r>
      <w:r w:rsidR="00C37285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n Rada Powiatu do którego została wniesiona skarga właściwy jest do procedowania. Pismo to nie kwalifikuje się jako skarga w rozumieniu rozdziału 8 Kodeksu postępowania administracyjnego.  Właściwy w tym zakresie byłby Sąd Rejonowy – Sąd </w:t>
      </w:r>
      <w:r w:rsidR="00A87010">
        <w:rPr>
          <w:rFonts w:ascii="Times New Roman" w:eastAsia="Times New Roman" w:hAnsi="Times New Roman" w:cs="Times New Roman"/>
          <w:lang w:eastAsia="pl-PL"/>
        </w:rPr>
        <w:t>p</w:t>
      </w:r>
      <w:r>
        <w:rPr>
          <w:rFonts w:ascii="Times New Roman" w:eastAsia="Times New Roman" w:hAnsi="Times New Roman" w:cs="Times New Roman"/>
          <w:lang w:eastAsia="pl-PL"/>
        </w:rPr>
        <w:t xml:space="preserve">racy. </w:t>
      </w:r>
    </w:p>
    <w:p w14:paraId="77DF55C5" w14:textId="77777777" w:rsidR="00A87010" w:rsidRDefault="00A87010" w:rsidP="009874B6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3540A3" w14:textId="128DA741" w:rsidR="00EA58F3" w:rsidRDefault="00BD6438" w:rsidP="009874B6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874B6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BD6438">
        <w:rPr>
          <w:rFonts w:ascii="Times New Roman" w:eastAsia="Times New Roman" w:hAnsi="Times New Roman" w:cs="Times New Roman"/>
          <w:b/>
          <w:bCs/>
          <w:lang w:eastAsia="pl-PL"/>
        </w:rPr>
        <w:t>6. Informacja dotycząca rozpoznawanych przez Komisję skarg dot. terminów zatwierdzania map do celów projektowych oraz ustalenia odszkodowania tytułem nabycia przez Gminę - Miasto prawa własności nieruchomości.</w:t>
      </w:r>
    </w:p>
    <w:p w14:paraId="4357DB37" w14:textId="46BFBFC9" w:rsidR="00AE76E4" w:rsidRDefault="004E7990" w:rsidP="009874B6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14930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Pani Eliza Michalak – Pracownik Wydziału Geodezji i Gospodarki Nieruchomościami</w:t>
      </w:r>
      <w:r w:rsidRPr="00214930">
        <w:rPr>
          <w:rFonts w:ascii="Times New Roman" w:eastAsia="Times New Roman" w:hAnsi="Times New Roman" w:cs="Times New Roman"/>
          <w:lang w:eastAsia="pl-PL"/>
        </w:rPr>
        <w:t xml:space="preserve"> – poinformowała, że decyzje zostały wydane. Były trzy postępowania w sprawie ograniczenia sposobu korzystania z nieruchomości </w:t>
      </w:r>
      <w:r w:rsidR="00850748">
        <w:rPr>
          <w:rFonts w:ascii="Times New Roman" w:eastAsia="Times New Roman" w:hAnsi="Times New Roman" w:cs="Times New Roman"/>
          <w:lang w:eastAsia="pl-PL"/>
        </w:rPr>
        <w:t>oraz</w:t>
      </w:r>
      <w:r w:rsidRPr="00214930">
        <w:rPr>
          <w:rFonts w:ascii="Times New Roman" w:eastAsia="Times New Roman" w:hAnsi="Times New Roman" w:cs="Times New Roman"/>
          <w:lang w:eastAsia="pl-PL"/>
        </w:rPr>
        <w:t xml:space="preserve"> jedno postępowanie w sprawie </w:t>
      </w:r>
      <w:r w:rsidR="00352F61" w:rsidRPr="00214930">
        <w:rPr>
          <w:rFonts w:ascii="Times New Roman" w:eastAsia="Times New Roman" w:hAnsi="Times New Roman" w:cs="Times New Roman"/>
          <w:lang w:eastAsia="pl-PL"/>
        </w:rPr>
        <w:t>ustalenia odszkodowania za nieruchomość. Wydane decyzje nie są jeszcze ostateczne, ale postepowania zostały zakończone.</w:t>
      </w:r>
      <w:r w:rsidR="00D3774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14B9">
        <w:rPr>
          <w:rFonts w:ascii="Times New Roman" w:eastAsia="Times New Roman" w:hAnsi="Times New Roman" w:cs="Times New Roman"/>
          <w:lang w:eastAsia="pl-PL"/>
        </w:rPr>
        <w:t xml:space="preserve">Wyjaśniła, że skargi pojawiały się w związku z tym, że pracownik który się tym zajmował zrezygnował z pracy w urzędzie i sprawy te nie były rozpatrywane. Wskazywano że na miejsce pracownika, który zrezygnował z pracy powinna być zatrudniona nowa osoba. Powiedziała, że prace zmierzają w dobrym kierunku. </w:t>
      </w:r>
    </w:p>
    <w:p w14:paraId="12D3FE53" w14:textId="1AE668A1" w:rsidR="00BD6438" w:rsidRDefault="00BD6438" w:rsidP="00BD6438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F368A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5F368A">
        <w:rPr>
          <w:rFonts w:ascii="Times New Roman" w:eastAsia="Times New Roman" w:hAnsi="Times New Roman" w:cs="Times New Roman"/>
          <w:b/>
          <w:bCs/>
          <w:lang w:eastAsia="pl-PL"/>
        </w:rPr>
        <w:t>. Wolne wnioski i sprawy różne</w:t>
      </w:r>
    </w:p>
    <w:p w14:paraId="018F706E" w14:textId="6FF38776" w:rsidR="00E95097" w:rsidRPr="00EC048C" w:rsidRDefault="00EC048C" w:rsidP="00BD6438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C048C">
        <w:rPr>
          <w:rFonts w:ascii="Times New Roman" w:eastAsia="Times New Roman" w:hAnsi="Times New Roman" w:cs="Times New Roman"/>
          <w:u w:val="single"/>
          <w:lang w:eastAsia="pl-PL"/>
        </w:rPr>
        <w:t>Przewodnicząca Martyna Wojciechowska</w:t>
      </w:r>
      <w:r>
        <w:rPr>
          <w:rFonts w:ascii="Times New Roman" w:eastAsia="Times New Roman" w:hAnsi="Times New Roman" w:cs="Times New Roman"/>
          <w:lang w:eastAsia="pl-PL"/>
        </w:rPr>
        <w:t xml:space="preserve"> – powiedziała, że w materiałach załączone zostało pismo wojewody z dnia 19 października odnośnie kwestii organizacyjnych przyjmowania i rozpatrywania skarg i wniosków</w:t>
      </w:r>
      <w:r w:rsidR="001E2DD4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9D06BE9" w14:textId="77777777" w:rsidR="00BD6438" w:rsidRDefault="00BD6438" w:rsidP="00BD6438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Wolnych wniosków nie zgłoszono. </w:t>
      </w:r>
    </w:p>
    <w:p w14:paraId="7BC8C336" w14:textId="61109A68" w:rsidR="00BD6438" w:rsidRDefault="00BD6438" w:rsidP="00BD6438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Ad. 8. Zamknięcie posiedzenia</w:t>
      </w:r>
    </w:p>
    <w:p w14:paraId="5FF5F6FC" w14:textId="77777777" w:rsidR="00BD6438" w:rsidRDefault="00BD6438" w:rsidP="00BD6438">
      <w:pPr>
        <w:spacing w:before="120" w:after="0"/>
        <w:jc w:val="both"/>
        <w:rPr>
          <w:rFonts w:ascii="Times New Roman" w:hAnsi="Times New Roman" w:cs="Times New Roman"/>
        </w:rPr>
      </w:pPr>
      <w:bookmarkStart w:id="0" w:name="_Hlk95208520"/>
      <w:r>
        <w:rPr>
          <w:rFonts w:ascii="Times New Roman" w:hAnsi="Times New Roman" w:cs="Times New Roman"/>
        </w:rPr>
        <w:t>W związku z wyczerpaniem porządku obrad Przewodnicząca Komisji Martyna Wojciechowska zamknęła posiedzenie.</w:t>
      </w:r>
    </w:p>
    <w:p w14:paraId="7A1111DC" w14:textId="77777777" w:rsidR="00BD6438" w:rsidRDefault="00BD6438" w:rsidP="00BD6438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tym protokół zakończono i podpisano. </w:t>
      </w:r>
    </w:p>
    <w:p w14:paraId="7BE72FD6" w14:textId="77777777" w:rsidR="00BD6438" w:rsidRDefault="00BD6438" w:rsidP="00BD6438">
      <w:pPr>
        <w:spacing w:before="120" w:after="0"/>
        <w:jc w:val="both"/>
        <w:rPr>
          <w:rFonts w:ascii="Times New Roman" w:hAnsi="Times New Roman" w:cs="Times New Roman"/>
        </w:rPr>
      </w:pPr>
    </w:p>
    <w:p w14:paraId="6F231BF3" w14:textId="77777777" w:rsidR="00BD6438" w:rsidRDefault="00BD6438" w:rsidP="00BD6438">
      <w:pPr>
        <w:spacing w:before="120" w:after="0"/>
        <w:jc w:val="both"/>
        <w:rPr>
          <w:rFonts w:ascii="Times New Roman" w:hAnsi="Times New Roman" w:cs="Times New Roman"/>
        </w:rPr>
      </w:pPr>
    </w:p>
    <w:p w14:paraId="30F4392E" w14:textId="77777777" w:rsidR="00BD6438" w:rsidRDefault="00BD6438" w:rsidP="00BD6438">
      <w:pPr>
        <w:spacing w:before="120" w:after="0"/>
        <w:jc w:val="both"/>
        <w:rPr>
          <w:rFonts w:ascii="Times New Roman" w:hAnsi="Times New Roman" w:cs="Times New Roman"/>
        </w:rPr>
      </w:pPr>
    </w:p>
    <w:p w14:paraId="244275F3" w14:textId="77777777" w:rsidR="00BD6438" w:rsidRDefault="00BD6438" w:rsidP="00BD6438">
      <w:pPr>
        <w:spacing w:after="200" w:line="276" w:lineRule="auto"/>
        <w:ind w:left="5670" w:hanging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Protokołowała</w:t>
      </w:r>
      <w:r>
        <w:rPr>
          <w:rFonts w:ascii="Times New Roman" w:hAnsi="Times New Roman" w:cs="Times New Roman"/>
        </w:rPr>
        <w:tab/>
        <w:t xml:space="preserve">Przewodnicząca Komisji Skarg, Wniosków i Petycji </w:t>
      </w:r>
    </w:p>
    <w:bookmarkEnd w:id="0"/>
    <w:p w14:paraId="24B3B5C2" w14:textId="77777777" w:rsidR="00BD6438" w:rsidRDefault="00BD6438" w:rsidP="00BD6438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Ewelina Piechna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Martyna Wojciechowska</w:t>
      </w:r>
    </w:p>
    <w:p w14:paraId="48CD26D4" w14:textId="3355A43D" w:rsidR="00BD6438" w:rsidRDefault="00BD6438"/>
    <w:sectPr w:rsidR="00BD6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38"/>
    <w:rsid w:val="00004CDB"/>
    <w:rsid w:val="000902B4"/>
    <w:rsid w:val="000B088B"/>
    <w:rsid w:val="001028E5"/>
    <w:rsid w:val="00130F62"/>
    <w:rsid w:val="001E2DD4"/>
    <w:rsid w:val="00214930"/>
    <w:rsid w:val="00226460"/>
    <w:rsid w:val="00296A45"/>
    <w:rsid w:val="002F35B9"/>
    <w:rsid w:val="00352F61"/>
    <w:rsid w:val="003914B9"/>
    <w:rsid w:val="00393759"/>
    <w:rsid w:val="003948DB"/>
    <w:rsid w:val="0039722D"/>
    <w:rsid w:val="003A3C3A"/>
    <w:rsid w:val="00422901"/>
    <w:rsid w:val="00466D0F"/>
    <w:rsid w:val="004C01B1"/>
    <w:rsid w:val="004E2E59"/>
    <w:rsid w:val="004E7990"/>
    <w:rsid w:val="00641338"/>
    <w:rsid w:val="00787B1D"/>
    <w:rsid w:val="008156C0"/>
    <w:rsid w:val="0082175F"/>
    <w:rsid w:val="00850748"/>
    <w:rsid w:val="00855DFA"/>
    <w:rsid w:val="009874B6"/>
    <w:rsid w:val="00990EB9"/>
    <w:rsid w:val="009D32E8"/>
    <w:rsid w:val="00A06A1A"/>
    <w:rsid w:val="00A87010"/>
    <w:rsid w:val="00AB300A"/>
    <w:rsid w:val="00AE76E4"/>
    <w:rsid w:val="00B106D1"/>
    <w:rsid w:val="00B757E6"/>
    <w:rsid w:val="00BD6438"/>
    <w:rsid w:val="00BE5A8A"/>
    <w:rsid w:val="00C130F4"/>
    <w:rsid w:val="00C17D4A"/>
    <w:rsid w:val="00C37285"/>
    <w:rsid w:val="00D3774D"/>
    <w:rsid w:val="00E63433"/>
    <w:rsid w:val="00E64C68"/>
    <w:rsid w:val="00E818DC"/>
    <w:rsid w:val="00E849EA"/>
    <w:rsid w:val="00E95097"/>
    <w:rsid w:val="00EA58F3"/>
    <w:rsid w:val="00EC048C"/>
    <w:rsid w:val="00F112A0"/>
    <w:rsid w:val="00F9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07AD"/>
  <w15:chartTrackingRefBased/>
  <w15:docId w15:val="{018AA94F-8DB6-47F8-9926-9504D716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43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11</cp:revision>
  <dcterms:created xsi:type="dcterms:W3CDTF">2022-11-09T08:59:00Z</dcterms:created>
  <dcterms:modified xsi:type="dcterms:W3CDTF">2022-11-24T12:31:00Z</dcterms:modified>
</cp:coreProperties>
</file>