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2D" w:rsidRDefault="0068432D" w:rsidP="0068432D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BRP.0012.3.8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:rsidR="0068432D" w:rsidRDefault="0068432D" w:rsidP="006843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47</w:t>
      </w:r>
    </w:p>
    <w:p w:rsidR="0068432D" w:rsidRDefault="0068432D" w:rsidP="006843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 posiedzenia Komisji Edukacji, Kultury i Sportu Rady Powiatu</w:t>
      </w:r>
    </w:p>
    <w:p w:rsidR="0068432D" w:rsidRDefault="0068432D" w:rsidP="0068432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26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lipca 2022 r.</w:t>
      </w:r>
    </w:p>
    <w:p w:rsidR="0068432D" w:rsidRDefault="0068432D" w:rsidP="0068432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 zdalnym</w:t>
      </w:r>
      <w:r>
        <w:rPr>
          <w:rFonts w:ascii="Times New Roman" w:eastAsia="Times New Roman" w:hAnsi="Times New Roman" w:cs="Times New Roman"/>
        </w:rPr>
        <w:t xml:space="preserve"> posiedzeniu komisji uczestniczyli członkowie komisji zgodnie z listą obecności.</w:t>
      </w:r>
    </w:p>
    <w:p w:rsidR="0068432D" w:rsidRDefault="0068432D" w:rsidP="0068432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otworzył Przewodniczący Komisji Edukacji, Kultury</w:t>
      </w:r>
      <w:r>
        <w:rPr>
          <w:rFonts w:ascii="Times New Roman" w:eastAsia="Times New Roman" w:hAnsi="Times New Roman" w:cs="Times New Roman"/>
        </w:rPr>
        <w:t xml:space="preserve"> i Sportu Leon Karwat o godz. 13</w:t>
      </w:r>
      <w:r>
        <w:rPr>
          <w:rFonts w:ascii="Times New Roman" w:eastAsia="Times New Roman" w:hAnsi="Times New Roman" w:cs="Times New Roman"/>
        </w:rPr>
        <w:t>.00. Na podstawie listy obecności Przewodniczący stwierdził prawomocność posiedzenia, powitał zebranych i zaproponował następujący porządek posiedzenia: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1. Otwarcie posiedzenia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2. Stwierdzenie prawomocności posiedzenia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3. Przyjęcie porządku posiedzenia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4. Rozpatrzenie i zaopiniowanie projektu Uchwały Rady Powiatu w Tomaszowie Mazowieckim w sprawie zmian w budżecie Powiatu Tomaszowskiego na rok 2022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5. Rozpatrzenie i zaopiniowanie projektu Uchwały Rady Powiatu w Tomaszowie Mazowieckim w sprawie zmian Wieloletniej Prognozy Finansowej Powiatu Tomaszowskiego na lata 2022-2041;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6. Rozpatrzenie i zaopiniowanie projektu Uchwały Rady Powiatu w Tomaszowie Mazowieckim w sprawie zmiany uchwały nr XXII/186/2016 Rady Powiatu w Tomaszowie Mazowieckim z 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art.42, ust. 3 ustawy Karta Nauczyciela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7. Wolne wnioski i sprawy różne;</w:t>
      </w:r>
    </w:p>
    <w:p w:rsidR="0068432D" w:rsidRPr="0068432D" w:rsidRDefault="0068432D" w:rsidP="00684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8432D">
        <w:rPr>
          <w:rFonts w:ascii="Arial" w:eastAsia="Times New Roman" w:hAnsi="Arial" w:cs="Arial"/>
          <w:sz w:val="24"/>
          <w:szCs w:val="24"/>
          <w:lang w:eastAsia="pl-PL"/>
        </w:rPr>
        <w:t>8. Zamknięcie posiedzenia</w:t>
      </w:r>
    </w:p>
    <w:p w:rsidR="0068432D" w:rsidRDefault="0068432D" w:rsidP="0068432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68432D" w:rsidRDefault="0068432D" w:rsidP="0068432D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0" w:name="_Hlk71808632"/>
      <w:r>
        <w:rPr>
          <w:rFonts w:ascii="Times New Roman" w:hAnsi="Times New Roman" w:cs="Times New Roman"/>
          <w:b/>
        </w:rPr>
        <w:t xml:space="preserve">Ad. </w:t>
      </w:r>
      <w:r w:rsidR="00EC74B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3. Przyjęcie porządku posiedzenia</w:t>
      </w:r>
    </w:p>
    <w:bookmarkEnd w:id="0"/>
    <w:p w:rsidR="0068432D" w:rsidRDefault="0068432D" w:rsidP="0068432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Uwag do porządku nie zgłoszono. Porządek został przyjęty. </w:t>
      </w:r>
    </w:p>
    <w:p w:rsidR="0068432D" w:rsidRDefault="0068432D" w:rsidP="0068432D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68432D" w:rsidRDefault="0068432D" w:rsidP="0068432D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>
        <w:rPr>
          <w:b/>
          <w:bCs/>
        </w:rPr>
        <w:t xml:space="preserve"> </w:t>
      </w:r>
      <w:r w:rsidR="00EC74B6" w:rsidRPr="00EC74B6">
        <w:rPr>
          <w:rFonts w:ascii="Times New Roman" w:hAnsi="Times New Roman" w:cs="Times New Roman"/>
          <w:b/>
          <w:bCs/>
        </w:rPr>
        <w:t>Rozpatrzenie i zaopiniowanie projektu Uchwały Rady Powiatu w Tomaszowie Mazowieckim w sprawie zmian w budżecie Powiatu Tomaszowskiego na rok 2022</w:t>
      </w:r>
    </w:p>
    <w:p w:rsidR="00EE6104" w:rsidRDefault="00EE6104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949B8">
        <w:rPr>
          <w:rFonts w:ascii="Times New Roman" w:hAnsi="Times New Roman" w:cs="Times New Roman"/>
          <w:bCs/>
          <w:u w:val="single"/>
        </w:rPr>
        <w:t>Skarbnik Powiatu Beata Zysiak</w:t>
      </w:r>
      <w:r>
        <w:rPr>
          <w:rFonts w:ascii="Times New Roman" w:hAnsi="Times New Roman" w:cs="Times New Roman"/>
          <w:bCs/>
        </w:rPr>
        <w:t xml:space="preserve"> – Przedstawiła zmiany w budżecie Powiatu Tomaszowskiego na rok 2022 i poinformowała, że zmiany w zakresie działalności komisji dotyczą </w:t>
      </w:r>
      <w:r w:rsidR="00E65FD7">
        <w:rPr>
          <w:rFonts w:ascii="Times New Roman" w:hAnsi="Times New Roman" w:cs="Times New Roman"/>
          <w:bCs/>
        </w:rPr>
        <w:t>w części dochodowej zwiększa się dochody bieżące budżetu powiatu, są to środki pochodzące z funduszu pomocy w wysokości 58 002 zł dotyczy to zadań oświatowych i opieki nad dziećmi będącymi obywatelami Ukrainy, natomiast takie same środki zostaną przeznaczone na poszczególne szkoły. Również w zakresie oświaty jest punkt po wydatkach w dziale 921 kultura i ochrona dziedzictwa mamy w PCAS-ie 50 000 zł z przeznaczeniem na zabezpieczenie budynku, a w związku z pogarszającym się tam stanem technicznym. W dziale oświata  801 i wychowanie wprowadza się do realizacji zadanie pod nazwą „Rozbiórka i budowa schodów w ZSP nr. 3” i tu jest kwota 13 113 zł w ramach środków i budżetu ZSP nr.3.</w:t>
      </w: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949B8">
        <w:rPr>
          <w:rFonts w:ascii="Times New Roman" w:hAnsi="Times New Roman" w:cs="Times New Roman"/>
          <w:bCs/>
          <w:u w:val="single"/>
        </w:rPr>
        <w:lastRenderedPageBreak/>
        <w:t>Radny Marek Parada</w:t>
      </w:r>
      <w:r>
        <w:rPr>
          <w:rFonts w:ascii="Times New Roman" w:hAnsi="Times New Roman" w:cs="Times New Roman"/>
          <w:bCs/>
        </w:rPr>
        <w:t xml:space="preserve"> – Spytał czy Pani Skarbnik Beata Zysiak posiada większą wiedzę na temat tego iż po stronie dochodowej wójt gminy Tomaszów oddaje 900 000 zł na budowę ciągu pieszo-rowerowego i ścieżki rowerowej w ciągu drogi powiatowej Tomaszów – Smardzewice. </w:t>
      </w: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949B8">
        <w:rPr>
          <w:rFonts w:ascii="Times New Roman" w:hAnsi="Times New Roman" w:cs="Times New Roman"/>
          <w:bCs/>
          <w:u w:val="single"/>
        </w:rPr>
        <w:t>Skarbnik Powiatu Beata Zysiak</w:t>
      </w:r>
      <w:r>
        <w:rPr>
          <w:rFonts w:ascii="Times New Roman" w:hAnsi="Times New Roman" w:cs="Times New Roman"/>
          <w:bCs/>
        </w:rPr>
        <w:t xml:space="preserve"> – Odpowiedziała, że na dzień dzisiejszy informacja jest taka iż wójt realizuje to zadanie samodzielnie. </w:t>
      </w: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949B8">
        <w:rPr>
          <w:rFonts w:ascii="Times New Roman" w:hAnsi="Times New Roman" w:cs="Times New Roman"/>
          <w:bCs/>
          <w:u w:val="single"/>
        </w:rPr>
        <w:t>Radny Marek Parada</w:t>
      </w:r>
      <w:r>
        <w:rPr>
          <w:rFonts w:ascii="Times New Roman" w:hAnsi="Times New Roman" w:cs="Times New Roman"/>
          <w:bCs/>
        </w:rPr>
        <w:t xml:space="preserve"> – Zapytał czy w tym roku tam jest oblig czy to jest może zadanie dwu letnie.</w:t>
      </w: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</w:p>
    <w:p w:rsidR="00E65FD7" w:rsidRDefault="00E65FD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949B8">
        <w:rPr>
          <w:rFonts w:ascii="Times New Roman" w:hAnsi="Times New Roman" w:cs="Times New Roman"/>
          <w:bCs/>
          <w:u w:val="single"/>
        </w:rPr>
        <w:t>Skarbnik Powiatu Beata Zysiak</w:t>
      </w:r>
      <w:r>
        <w:rPr>
          <w:rFonts w:ascii="Times New Roman" w:hAnsi="Times New Roman" w:cs="Times New Roman"/>
          <w:bCs/>
        </w:rPr>
        <w:t xml:space="preserve"> – Odpowiedziała, że n</w:t>
      </w:r>
      <w:r w:rsidR="00C344F7">
        <w:rPr>
          <w:rFonts w:ascii="Times New Roman" w:hAnsi="Times New Roman" w:cs="Times New Roman"/>
          <w:bCs/>
        </w:rPr>
        <w:t>ie wie, ale wydaje jej się, że to zadanie powinno być zrobione do końca roku.</w:t>
      </w:r>
    </w:p>
    <w:p w:rsidR="00C344F7" w:rsidRDefault="00C344F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</w:p>
    <w:p w:rsidR="00C344F7" w:rsidRDefault="00C344F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949B8">
        <w:rPr>
          <w:rFonts w:ascii="Times New Roman" w:hAnsi="Times New Roman" w:cs="Times New Roman"/>
          <w:bCs/>
          <w:u w:val="single"/>
        </w:rPr>
        <w:t>Przewodniczący Komisji Leon Karwat</w:t>
      </w:r>
      <w:r>
        <w:rPr>
          <w:rFonts w:ascii="Times New Roman" w:hAnsi="Times New Roman" w:cs="Times New Roman"/>
          <w:bCs/>
        </w:rPr>
        <w:t xml:space="preserve"> – Poddał pod głosowanie projekt uchwały Rady Powiatu w Tomaszowie Mazowieckim  sprawie </w:t>
      </w:r>
      <w:r w:rsidRPr="00C344F7">
        <w:rPr>
          <w:rFonts w:ascii="Times New Roman" w:hAnsi="Times New Roman" w:cs="Times New Roman"/>
          <w:bCs/>
        </w:rPr>
        <w:t>zmian w budżecie Powiatu Tomaszowskiego na rok 2022</w:t>
      </w:r>
      <w:r>
        <w:rPr>
          <w:rFonts w:ascii="Times New Roman" w:hAnsi="Times New Roman" w:cs="Times New Roman"/>
          <w:bCs/>
        </w:rPr>
        <w:t>.</w:t>
      </w:r>
    </w:p>
    <w:p w:rsidR="00C344F7" w:rsidRDefault="00C344F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</w:p>
    <w:p w:rsidR="00C344F7" w:rsidRPr="00EE6104" w:rsidRDefault="00C344F7" w:rsidP="0068432D">
      <w:pPr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Członkowie Komisji pozytywnie zaopiniowali powyższy projekt uchwały.  </w:t>
      </w:r>
    </w:p>
    <w:p w:rsidR="0068432D" w:rsidRDefault="00950420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Cs/>
          <w:u w:val="single"/>
        </w:rPr>
        <w:t xml:space="preserve"> </w:t>
      </w:r>
    </w:p>
    <w:p w:rsidR="00C344F7" w:rsidRDefault="00EC74B6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t>Rozpatrzenie i zaopiniowanie projektu Uchwały Rady Powiatu w Tomaszowie Mazowieckim w sprawie zmian Wieloletniej Prognozy Finansowej Powiatu Tomaszowskiego na lata 2022-2041</w:t>
      </w:r>
    </w:p>
    <w:p w:rsidR="00C344F7" w:rsidRDefault="00C344F7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Skarbnik Powiatu Beata Zysiak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Przedstawiła zmiany </w:t>
      </w:r>
      <w:r w:rsidRPr="00C344F7">
        <w:rPr>
          <w:rFonts w:ascii="Times New Roman" w:eastAsia="Times New Roman" w:hAnsi="Times New Roman" w:cs="Times New Roman"/>
          <w:bCs/>
          <w:lang w:eastAsia="pl-PL"/>
        </w:rPr>
        <w:t>Wieloletniej Prognozy Finansowej Powiatu Tomaszowskiego na lata 2022-2041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poinformowała, że w zakresie działalności Komisji zmiana dotyczy zadania „Postaw na swoje umiejętności” gdzie przedstawiają łączne nakłady finansowe w latach 2020-2022, które wyniosą 1 671 801 zł. </w:t>
      </w:r>
    </w:p>
    <w:p w:rsidR="00C344F7" w:rsidRDefault="00C344F7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344F7" w:rsidRDefault="00C344F7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Spytał czy jest ogłoszony przetarg na zadanie przebudowa drogi powiatowej 4327 na odcinku od granic miasta do skrzyżowania z ulicą Główną w Smardzewicach i czy kwota 600 000 zł  na to zadanie została wyliczona na ten rok. </w:t>
      </w:r>
    </w:p>
    <w:p w:rsidR="00C344F7" w:rsidRDefault="00C344F7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344F7" w:rsidRDefault="00C344F7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Skarbnik Powiatu Beata Zysiak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Odpowiedziała, że </w:t>
      </w:r>
      <w:r w:rsidR="00E93CC0">
        <w:rPr>
          <w:rFonts w:ascii="Times New Roman" w:eastAsia="Times New Roman" w:hAnsi="Times New Roman" w:cs="Times New Roman"/>
          <w:bCs/>
          <w:lang w:eastAsia="pl-PL"/>
        </w:rPr>
        <w:t xml:space="preserve">przetarg dopiero będzie ogłoszony, a kwota 600 000 zł wynika z 5% wkładu własnego do kwoty, która była wskazana we wniosku. </w:t>
      </w: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Przewodniczący Komisji Leon Karwat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Poddał pod głosowanie</w:t>
      </w:r>
      <w:r w:rsidRPr="00E93CC0"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projekt</w:t>
      </w:r>
      <w:r w:rsidRPr="00E93CC0">
        <w:rPr>
          <w:rFonts w:ascii="Times New Roman" w:eastAsia="Times New Roman" w:hAnsi="Times New Roman" w:cs="Times New Roman"/>
          <w:bCs/>
          <w:lang w:eastAsia="pl-PL"/>
        </w:rPr>
        <w:t xml:space="preserve"> Uchwały Rady Powiatu w Tomaszowie Mazowieckim w sprawie zmian Wieloletniej Prognozy Finansowej Powiatu Tomaszowskiego na lata 2022-2041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Członkowie Komisji pozytywnie zaopiniowali powyższy wniosek. </w:t>
      </w:r>
    </w:p>
    <w:p w:rsidR="00F949B8" w:rsidRPr="00C344F7" w:rsidRDefault="00F949B8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C74B6" w:rsidRDefault="00EC74B6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EC74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t xml:space="preserve">Rozpatrzenie i zaopiniowanie projektu Uchwały Rady Powiatu w Tomaszowie Mazowieckim w sprawie zmiany uchwały nr XXII/186/2016 Rady Powiatu w Tomaszowie Mazowieckim z dnia 29 czerwca 2016 roku w sprawie zasad rozliczania tygodniowego </w:t>
      </w:r>
      <w:r w:rsidRPr="00EC74B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obowiązkowego wymiaru godzin zajęć nauczycieli, dla których ustalony plan zajęć jest różny w poszczególnych okresach roku szkolnego oraz tygodniowego obowiązkowego wymiaru godzin zajęć nauczycieli szkół ponadpodstawowych i placówek niewymienionych w art.42, ust. 3 ustawy Karta Nauczyciela</w:t>
      </w: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Naczelnik Oświaty i Sportu Beata Stańczyk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Przedstawiła projekt </w:t>
      </w:r>
      <w:r w:rsidRPr="00E93CC0">
        <w:rPr>
          <w:rFonts w:ascii="Times New Roman" w:eastAsia="Times New Roman" w:hAnsi="Times New Roman" w:cs="Times New Roman"/>
          <w:bCs/>
          <w:lang w:eastAsia="pl-PL"/>
        </w:rPr>
        <w:t>Uchwały Rady Powiatu w Tomaszowie Mazowieckim w sprawie zmiany uchwały nr XXII/186/2016 Rady Powiatu w Tomaszowie Mazowieckim z 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art.42, ust. 3 ustawy Karta Nauczyciela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poinformowała, że zmiana do tej uchwały wynika ze standaryzacji zatrudnienia specjalistów w szkołach, która ma być wprowadzona od 1 września 202r. </w:t>
      </w: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poprosił o doprecyzowanie jaki wymiar liczbowy godzin był do tej pory, a jaki będzie po przyjęciu uchwały. </w:t>
      </w:r>
    </w:p>
    <w:p w:rsidR="00E93CC0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949B8" w:rsidRDefault="00E93CC0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Naczelnik Wydziału Oświaty i Sportu Beata Stańczyk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Odp</w:t>
      </w:r>
      <w:r w:rsidR="00F949B8">
        <w:rPr>
          <w:rFonts w:ascii="Times New Roman" w:eastAsia="Times New Roman" w:hAnsi="Times New Roman" w:cs="Times New Roman"/>
          <w:bCs/>
          <w:lang w:eastAsia="pl-PL"/>
        </w:rPr>
        <w:t>owiedziała, że 22 godziny były do tej pory dla pedagogów w szkołach i 20 godzin dla nauczycieli praktycznej nauki zawodu i po przyjęciu uchwały nic się nie zmieni w ilości tych godzin.</w:t>
      </w:r>
    </w:p>
    <w:p w:rsidR="00F949B8" w:rsidRDefault="00F949B8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93CC0" w:rsidRDefault="00F949B8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949B8">
        <w:rPr>
          <w:rFonts w:ascii="Times New Roman" w:eastAsia="Times New Roman" w:hAnsi="Times New Roman" w:cs="Times New Roman"/>
          <w:bCs/>
          <w:u w:val="single"/>
          <w:lang w:eastAsia="pl-PL"/>
        </w:rPr>
        <w:t>Przewodniczący Komisji Leon Karwat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Poddał pod głosowanie projekt uchwały </w:t>
      </w:r>
      <w:r w:rsidR="00E93CC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949B8">
        <w:rPr>
          <w:rFonts w:ascii="Times New Roman" w:eastAsia="Times New Roman" w:hAnsi="Times New Roman" w:cs="Times New Roman"/>
          <w:bCs/>
          <w:lang w:eastAsia="pl-PL"/>
        </w:rPr>
        <w:t>Rady Powiatu w Tomaszowie Mazowieckim w sprawie zmiany uchwały nr XXII/186/2016 Rady Powiatu w Tomaszowie Mazowieckim z dnia 29 czerwca 2016 roku w sprawie zasad rozliczania tygodniowego obowiązkowego wymiaru godzin zajęć nauczycieli, dla których ustalony plan zajęć jest różny w poszczególnych okresach roku szkolnego oraz tygodniowego obowiązkowego wymiaru godzin zajęć nauczycieli szkół ponadpodstawowych i placówek niewymienionych w art.42, ust. 3 ustawy Karta Nauczyciela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949B8" w:rsidRDefault="00F949B8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949B8" w:rsidRPr="00E93CC0" w:rsidRDefault="00F949B8" w:rsidP="0068432D">
      <w:pPr>
        <w:spacing w:before="120"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Członkowie Komisji pozytywnie zaopiniowali powyższy wniosek. </w:t>
      </w:r>
    </w:p>
    <w:p w:rsidR="00EC74B6" w:rsidRPr="00EC74B6" w:rsidRDefault="00EC74B6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432D" w:rsidRDefault="0068432D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Ad. </w:t>
      </w:r>
      <w:r w:rsidR="00EC74B6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 Wolne wnioski i sprawy różne</w:t>
      </w:r>
    </w:p>
    <w:p w:rsidR="00EE6104" w:rsidRPr="00EE6104" w:rsidRDefault="00EE6104" w:rsidP="0068432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Wolnych wniosków nie zgłoszono. </w:t>
      </w:r>
    </w:p>
    <w:p w:rsidR="0068432D" w:rsidRDefault="00EC74B6" w:rsidP="0068432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8</w:t>
      </w:r>
      <w:r w:rsidR="0068432D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68432D">
        <w:rPr>
          <w:rFonts w:ascii="Times New Roman" w:hAnsi="Times New Roman" w:cs="Times New Roman"/>
          <w:b/>
        </w:rPr>
        <w:t>Zamknięcie posiedzenia</w:t>
      </w:r>
    </w:p>
    <w:p w:rsidR="0068432D" w:rsidRDefault="0068432D" w:rsidP="0068432D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wyczerpaniem porządku obrad Przewodniczący komisji Leon Karwat za</w:t>
      </w:r>
      <w:bookmarkStart w:id="1" w:name="_GoBack"/>
      <w:bookmarkEnd w:id="1"/>
      <w:r>
        <w:rPr>
          <w:rFonts w:ascii="Times New Roman" w:hAnsi="Times New Roman" w:cs="Times New Roman"/>
        </w:rPr>
        <w:t>mknął posiedzenie.</w:t>
      </w:r>
    </w:p>
    <w:p w:rsidR="0068432D" w:rsidRDefault="0068432D" w:rsidP="0068432D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 i podpisano.</w:t>
      </w:r>
    </w:p>
    <w:p w:rsidR="0068432D" w:rsidRDefault="0068432D" w:rsidP="0068432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2D" w:rsidRDefault="0068432D" w:rsidP="0068432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32D" w:rsidRDefault="0068432D" w:rsidP="0068432D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>
        <w:rPr>
          <w:rFonts w:ascii="Times New Roman" w:hAnsi="Times New Roman" w:cs="Times New Roman"/>
          <w:sz w:val="24"/>
          <w:szCs w:val="24"/>
        </w:rPr>
        <w:tab/>
        <w:t>Przewodniczący Komisji Edukacji, Kultury i Sportu</w:t>
      </w:r>
    </w:p>
    <w:p w:rsidR="0068432D" w:rsidRDefault="0068432D" w:rsidP="006843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Muszyńska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 Karwat</w:t>
      </w:r>
    </w:p>
    <w:p w:rsidR="0068432D" w:rsidRDefault="0068432D" w:rsidP="0068432D"/>
    <w:p w:rsidR="0065310E" w:rsidRDefault="0065310E"/>
    <w:sectPr w:rsidR="0065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2D"/>
    <w:rsid w:val="0065310E"/>
    <w:rsid w:val="0068432D"/>
    <w:rsid w:val="00950420"/>
    <w:rsid w:val="00C344F7"/>
    <w:rsid w:val="00E65FD7"/>
    <w:rsid w:val="00E93CC0"/>
    <w:rsid w:val="00EC74B6"/>
    <w:rsid w:val="00EE6104"/>
    <w:rsid w:val="00F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14CA-AA7E-48D3-8662-1A2FA67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3</cp:revision>
  <dcterms:created xsi:type="dcterms:W3CDTF">2022-08-24T06:11:00Z</dcterms:created>
  <dcterms:modified xsi:type="dcterms:W3CDTF">2022-08-24T09:50:00Z</dcterms:modified>
</cp:coreProperties>
</file>