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EA" w:rsidRPr="000D1762" w:rsidRDefault="00F234EA" w:rsidP="00F234EA">
      <w:pPr>
        <w:jc w:val="center"/>
        <w:rPr>
          <w:b/>
          <w:sz w:val="28"/>
          <w:szCs w:val="28"/>
        </w:rPr>
      </w:pPr>
      <w:bookmarkStart w:id="0" w:name="_GoBack"/>
      <w:bookmarkEnd w:id="0"/>
      <w:r w:rsidRPr="000D1762">
        <w:rPr>
          <w:b/>
          <w:sz w:val="28"/>
          <w:szCs w:val="28"/>
        </w:rPr>
        <w:t>PROTOKÓŁ</w:t>
      </w:r>
    </w:p>
    <w:p w:rsidR="00F234EA" w:rsidRDefault="00F234EA" w:rsidP="00F234EA">
      <w:pPr>
        <w:jc w:val="center"/>
        <w:rPr>
          <w:b/>
          <w:sz w:val="28"/>
          <w:szCs w:val="28"/>
        </w:rPr>
      </w:pPr>
      <w:r w:rsidRPr="000D1762">
        <w:rPr>
          <w:b/>
          <w:sz w:val="28"/>
          <w:szCs w:val="28"/>
        </w:rPr>
        <w:t xml:space="preserve">z kontroli przeprowadzonej w </w:t>
      </w:r>
      <w:r w:rsidR="00AA31BE">
        <w:rPr>
          <w:b/>
          <w:sz w:val="28"/>
          <w:szCs w:val="28"/>
        </w:rPr>
        <w:t xml:space="preserve">Wydziale Inwestycji i Pozyskiwania Środków Pomocowych Starostwa Powiatowego </w:t>
      </w:r>
      <w:r>
        <w:rPr>
          <w:b/>
          <w:sz w:val="28"/>
          <w:szCs w:val="28"/>
        </w:rPr>
        <w:t>w Tomaszowie Mazowieckim</w:t>
      </w:r>
    </w:p>
    <w:p w:rsidR="00F234EA" w:rsidRPr="000D1762" w:rsidRDefault="00F234EA" w:rsidP="00F234EA">
      <w:pPr>
        <w:jc w:val="center"/>
        <w:rPr>
          <w:sz w:val="28"/>
          <w:szCs w:val="28"/>
        </w:rPr>
      </w:pPr>
      <w:r>
        <w:rPr>
          <w:b/>
          <w:sz w:val="28"/>
          <w:szCs w:val="28"/>
        </w:rPr>
        <w:t xml:space="preserve"> w dn. </w:t>
      </w:r>
      <w:r w:rsidR="00AA31BE">
        <w:rPr>
          <w:b/>
          <w:sz w:val="28"/>
          <w:szCs w:val="28"/>
        </w:rPr>
        <w:t xml:space="preserve">22 </w:t>
      </w:r>
      <w:r>
        <w:rPr>
          <w:b/>
          <w:sz w:val="28"/>
          <w:szCs w:val="28"/>
        </w:rPr>
        <w:t>listopada 2021</w:t>
      </w:r>
      <w:r w:rsidRPr="000D1762">
        <w:rPr>
          <w:b/>
          <w:sz w:val="28"/>
          <w:szCs w:val="28"/>
        </w:rPr>
        <w:t xml:space="preserve"> r. </w:t>
      </w:r>
    </w:p>
    <w:p w:rsidR="00F234EA" w:rsidRDefault="00F234EA" w:rsidP="00F234EA">
      <w:pPr>
        <w:rPr>
          <w:b/>
          <w:sz w:val="28"/>
          <w:szCs w:val="28"/>
        </w:rPr>
      </w:pPr>
    </w:p>
    <w:p w:rsidR="00F234EA" w:rsidRPr="000D1762" w:rsidRDefault="00F234EA" w:rsidP="00F234EA">
      <w:pPr>
        <w:rPr>
          <w:b/>
          <w:sz w:val="28"/>
          <w:szCs w:val="28"/>
        </w:rPr>
      </w:pPr>
    </w:p>
    <w:p w:rsidR="00F234EA" w:rsidRPr="000D1762" w:rsidRDefault="00F234EA" w:rsidP="00F234EA">
      <w:pPr>
        <w:rPr>
          <w:sz w:val="28"/>
          <w:szCs w:val="28"/>
        </w:rPr>
      </w:pPr>
      <w:r w:rsidRPr="000D1762">
        <w:rPr>
          <w:b/>
          <w:sz w:val="28"/>
          <w:szCs w:val="28"/>
        </w:rPr>
        <w:tab/>
      </w:r>
      <w:r w:rsidRPr="000D1762">
        <w:rPr>
          <w:sz w:val="28"/>
          <w:szCs w:val="28"/>
        </w:rPr>
        <w:t>Zespół Kontrolny Komisji Rewizyjnej Rady Powiatu w Tomaszowie Mazowieckim w składzie:</w:t>
      </w:r>
    </w:p>
    <w:p w:rsidR="00F234EA" w:rsidRPr="000D1762" w:rsidRDefault="00F234EA" w:rsidP="00F234EA">
      <w:pPr>
        <w:rPr>
          <w:sz w:val="28"/>
          <w:szCs w:val="28"/>
        </w:rPr>
      </w:pPr>
    </w:p>
    <w:p w:rsidR="00F234EA" w:rsidRDefault="00F234EA" w:rsidP="00F234EA">
      <w:pPr>
        <w:pStyle w:val="Akapitzlist"/>
        <w:numPr>
          <w:ilvl w:val="0"/>
          <w:numId w:val="5"/>
        </w:numPr>
        <w:rPr>
          <w:rFonts w:ascii="Times New Roman" w:hAnsi="Times New Roman"/>
          <w:sz w:val="28"/>
          <w:szCs w:val="28"/>
        </w:rPr>
      </w:pPr>
      <w:r>
        <w:rPr>
          <w:rFonts w:ascii="Times New Roman" w:hAnsi="Times New Roman"/>
          <w:sz w:val="28"/>
          <w:szCs w:val="28"/>
        </w:rPr>
        <w:t xml:space="preserve">Włodzimierz Justyna                 </w:t>
      </w:r>
      <w:r w:rsidRPr="009F5DDF">
        <w:rPr>
          <w:rFonts w:ascii="Times New Roman" w:hAnsi="Times New Roman"/>
          <w:sz w:val="28"/>
          <w:szCs w:val="28"/>
        </w:rPr>
        <w:t>-  przewodniczący zespołu  kontrolnego</w:t>
      </w:r>
    </w:p>
    <w:p w:rsidR="00F234EA" w:rsidRDefault="00F234EA" w:rsidP="00F234EA">
      <w:pPr>
        <w:pStyle w:val="Akapitzlist"/>
        <w:numPr>
          <w:ilvl w:val="0"/>
          <w:numId w:val="5"/>
        </w:numPr>
        <w:spacing w:after="100" w:afterAutospacing="1" w:line="240" w:lineRule="auto"/>
        <w:rPr>
          <w:rFonts w:ascii="Times New Roman" w:hAnsi="Times New Roman"/>
          <w:sz w:val="28"/>
          <w:szCs w:val="28"/>
        </w:rPr>
      </w:pPr>
      <w:r>
        <w:rPr>
          <w:rFonts w:ascii="Times New Roman" w:hAnsi="Times New Roman"/>
          <w:sz w:val="28"/>
          <w:szCs w:val="28"/>
        </w:rPr>
        <w:t>Szymon Michalak</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F5DDF">
        <w:rPr>
          <w:rFonts w:ascii="Times New Roman" w:hAnsi="Times New Roman"/>
          <w:sz w:val="28"/>
          <w:szCs w:val="28"/>
        </w:rPr>
        <w:t>-  członek  zespołu  kontrolnego</w:t>
      </w:r>
    </w:p>
    <w:p w:rsidR="00F234EA" w:rsidRPr="007C1C57" w:rsidRDefault="00F234EA" w:rsidP="00F234EA">
      <w:pPr>
        <w:pStyle w:val="Akapitzlist"/>
        <w:numPr>
          <w:ilvl w:val="0"/>
          <w:numId w:val="5"/>
        </w:numPr>
        <w:spacing w:after="100" w:afterAutospacing="1" w:line="240" w:lineRule="auto"/>
        <w:rPr>
          <w:rFonts w:ascii="Times New Roman" w:hAnsi="Times New Roman"/>
          <w:sz w:val="28"/>
          <w:szCs w:val="28"/>
        </w:rPr>
      </w:pPr>
      <w:r w:rsidRPr="007C1C57">
        <w:rPr>
          <w:rFonts w:ascii="Times New Roman" w:hAnsi="Times New Roman"/>
          <w:sz w:val="28"/>
          <w:szCs w:val="28"/>
        </w:rPr>
        <w:t>Balcerek  Jan            </w:t>
      </w:r>
      <w:r>
        <w:rPr>
          <w:rFonts w:ascii="Times New Roman" w:hAnsi="Times New Roman"/>
          <w:sz w:val="28"/>
          <w:szCs w:val="28"/>
        </w:rPr>
        <w:t>         </w:t>
      </w:r>
      <w:r>
        <w:rPr>
          <w:rFonts w:ascii="Times New Roman" w:hAnsi="Times New Roman"/>
          <w:sz w:val="28"/>
          <w:szCs w:val="28"/>
        </w:rPr>
        <w:tab/>
      </w:r>
      <w:r w:rsidRPr="009F5DDF">
        <w:rPr>
          <w:rFonts w:ascii="Times New Roman" w:hAnsi="Times New Roman"/>
          <w:sz w:val="28"/>
          <w:szCs w:val="28"/>
        </w:rPr>
        <w:t>-  członek  zespołu  kontrolnego</w:t>
      </w:r>
    </w:p>
    <w:p w:rsidR="00F234EA" w:rsidRPr="007C1C57" w:rsidRDefault="00F234EA" w:rsidP="00F234EA">
      <w:pPr>
        <w:pStyle w:val="Akapitzlist"/>
        <w:numPr>
          <w:ilvl w:val="0"/>
          <w:numId w:val="5"/>
        </w:numPr>
        <w:spacing w:after="100" w:afterAutospacing="1" w:line="240" w:lineRule="auto"/>
        <w:rPr>
          <w:rFonts w:ascii="Times New Roman" w:hAnsi="Times New Roman"/>
          <w:sz w:val="28"/>
          <w:szCs w:val="28"/>
        </w:rPr>
      </w:pPr>
      <w:proofErr w:type="spellStart"/>
      <w:r w:rsidRPr="009A42CC">
        <w:rPr>
          <w:rFonts w:ascii="Times New Roman" w:hAnsi="Times New Roman"/>
          <w:sz w:val="28"/>
          <w:szCs w:val="28"/>
        </w:rPr>
        <w:t>Glimasiński</w:t>
      </w:r>
      <w:proofErr w:type="spellEnd"/>
      <w:r w:rsidRPr="009A42CC">
        <w:rPr>
          <w:rFonts w:ascii="Times New Roman" w:hAnsi="Times New Roman"/>
          <w:sz w:val="28"/>
          <w:szCs w:val="28"/>
        </w:rPr>
        <w:t>  Grzegorz</w:t>
      </w:r>
      <w:r w:rsidRPr="009A42CC">
        <w:rPr>
          <w:rFonts w:ascii="Times New Roman" w:hAnsi="Times New Roman"/>
          <w:sz w:val="28"/>
          <w:szCs w:val="28"/>
        </w:rPr>
        <w:tab/>
      </w:r>
      <w:r w:rsidRPr="009A42CC">
        <w:rPr>
          <w:rFonts w:ascii="Times New Roman" w:hAnsi="Times New Roman"/>
          <w:sz w:val="28"/>
          <w:szCs w:val="28"/>
        </w:rPr>
        <w:tab/>
      </w:r>
      <w:r w:rsidRPr="009F5DDF">
        <w:rPr>
          <w:rFonts w:ascii="Times New Roman" w:hAnsi="Times New Roman"/>
          <w:sz w:val="28"/>
          <w:szCs w:val="28"/>
        </w:rPr>
        <w:t>-  członek  zespołu  kontrolnego</w:t>
      </w:r>
      <w:r w:rsidRPr="009A42CC">
        <w:rPr>
          <w:rFonts w:ascii="Times New Roman" w:hAnsi="Times New Roman"/>
          <w:sz w:val="28"/>
          <w:szCs w:val="28"/>
        </w:rPr>
        <w:tab/>
      </w:r>
    </w:p>
    <w:p w:rsidR="00F234EA" w:rsidRPr="008F5560" w:rsidRDefault="00F234EA" w:rsidP="00F234EA">
      <w:pPr>
        <w:pStyle w:val="Akapitzlist"/>
        <w:numPr>
          <w:ilvl w:val="0"/>
          <w:numId w:val="5"/>
        </w:numPr>
        <w:spacing w:after="100" w:afterAutospacing="1" w:line="240" w:lineRule="auto"/>
        <w:rPr>
          <w:rFonts w:ascii="Times New Roman" w:hAnsi="Times New Roman"/>
          <w:sz w:val="28"/>
          <w:szCs w:val="28"/>
        </w:rPr>
      </w:pPr>
      <w:r w:rsidRPr="008F5560">
        <w:rPr>
          <w:rFonts w:ascii="Times New Roman" w:hAnsi="Times New Roman"/>
          <w:sz w:val="28"/>
          <w:szCs w:val="28"/>
        </w:rPr>
        <w:t>Król  Edmund                        </w:t>
      </w:r>
      <w:r w:rsidRPr="008F5560">
        <w:rPr>
          <w:rFonts w:ascii="Times New Roman" w:hAnsi="Times New Roman"/>
          <w:sz w:val="28"/>
          <w:szCs w:val="28"/>
        </w:rPr>
        <w:tab/>
        <w:t>-  członek  zespołu  kontrolnego</w:t>
      </w:r>
    </w:p>
    <w:p w:rsidR="00F234EA" w:rsidRPr="008F5560" w:rsidRDefault="00F234EA" w:rsidP="00F234EA">
      <w:pPr>
        <w:pStyle w:val="Akapitzlist"/>
        <w:numPr>
          <w:ilvl w:val="0"/>
          <w:numId w:val="5"/>
        </w:numPr>
        <w:spacing w:after="100" w:afterAutospacing="1" w:line="240" w:lineRule="auto"/>
        <w:rPr>
          <w:rFonts w:ascii="Times New Roman" w:hAnsi="Times New Roman"/>
          <w:sz w:val="28"/>
          <w:szCs w:val="28"/>
        </w:rPr>
      </w:pPr>
      <w:r w:rsidRPr="008F5560">
        <w:rPr>
          <w:rFonts w:ascii="Times New Roman" w:hAnsi="Times New Roman"/>
          <w:sz w:val="28"/>
          <w:szCs w:val="28"/>
        </w:rPr>
        <w:t>Parada  Marek</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F5DDF">
        <w:rPr>
          <w:rFonts w:ascii="Times New Roman" w:hAnsi="Times New Roman"/>
          <w:sz w:val="28"/>
          <w:szCs w:val="28"/>
        </w:rPr>
        <w:t>-  członek  zespołu  kontrolnego</w:t>
      </w:r>
    </w:p>
    <w:p w:rsidR="00F234EA" w:rsidRPr="007C1C57" w:rsidRDefault="00F234EA" w:rsidP="00F234EA">
      <w:pPr>
        <w:pStyle w:val="Akapitzlist"/>
        <w:numPr>
          <w:ilvl w:val="0"/>
          <w:numId w:val="5"/>
        </w:numPr>
        <w:spacing w:after="100" w:afterAutospacing="1" w:line="240" w:lineRule="auto"/>
        <w:rPr>
          <w:rFonts w:ascii="Times New Roman" w:hAnsi="Times New Roman"/>
          <w:sz w:val="28"/>
          <w:szCs w:val="28"/>
        </w:rPr>
      </w:pPr>
      <w:r w:rsidRPr="007C1C57">
        <w:rPr>
          <w:rFonts w:ascii="Times New Roman" w:hAnsi="Times New Roman"/>
          <w:sz w:val="28"/>
          <w:szCs w:val="28"/>
        </w:rPr>
        <w:t>Żegota  Sławomir            </w:t>
      </w:r>
      <w:r>
        <w:rPr>
          <w:rFonts w:ascii="Times New Roman" w:hAnsi="Times New Roman"/>
          <w:sz w:val="28"/>
          <w:szCs w:val="28"/>
        </w:rPr>
        <w:tab/>
      </w:r>
      <w:r w:rsidRPr="007C1C57">
        <w:rPr>
          <w:rFonts w:ascii="Times New Roman" w:hAnsi="Times New Roman"/>
          <w:sz w:val="28"/>
          <w:szCs w:val="28"/>
        </w:rPr>
        <w:t> </w:t>
      </w:r>
      <w:r w:rsidRPr="009F5DDF">
        <w:rPr>
          <w:rFonts w:ascii="Times New Roman" w:hAnsi="Times New Roman"/>
          <w:sz w:val="28"/>
          <w:szCs w:val="28"/>
        </w:rPr>
        <w:t>-  członek  zespołu  kontrolnego</w:t>
      </w:r>
      <w:r w:rsidRPr="007C1C57">
        <w:rPr>
          <w:rFonts w:ascii="Times New Roman" w:hAnsi="Times New Roman"/>
          <w:sz w:val="28"/>
          <w:szCs w:val="28"/>
        </w:rPr>
        <w:t>    </w:t>
      </w:r>
    </w:p>
    <w:p w:rsidR="00F234EA" w:rsidRPr="000D1762" w:rsidRDefault="00F234EA" w:rsidP="00F234EA">
      <w:pPr>
        <w:rPr>
          <w:sz w:val="28"/>
          <w:szCs w:val="28"/>
        </w:rPr>
      </w:pPr>
    </w:p>
    <w:p w:rsidR="00F234EA" w:rsidRDefault="00F234EA" w:rsidP="00F234EA">
      <w:pPr>
        <w:autoSpaceDE w:val="0"/>
        <w:autoSpaceDN w:val="0"/>
        <w:adjustRightInd w:val="0"/>
        <w:jc w:val="both"/>
        <w:rPr>
          <w:b/>
          <w:sz w:val="28"/>
          <w:szCs w:val="28"/>
        </w:rPr>
      </w:pPr>
      <w:r w:rsidRPr="000D1762">
        <w:rPr>
          <w:sz w:val="28"/>
          <w:szCs w:val="28"/>
        </w:rPr>
        <w:t xml:space="preserve">przeprowadził </w:t>
      </w:r>
      <w:r w:rsidRPr="009F5DDF">
        <w:rPr>
          <w:rFonts w:cs="Times New Roman"/>
          <w:sz w:val="28"/>
          <w:szCs w:val="28"/>
        </w:rPr>
        <w:t xml:space="preserve">zgodnie </w:t>
      </w:r>
      <w:r>
        <w:rPr>
          <w:rFonts w:cs="Times New Roman"/>
          <w:sz w:val="28"/>
          <w:szCs w:val="28"/>
        </w:rPr>
        <w:t xml:space="preserve">z uchwałą Nr </w:t>
      </w:r>
      <w:r w:rsidRPr="004257BA">
        <w:rPr>
          <w:rFonts w:cs="Times New Roman"/>
          <w:bCs/>
          <w:sz w:val="28"/>
          <w:szCs w:val="28"/>
        </w:rPr>
        <w:t>XXXIII/219/2021</w:t>
      </w:r>
      <w:r>
        <w:rPr>
          <w:rFonts w:ascii="TimesNewRomanPS-BoldMT" w:hAnsi="TimesNewRomanPS-BoldMT" w:cs="TimesNewRomanPS-BoldMT"/>
          <w:b/>
          <w:bCs/>
        </w:rPr>
        <w:t xml:space="preserve"> </w:t>
      </w:r>
      <w:r w:rsidRPr="009F5DDF">
        <w:rPr>
          <w:rFonts w:cs="Times New Roman"/>
          <w:sz w:val="28"/>
          <w:szCs w:val="28"/>
        </w:rPr>
        <w:t>Rady Powiatu w Tomaszowie M</w:t>
      </w:r>
      <w:r>
        <w:rPr>
          <w:rFonts w:cs="Times New Roman"/>
          <w:sz w:val="28"/>
          <w:szCs w:val="28"/>
        </w:rPr>
        <w:t>azowieckim z dnia  24 lutego 2021</w:t>
      </w:r>
      <w:r w:rsidRPr="009F5DDF">
        <w:rPr>
          <w:rFonts w:cs="Times New Roman"/>
          <w:sz w:val="28"/>
          <w:szCs w:val="28"/>
        </w:rPr>
        <w:t xml:space="preserve"> r. w sprawie  zatwierdzenia  planu kontroli Komisji Rewizyjnej</w:t>
      </w:r>
      <w:r w:rsidRPr="000D1762">
        <w:rPr>
          <w:rFonts w:cs="Times New Roman"/>
          <w:sz w:val="28"/>
          <w:szCs w:val="28"/>
        </w:rPr>
        <w:t xml:space="preserve"> </w:t>
      </w:r>
      <w:r w:rsidRPr="000D1762">
        <w:rPr>
          <w:sz w:val="28"/>
          <w:szCs w:val="28"/>
        </w:rPr>
        <w:t>kontrolę</w:t>
      </w:r>
      <w:r w:rsidRPr="000D1762">
        <w:rPr>
          <w:b/>
          <w:sz w:val="28"/>
          <w:szCs w:val="28"/>
        </w:rPr>
        <w:t xml:space="preserve"> </w:t>
      </w:r>
      <w:r w:rsidRPr="00046D73">
        <w:rPr>
          <w:sz w:val="28"/>
          <w:szCs w:val="28"/>
        </w:rPr>
        <w:t>w</w:t>
      </w:r>
      <w:r w:rsidR="00563B92" w:rsidRPr="00563B92">
        <w:rPr>
          <w:b/>
          <w:sz w:val="28"/>
          <w:szCs w:val="28"/>
        </w:rPr>
        <w:t xml:space="preserve"> </w:t>
      </w:r>
      <w:r w:rsidR="00563B92">
        <w:rPr>
          <w:b/>
          <w:sz w:val="28"/>
          <w:szCs w:val="28"/>
        </w:rPr>
        <w:t>Wydziale Inwestycji i Pozyskiwania Środków Pomocowych Starostwa Powiatowego</w:t>
      </w:r>
      <w:r>
        <w:rPr>
          <w:b/>
          <w:sz w:val="28"/>
          <w:szCs w:val="28"/>
        </w:rPr>
        <w:t xml:space="preserve"> </w:t>
      </w:r>
      <w:r w:rsidRPr="001D1884">
        <w:rPr>
          <w:b/>
          <w:sz w:val="28"/>
          <w:szCs w:val="28"/>
        </w:rPr>
        <w:t>w Tomaszowie Mazowieckim</w:t>
      </w:r>
      <w:r>
        <w:rPr>
          <w:b/>
          <w:sz w:val="28"/>
          <w:szCs w:val="28"/>
        </w:rPr>
        <w:t xml:space="preserve"> w zakresie:</w:t>
      </w:r>
    </w:p>
    <w:p w:rsidR="00F234EA" w:rsidRDefault="00D03A65" w:rsidP="00F234EA">
      <w:pPr>
        <w:rPr>
          <w:rFonts w:cs="Times New Roman"/>
          <w:b/>
          <w:sz w:val="28"/>
          <w:szCs w:val="28"/>
        </w:rPr>
      </w:pPr>
      <w:r>
        <w:rPr>
          <w:rFonts w:cs="Times New Roman"/>
          <w:b/>
          <w:sz w:val="28"/>
          <w:szCs w:val="28"/>
        </w:rPr>
        <w:t>Przebiegu inwestycji</w:t>
      </w:r>
    </w:p>
    <w:p w:rsidR="00D03A65" w:rsidRDefault="00D03A65" w:rsidP="00F234EA">
      <w:pPr>
        <w:rPr>
          <w:rFonts w:cs="Times New Roman"/>
          <w:b/>
          <w:sz w:val="28"/>
          <w:szCs w:val="28"/>
        </w:rPr>
      </w:pPr>
      <w:r>
        <w:rPr>
          <w:rFonts w:cs="Times New Roman"/>
          <w:b/>
          <w:sz w:val="28"/>
          <w:szCs w:val="28"/>
        </w:rPr>
        <w:t>- termomodernizacja dachu budynku II LO</w:t>
      </w:r>
    </w:p>
    <w:p w:rsidR="00D03A65" w:rsidRPr="000D1762" w:rsidRDefault="00D03A65" w:rsidP="00F234EA">
      <w:pPr>
        <w:rPr>
          <w:rFonts w:cs="Times New Roman"/>
          <w:b/>
          <w:sz w:val="28"/>
          <w:szCs w:val="28"/>
        </w:rPr>
      </w:pPr>
      <w:r>
        <w:rPr>
          <w:rFonts w:cs="Times New Roman"/>
          <w:b/>
          <w:sz w:val="28"/>
          <w:szCs w:val="28"/>
        </w:rPr>
        <w:t>- budowa hali sportowej  przy II LO</w:t>
      </w:r>
    </w:p>
    <w:p w:rsidR="00D03A65" w:rsidRDefault="00D03A65" w:rsidP="00D03A65">
      <w:pPr>
        <w:rPr>
          <w:sz w:val="28"/>
          <w:szCs w:val="28"/>
        </w:rPr>
      </w:pPr>
    </w:p>
    <w:p w:rsidR="00F234EA" w:rsidRPr="007100B8" w:rsidRDefault="00F234EA" w:rsidP="007100B8">
      <w:pPr>
        <w:jc w:val="both"/>
        <w:rPr>
          <w:sz w:val="28"/>
          <w:szCs w:val="28"/>
        </w:rPr>
      </w:pPr>
      <w:r w:rsidRPr="000D1762">
        <w:rPr>
          <w:sz w:val="28"/>
          <w:szCs w:val="28"/>
        </w:rPr>
        <w:t>W</w:t>
      </w:r>
      <w:r>
        <w:rPr>
          <w:sz w:val="28"/>
          <w:szCs w:val="28"/>
        </w:rPr>
        <w:t>yjaśnień udzielali</w:t>
      </w:r>
      <w:r w:rsidR="007100B8">
        <w:rPr>
          <w:sz w:val="28"/>
          <w:szCs w:val="28"/>
        </w:rPr>
        <w:t xml:space="preserve">: </w:t>
      </w:r>
      <w:r w:rsidR="00823663">
        <w:rPr>
          <w:rFonts w:cs="Times New Roman"/>
          <w:sz w:val="28"/>
          <w:szCs w:val="28"/>
        </w:rPr>
        <w:t>Zastępca naczelnika Krzysztof Tarkowski.</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p>
    <w:p w:rsidR="00F234EA" w:rsidRDefault="00F234EA" w:rsidP="007100B8">
      <w:pPr>
        <w:jc w:val="both"/>
        <w:rPr>
          <w:sz w:val="28"/>
          <w:szCs w:val="28"/>
        </w:rPr>
      </w:pPr>
    </w:p>
    <w:p w:rsidR="00F234EA" w:rsidRDefault="00F234EA" w:rsidP="007100B8">
      <w:pPr>
        <w:jc w:val="both"/>
        <w:rPr>
          <w:sz w:val="28"/>
          <w:szCs w:val="28"/>
        </w:rPr>
      </w:pPr>
      <w:r>
        <w:rPr>
          <w:sz w:val="28"/>
          <w:szCs w:val="28"/>
        </w:rPr>
        <w:t>Zespół kontrolny  zapoznał  się z</w:t>
      </w:r>
      <w:r w:rsidR="007100B8">
        <w:rPr>
          <w:sz w:val="28"/>
          <w:szCs w:val="28"/>
        </w:rPr>
        <w:t>e stosownymi  dokumentami oraz</w:t>
      </w:r>
      <w:r>
        <w:rPr>
          <w:sz w:val="28"/>
          <w:szCs w:val="28"/>
        </w:rPr>
        <w:t xml:space="preserve">  </w:t>
      </w:r>
      <w:r w:rsidR="00823663">
        <w:rPr>
          <w:sz w:val="28"/>
          <w:szCs w:val="28"/>
        </w:rPr>
        <w:t xml:space="preserve">informacją o inwestycjach, które </w:t>
      </w:r>
      <w:r w:rsidR="00563B92">
        <w:rPr>
          <w:sz w:val="28"/>
          <w:szCs w:val="28"/>
        </w:rPr>
        <w:t>zostały  zrealizowane w  2021 rok</w:t>
      </w:r>
      <w:r w:rsidR="00823663">
        <w:rPr>
          <w:sz w:val="28"/>
          <w:szCs w:val="28"/>
        </w:rPr>
        <w:t>u</w:t>
      </w:r>
      <w:r w:rsidR="00563B92">
        <w:rPr>
          <w:sz w:val="28"/>
          <w:szCs w:val="28"/>
        </w:rPr>
        <w:t>, inwestycjach będących  w trakcie realizacji oraz inwestycji oczekujących  na realizację</w:t>
      </w:r>
      <w:r w:rsidR="00C57F91">
        <w:rPr>
          <w:sz w:val="28"/>
          <w:szCs w:val="28"/>
        </w:rPr>
        <w:t>.</w:t>
      </w:r>
    </w:p>
    <w:p w:rsidR="00C57F91" w:rsidRDefault="00C57F91" w:rsidP="007100B8">
      <w:pPr>
        <w:jc w:val="both"/>
        <w:rPr>
          <w:sz w:val="28"/>
          <w:szCs w:val="28"/>
        </w:rPr>
      </w:pPr>
    </w:p>
    <w:p w:rsidR="00C57F91" w:rsidRDefault="00C57F91" w:rsidP="007100B8">
      <w:pPr>
        <w:jc w:val="both"/>
        <w:rPr>
          <w:sz w:val="28"/>
          <w:szCs w:val="28"/>
        </w:rPr>
      </w:pPr>
      <w:r>
        <w:rPr>
          <w:sz w:val="28"/>
          <w:szCs w:val="28"/>
        </w:rPr>
        <w:t>Podczas przeprowadzonej  kontroli ustalono:</w:t>
      </w:r>
    </w:p>
    <w:p w:rsidR="00C57F91" w:rsidRDefault="00C57F91" w:rsidP="007100B8">
      <w:pPr>
        <w:jc w:val="both"/>
        <w:rPr>
          <w:sz w:val="28"/>
          <w:szCs w:val="28"/>
        </w:rPr>
      </w:pPr>
    </w:p>
    <w:p w:rsidR="00C57F91" w:rsidRPr="007100B8" w:rsidRDefault="00C57F91" w:rsidP="007100B8">
      <w:pPr>
        <w:jc w:val="both"/>
        <w:rPr>
          <w:b/>
          <w:sz w:val="28"/>
          <w:szCs w:val="28"/>
          <w:u w:val="single"/>
        </w:rPr>
      </w:pPr>
      <w:r w:rsidRPr="007100B8">
        <w:rPr>
          <w:b/>
          <w:sz w:val="28"/>
          <w:szCs w:val="28"/>
          <w:u w:val="single"/>
        </w:rPr>
        <w:t>Inwestycje, które  zostały  zrealizowane w  ciągu 2021 roku.</w:t>
      </w:r>
    </w:p>
    <w:p w:rsidR="00F234EA" w:rsidRDefault="00F234EA" w:rsidP="007100B8">
      <w:pPr>
        <w:jc w:val="both"/>
        <w:rPr>
          <w:sz w:val="28"/>
          <w:szCs w:val="28"/>
        </w:rPr>
      </w:pPr>
    </w:p>
    <w:p w:rsidR="002A4EC6" w:rsidRPr="00C57F91" w:rsidRDefault="002A4EC6" w:rsidP="007100B8">
      <w:pPr>
        <w:pStyle w:val="Akapitzlist"/>
        <w:numPr>
          <w:ilvl w:val="0"/>
          <w:numId w:val="17"/>
        </w:numPr>
        <w:jc w:val="both"/>
        <w:rPr>
          <w:rFonts w:cs="Arial"/>
          <w:b/>
        </w:rPr>
      </w:pPr>
      <w:r w:rsidRPr="00C57F91">
        <w:rPr>
          <w:rStyle w:val="Teksttreci2"/>
          <w:rFonts w:ascii="Times New Roman" w:hAnsi="Times New Roman" w:cs="Times New Roman"/>
          <w:b/>
          <w:color w:val="000000"/>
          <w:sz w:val="28"/>
          <w:szCs w:val="28"/>
          <w:lang w:val="pl"/>
        </w:rPr>
        <w:t>Modernizacja instalacji grzewczej w I LO</w:t>
      </w: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Przedmiotem inwestycji była modernizacja instalacji grzewczej w I Liceum Ogólnokształcącym w Tomaszowie Mazowieckim. W ramach modernizacji istniejącego węzła cieplnego zaprojektowano węzeł cieplny dwufunkcyjny dla potrzeb wewnętrznych instalacji centralnego ogrzewania i ciepłej wody użytkowej z wymiennikami płytowymi oraz dwoma zasobnikami. W zakresie zadania była również wymiana ww. instalacji c.o., c.w.u. wraz z cyrkulacją w budynku.</w:t>
      </w: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 xml:space="preserve">W toku postępowania o udzielnie zamówienia publicznego została wybrana </w:t>
      </w:r>
      <w:r w:rsidRPr="007100B8">
        <w:rPr>
          <w:rStyle w:val="Teksttreci"/>
          <w:rFonts w:ascii="Times New Roman" w:hAnsi="Times New Roman" w:cs="Times New Roman"/>
          <w:color w:val="000000"/>
          <w:sz w:val="28"/>
          <w:szCs w:val="28"/>
          <w:lang w:val="pl"/>
        </w:rPr>
        <w:lastRenderedPageBreak/>
        <w:t xml:space="preserve">najkorzystniejsza </w:t>
      </w:r>
      <w:r w:rsidRPr="007100B8">
        <w:rPr>
          <w:rStyle w:val="Teksttreci0"/>
          <w:rFonts w:ascii="Times New Roman" w:hAnsi="Times New Roman" w:cs="Times New Roman"/>
          <w:sz w:val="28"/>
          <w:szCs w:val="28"/>
        </w:rPr>
        <w:t>oferta firmy</w:t>
      </w:r>
      <w:r w:rsidRPr="007100B8">
        <w:rPr>
          <w:rStyle w:val="TeksttreciPogrubienie"/>
          <w:rFonts w:ascii="Times New Roman" w:hAnsi="Times New Roman" w:cs="Times New Roman"/>
          <w:sz w:val="28"/>
          <w:szCs w:val="28"/>
        </w:rPr>
        <w:t xml:space="preserve"> „TOPINSTAL"</w:t>
      </w:r>
      <w:r w:rsidRPr="007100B8">
        <w:rPr>
          <w:rStyle w:val="Teksttreci0"/>
          <w:rFonts w:ascii="Times New Roman" w:hAnsi="Times New Roman" w:cs="Times New Roman"/>
          <w:sz w:val="28"/>
          <w:szCs w:val="28"/>
        </w:rPr>
        <w:t xml:space="preserve"> Mariusz Wiśniewski na roboty budowlane w kwocie</w:t>
      </w:r>
      <w:r w:rsidRPr="007100B8">
        <w:rPr>
          <w:rStyle w:val="TeksttreciPogrubienie"/>
          <w:rFonts w:ascii="Times New Roman" w:hAnsi="Times New Roman" w:cs="Times New Roman"/>
          <w:sz w:val="28"/>
          <w:szCs w:val="28"/>
        </w:rPr>
        <w:t xml:space="preserve"> 767 342,93 zł brutto </w:t>
      </w:r>
      <w:r w:rsidRPr="007100B8">
        <w:rPr>
          <w:rStyle w:val="Teksttreci"/>
          <w:rFonts w:ascii="Times New Roman" w:hAnsi="Times New Roman" w:cs="Times New Roman"/>
          <w:color w:val="000000"/>
          <w:sz w:val="28"/>
          <w:szCs w:val="28"/>
          <w:lang w:val="pl"/>
        </w:rPr>
        <w:t>oraz najkorzystniejsza oferta firmy Daniel Węgrzyński</w:t>
      </w:r>
      <w:r w:rsidRPr="007100B8">
        <w:rPr>
          <w:rStyle w:val="TeksttreciPogrubienie"/>
          <w:rFonts w:ascii="Times New Roman" w:hAnsi="Times New Roman" w:cs="Times New Roman"/>
          <w:sz w:val="28"/>
          <w:szCs w:val="28"/>
        </w:rPr>
        <w:t xml:space="preserve"> „WEGBUD"</w:t>
      </w:r>
      <w:r w:rsidRPr="007100B8">
        <w:rPr>
          <w:rStyle w:val="Teksttreci"/>
          <w:rFonts w:ascii="Times New Roman" w:hAnsi="Times New Roman" w:cs="Times New Roman"/>
          <w:color w:val="000000"/>
          <w:sz w:val="28"/>
          <w:szCs w:val="28"/>
          <w:lang w:val="pl"/>
        </w:rPr>
        <w:t xml:space="preserve"> na nadzór inwestorski w kwocie </w:t>
      </w:r>
      <w:r w:rsidRPr="007100B8">
        <w:rPr>
          <w:rStyle w:val="TeksttreciPogrubienie"/>
          <w:rFonts w:ascii="Times New Roman" w:hAnsi="Times New Roman" w:cs="Times New Roman"/>
          <w:sz w:val="28"/>
          <w:szCs w:val="28"/>
        </w:rPr>
        <w:t>18 450,00 zł brutto.</w:t>
      </w: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W ramach przygotowań realizacji powyższych inwestycji w 2020 roku została opracowana dokumentacja projektowa dla zadania. Wykonało ją biuro projektowe Al.-</w:t>
      </w:r>
      <w:proofErr w:type="spellStart"/>
      <w:r w:rsidRPr="007100B8">
        <w:rPr>
          <w:rStyle w:val="Teksttreci"/>
          <w:rFonts w:ascii="Times New Roman" w:hAnsi="Times New Roman" w:cs="Times New Roman"/>
          <w:color w:val="000000"/>
          <w:sz w:val="28"/>
          <w:szCs w:val="28"/>
          <w:lang w:val="pl"/>
        </w:rPr>
        <w:t>Khouri</w:t>
      </w:r>
      <w:proofErr w:type="spellEnd"/>
      <w:r w:rsidRPr="007100B8">
        <w:rPr>
          <w:rStyle w:val="Teksttreci"/>
          <w:rFonts w:ascii="Times New Roman" w:hAnsi="Times New Roman" w:cs="Times New Roman"/>
          <w:color w:val="000000"/>
          <w:sz w:val="28"/>
          <w:szCs w:val="28"/>
          <w:lang w:val="pl"/>
        </w:rPr>
        <w:t xml:space="preserve"> Joseph.</w:t>
      </w: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Koszt sporządzenia dokumentacji projektowej wyniósł</w:t>
      </w:r>
      <w:r w:rsidRPr="007100B8">
        <w:rPr>
          <w:rStyle w:val="TeksttreciPogrubienie"/>
          <w:rFonts w:ascii="Times New Roman" w:hAnsi="Times New Roman" w:cs="Times New Roman"/>
          <w:sz w:val="28"/>
          <w:szCs w:val="28"/>
        </w:rPr>
        <w:t xml:space="preserve"> 43 050,00 zł.</w:t>
      </w: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Głównym celem projektu była poprawa jakości powietrza poprzez zmniejszenie emisji zanieczyszczeń oraz emisji gazów cieplarnianych, co wpłynie na ochronę środowiska naturalnego. Realizacja zadania wpływa na poprawę efektywności energetycznej budynku. Poprawie ulega również komfort cieplny wewnątrz budynku co pozytywnie wpływa na warunki nauki i pracy użytkowników budynku.</w:t>
      </w: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 xml:space="preserve">Zadanie współfinansowane było z Rządowego Funduszu Inwestycji Lokalnych w wysokości </w:t>
      </w:r>
      <w:r w:rsidRPr="007100B8">
        <w:rPr>
          <w:rStyle w:val="TeksttreciPogrubienie"/>
          <w:rFonts w:ascii="Times New Roman" w:hAnsi="Times New Roman" w:cs="Times New Roman"/>
          <w:sz w:val="28"/>
          <w:szCs w:val="28"/>
        </w:rPr>
        <w:t>650 000,00 zł.</w:t>
      </w:r>
    </w:p>
    <w:p w:rsidR="007100B8" w:rsidRDefault="007100B8" w:rsidP="007100B8">
      <w:pPr>
        <w:jc w:val="both"/>
        <w:rPr>
          <w:rStyle w:val="Teksttreci"/>
          <w:rFonts w:ascii="Times New Roman" w:hAnsi="Times New Roman" w:cs="Times New Roman"/>
          <w:color w:val="000000"/>
          <w:sz w:val="28"/>
          <w:szCs w:val="28"/>
          <w:lang w:val="pl"/>
        </w:rPr>
      </w:pPr>
    </w:p>
    <w:p w:rsidR="002A4EC6" w:rsidRPr="00C57F91" w:rsidRDefault="002A4EC6" w:rsidP="007100B8">
      <w:pPr>
        <w:jc w:val="both"/>
        <w:rPr>
          <w:rStyle w:val="Teksttreci"/>
          <w:rFonts w:ascii="Times New Roman" w:hAnsi="Times New Roman" w:cs="Times New Roman"/>
          <w:color w:val="000000"/>
          <w:sz w:val="28"/>
          <w:szCs w:val="28"/>
          <w:lang w:val="pl"/>
        </w:rPr>
      </w:pPr>
      <w:r w:rsidRPr="00C57F91">
        <w:rPr>
          <w:rStyle w:val="Teksttreci"/>
          <w:rFonts w:ascii="Times New Roman" w:hAnsi="Times New Roman" w:cs="Times New Roman"/>
          <w:color w:val="000000"/>
          <w:sz w:val="28"/>
          <w:szCs w:val="28"/>
          <w:lang w:val="pl"/>
        </w:rPr>
        <w:t>Data zawarcia umowy: 11.06.2021 Termin wykonania: 17.09.2021</w:t>
      </w:r>
    </w:p>
    <w:p w:rsidR="002A4EC6" w:rsidRPr="00C57F91" w:rsidRDefault="002A4EC6" w:rsidP="007100B8">
      <w:pPr>
        <w:jc w:val="both"/>
        <w:rPr>
          <w:rStyle w:val="Teksttreci"/>
          <w:rFonts w:ascii="Times New Roman" w:hAnsi="Times New Roman" w:cs="Times New Roman"/>
          <w:color w:val="000000"/>
          <w:sz w:val="28"/>
          <w:szCs w:val="28"/>
          <w:lang w:val="pl"/>
        </w:rPr>
      </w:pPr>
    </w:p>
    <w:p w:rsidR="002A4EC6" w:rsidRPr="007100B8" w:rsidRDefault="002A4EC6" w:rsidP="007100B8">
      <w:pPr>
        <w:pStyle w:val="Akapitzlist"/>
        <w:numPr>
          <w:ilvl w:val="0"/>
          <w:numId w:val="17"/>
        </w:numPr>
        <w:jc w:val="both"/>
        <w:rPr>
          <w:rStyle w:val="Teksttreci2"/>
          <w:rFonts w:ascii="Calibri" w:eastAsia="Calibri" w:hAnsi="Calibri" w:cs="Times New Roman"/>
          <w:b/>
          <w:sz w:val="22"/>
          <w:szCs w:val="22"/>
          <w:shd w:val="clear" w:color="auto" w:fill="auto"/>
        </w:rPr>
      </w:pPr>
      <w:r w:rsidRPr="007100B8">
        <w:rPr>
          <w:rStyle w:val="Teksttreci2"/>
          <w:rFonts w:ascii="Times New Roman" w:hAnsi="Times New Roman" w:cs="Times New Roman"/>
          <w:b/>
          <w:color w:val="000000"/>
          <w:sz w:val="28"/>
          <w:szCs w:val="28"/>
          <w:lang w:val="pl"/>
        </w:rPr>
        <w:t>Budowa otwartej strefy aktywności w I Liceum Ogólnokształcącym w Tomaszowie Mazowieckim i Zespole Szkół Ponadpodstawowych nr 6 w Tomaszowie Mazowieckim</w:t>
      </w: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Przedmiotem inwestycji był: zakup i montaż urządzeń do ćwiczeń siłowych i sprawnościowych, wykonanie robót ogólnobudowlanych związanych z montażem urządzeń oraz zagospodarowanie terenu wokół zamontowanych urządzeń (m.in. dosypanie ziemi urodzajnej, wykonanie trawnika, utwardzenie terenu z kostki brukowej). W ramach zadania powstały dwie siłownie zewnętrzne na terach przylegających do szkół ponadpodstawowych w Tomaszowie Mazowieckim: I Liceum</w:t>
      </w:r>
      <w:r>
        <w:t xml:space="preserve"> </w:t>
      </w:r>
      <w:r w:rsidRPr="007100B8">
        <w:rPr>
          <w:rStyle w:val="Teksttreci"/>
          <w:rFonts w:ascii="Times New Roman" w:hAnsi="Times New Roman" w:cs="Times New Roman"/>
          <w:color w:val="000000"/>
          <w:sz w:val="28"/>
          <w:szCs w:val="28"/>
          <w:lang w:val="pl"/>
        </w:rPr>
        <w:t>Ogólnokształcącego w Tomaszowie Mazowieckim i Zespołu Szkół Ponadpodstawowych Nr 6 w Tomaszowie Mazowieckim. Siłownie zlokalizowane są na działkach, których właścicielem jest Powiat Tomaszowski.</w:t>
      </w: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W toku postępowania o udzielnie zamówienia publicznego została wybrana najkorzystniejsza oferta firmy</w:t>
      </w:r>
      <w:r w:rsidRPr="007100B8">
        <w:rPr>
          <w:rStyle w:val="TeksttreciPogrubienie"/>
          <w:rFonts w:ascii="Times New Roman" w:hAnsi="Times New Roman" w:cs="Times New Roman"/>
          <w:sz w:val="28"/>
          <w:szCs w:val="28"/>
        </w:rPr>
        <w:t xml:space="preserve"> FIT PARK Sp. z </w:t>
      </w:r>
      <w:proofErr w:type="spellStart"/>
      <w:r w:rsidRPr="007100B8">
        <w:rPr>
          <w:rStyle w:val="TeksttreciPogrubienie"/>
          <w:rFonts w:ascii="Times New Roman" w:hAnsi="Times New Roman" w:cs="Times New Roman"/>
          <w:sz w:val="28"/>
          <w:szCs w:val="28"/>
        </w:rPr>
        <w:t>o.o</w:t>
      </w:r>
      <w:proofErr w:type="spellEnd"/>
      <w:r w:rsidRPr="007100B8">
        <w:rPr>
          <w:rStyle w:val="TeksttreciPogrubienie"/>
          <w:rFonts w:ascii="Times New Roman" w:hAnsi="Times New Roman" w:cs="Times New Roman"/>
          <w:sz w:val="28"/>
          <w:szCs w:val="28"/>
        </w:rPr>
        <w:t xml:space="preserve"> Sp. k.</w:t>
      </w:r>
      <w:r w:rsidRPr="007100B8">
        <w:rPr>
          <w:rStyle w:val="Teksttreci"/>
          <w:rFonts w:ascii="Times New Roman" w:hAnsi="Times New Roman" w:cs="Times New Roman"/>
          <w:color w:val="000000"/>
          <w:sz w:val="28"/>
          <w:szCs w:val="28"/>
          <w:lang w:val="pl"/>
        </w:rPr>
        <w:t xml:space="preserve"> na kwotę</w:t>
      </w:r>
      <w:r w:rsidRPr="007100B8">
        <w:rPr>
          <w:rStyle w:val="TeksttreciPogrubienie"/>
          <w:rFonts w:ascii="Times New Roman" w:hAnsi="Times New Roman" w:cs="Times New Roman"/>
          <w:sz w:val="28"/>
          <w:szCs w:val="28"/>
        </w:rPr>
        <w:t xml:space="preserve"> 84 574,80 zł</w:t>
      </w:r>
      <w:r w:rsidRPr="007100B8">
        <w:rPr>
          <w:rStyle w:val="Teksttreci"/>
          <w:rFonts w:ascii="Times New Roman" w:hAnsi="Times New Roman" w:cs="Times New Roman"/>
          <w:color w:val="000000"/>
          <w:sz w:val="28"/>
          <w:szCs w:val="28"/>
          <w:lang w:val="pl"/>
        </w:rPr>
        <w:t xml:space="preserve"> brutto.</w:t>
      </w:r>
    </w:p>
    <w:p w:rsidR="007100B8" w:rsidRDefault="007100B8" w:rsidP="007100B8">
      <w:pPr>
        <w:jc w:val="both"/>
        <w:rPr>
          <w:rStyle w:val="TeksttreciPogrubienie"/>
          <w:rFonts w:ascii="Times New Roman" w:hAnsi="Times New Roman" w:cs="Times New Roman"/>
          <w:sz w:val="28"/>
          <w:szCs w:val="28"/>
        </w:rPr>
      </w:pPr>
      <w:r w:rsidRPr="007100B8">
        <w:rPr>
          <w:rStyle w:val="Teksttreci"/>
          <w:rFonts w:ascii="Times New Roman" w:hAnsi="Times New Roman" w:cs="Times New Roman"/>
          <w:color w:val="000000"/>
          <w:sz w:val="28"/>
          <w:szCs w:val="28"/>
          <w:lang w:val="pl"/>
        </w:rPr>
        <w:t xml:space="preserve">Zadanie współfinansowane było z Urzędu Marszałkowskiego Województwa Łódzkiego w wysokości </w:t>
      </w:r>
      <w:r w:rsidRPr="007100B8">
        <w:rPr>
          <w:rStyle w:val="TeksttreciPogrubienie"/>
          <w:rFonts w:ascii="Times New Roman" w:hAnsi="Times New Roman" w:cs="Times New Roman"/>
          <w:sz w:val="28"/>
          <w:szCs w:val="28"/>
        </w:rPr>
        <w:t>50 000,00 zł</w:t>
      </w:r>
    </w:p>
    <w:p w:rsidR="007100B8" w:rsidRPr="007100B8" w:rsidRDefault="007100B8" w:rsidP="007100B8">
      <w:pPr>
        <w:jc w:val="both"/>
      </w:pPr>
    </w:p>
    <w:p w:rsidR="002A4EC6" w:rsidRPr="00C57F91" w:rsidRDefault="002A4EC6" w:rsidP="007100B8">
      <w:pPr>
        <w:jc w:val="both"/>
        <w:rPr>
          <w:rFonts w:cs="Times New Roman"/>
        </w:rPr>
      </w:pPr>
      <w:r w:rsidRPr="00C57F91">
        <w:rPr>
          <w:rStyle w:val="Teksttreci"/>
          <w:rFonts w:ascii="Times New Roman" w:hAnsi="Times New Roman" w:cs="Times New Roman"/>
          <w:color w:val="000000"/>
          <w:sz w:val="28"/>
          <w:szCs w:val="28"/>
          <w:lang w:val="pl"/>
        </w:rPr>
        <w:t>Data zawarcia umowy: 30.07.2021 Termin wykonania : 22.10.2021</w:t>
      </w:r>
    </w:p>
    <w:p w:rsidR="002A4EC6" w:rsidRPr="00C57F91" w:rsidRDefault="002A4EC6" w:rsidP="007100B8">
      <w:pPr>
        <w:jc w:val="both"/>
        <w:rPr>
          <w:rFonts w:cs="Times New Roman"/>
        </w:rPr>
      </w:pPr>
    </w:p>
    <w:p w:rsidR="00F234EA" w:rsidRPr="007100B8" w:rsidRDefault="007100B8" w:rsidP="007100B8">
      <w:pPr>
        <w:jc w:val="both"/>
        <w:rPr>
          <w:rFonts w:cs="Times New Roman"/>
          <w:b/>
          <w:sz w:val="28"/>
          <w:szCs w:val="28"/>
          <w:u w:val="single"/>
        </w:rPr>
      </w:pPr>
      <w:r>
        <w:rPr>
          <w:rFonts w:cs="Times New Roman"/>
          <w:b/>
          <w:sz w:val="28"/>
          <w:szCs w:val="28"/>
          <w:u w:val="single"/>
        </w:rPr>
        <w:t>Inwestycje w</w:t>
      </w:r>
      <w:r w:rsidR="002A4EC6" w:rsidRPr="007100B8">
        <w:rPr>
          <w:rFonts w:cs="Times New Roman"/>
          <w:b/>
          <w:sz w:val="28"/>
          <w:szCs w:val="28"/>
          <w:u w:val="single"/>
        </w:rPr>
        <w:t xml:space="preserve"> trakcie realizacji</w:t>
      </w:r>
    </w:p>
    <w:p w:rsidR="002A4EC6" w:rsidRPr="00C57F91" w:rsidRDefault="002A4EC6" w:rsidP="007100B8">
      <w:pPr>
        <w:jc w:val="both"/>
        <w:rPr>
          <w:rFonts w:cs="Times New Roman"/>
          <w:b/>
        </w:rPr>
      </w:pPr>
    </w:p>
    <w:p w:rsidR="002A4EC6" w:rsidRPr="007100B8" w:rsidRDefault="002A4EC6" w:rsidP="007100B8">
      <w:pPr>
        <w:pStyle w:val="Akapitzlist"/>
        <w:numPr>
          <w:ilvl w:val="0"/>
          <w:numId w:val="18"/>
        </w:numPr>
        <w:jc w:val="both"/>
        <w:rPr>
          <w:b/>
        </w:rPr>
      </w:pPr>
      <w:r w:rsidRPr="007100B8">
        <w:rPr>
          <w:rStyle w:val="Nagwek2"/>
          <w:rFonts w:ascii="Times New Roman" w:hAnsi="Times New Roman" w:cs="Times New Roman"/>
          <w:b/>
          <w:sz w:val="28"/>
          <w:szCs w:val="28"/>
        </w:rPr>
        <w:t>Termomodernizacja Zespołu Szkół Ponadpodstawowych Nr 2 w Tomaszowie Mazowieckim</w:t>
      </w:r>
    </w:p>
    <w:p w:rsidR="007100B8" w:rsidRDefault="007100B8" w:rsidP="007100B8">
      <w:pPr>
        <w:jc w:val="both"/>
        <w:rPr>
          <w:rStyle w:val="Teksttreci"/>
          <w:rFonts w:ascii="Times New Roman" w:hAnsi="Times New Roman" w:cs="Times New Roman"/>
          <w:color w:val="000000"/>
          <w:sz w:val="28"/>
          <w:szCs w:val="28"/>
          <w:lang w:val="pl"/>
        </w:rPr>
      </w:pP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 xml:space="preserve">Przedmiotem inwestycji jest remont głównego budynku dydaktycznego „A" i budynku warsztatów szkolnych „B" Zespołu Szkół Ponadpodstawowych nr 2 w Tomaszowie </w:t>
      </w:r>
      <w:r w:rsidRPr="007100B8">
        <w:rPr>
          <w:rStyle w:val="Teksttreci"/>
          <w:rFonts w:ascii="Times New Roman" w:hAnsi="Times New Roman" w:cs="Times New Roman"/>
          <w:color w:val="000000"/>
          <w:sz w:val="28"/>
          <w:szCs w:val="28"/>
          <w:lang w:val="pl"/>
        </w:rPr>
        <w:lastRenderedPageBreak/>
        <w:t xml:space="preserve">Mazowieckim </w:t>
      </w:r>
      <w:r w:rsidRPr="007100B8">
        <w:rPr>
          <w:rStyle w:val="Teksttreci0"/>
          <w:rFonts w:ascii="Times New Roman" w:hAnsi="Times New Roman" w:cs="Times New Roman"/>
          <w:sz w:val="28"/>
          <w:szCs w:val="28"/>
        </w:rPr>
        <w:t>w ramach zadania pn.:</w:t>
      </w:r>
      <w:r w:rsidRPr="007100B8">
        <w:rPr>
          <w:rStyle w:val="TeksttreciKursywa"/>
          <w:rFonts w:ascii="Times New Roman" w:hAnsi="Times New Roman" w:cs="Times New Roman"/>
          <w:sz w:val="28"/>
          <w:szCs w:val="28"/>
        </w:rPr>
        <w:t xml:space="preserve"> „Termo</w:t>
      </w:r>
      <w:r>
        <w:rPr>
          <w:rStyle w:val="TeksttreciKursywa"/>
          <w:rFonts w:ascii="Times New Roman" w:hAnsi="Times New Roman" w:cs="Times New Roman"/>
          <w:sz w:val="28"/>
          <w:szCs w:val="28"/>
        </w:rPr>
        <w:t>m</w:t>
      </w:r>
      <w:r w:rsidRPr="007100B8">
        <w:rPr>
          <w:rStyle w:val="TeksttreciKursywa"/>
          <w:rFonts w:ascii="Times New Roman" w:hAnsi="Times New Roman" w:cs="Times New Roman"/>
          <w:sz w:val="28"/>
          <w:szCs w:val="28"/>
        </w:rPr>
        <w:t>odernizacja Zespołu Szkół Ponadpodstawowych nr 2 w Tomaszowie Mazowieckim".</w:t>
      </w:r>
    </w:p>
    <w:p w:rsidR="007100B8" w:rsidRDefault="007100B8" w:rsidP="007100B8">
      <w:pPr>
        <w:jc w:val="both"/>
        <w:rPr>
          <w:rStyle w:val="TeksttreciPogrubienie"/>
          <w:rFonts w:ascii="Times New Roman" w:hAnsi="Times New Roman" w:cs="Times New Roman"/>
          <w:sz w:val="28"/>
          <w:szCs w:val="28"/>
        </w:rPr>
      </w:pPr>
      <w:r w:rsidRPr="007100B8">
        <w:rPr>
          <w:rStyle w:val="Teksttreci"/>
          <w:rFonts w:ascii="Times New Roman" w:hAnsi="Times New Roman" w:cs="Times New Roman"/>
          <w:color w:val="000000"/>
          <w:sz w:val="28"/>
          <w:szCs w:val="28"/>
          <w:lang w:val="pl"/>
        </w:rPr>
        <w:t>W toku postępowania o udzielnie zamówienia publicznego została wybrana najkorzystniejsza oferta na roboty budowlane firmy</w:t>
      </w:r>
      <w:r w:rsidRPr="007100B8">
        <w:rPr>
          <w:rStyle w:val="TeksttreciPogrubienie"/>
          <w:rFonts w:ascii="Times New Roman" w:hAnsi="Times New Roman" w:cs="Times New Roman"/>
          <w:sz w:val="28"/>
          <w:szCs w:val="28"/>
        </w:rPr>
        <w:t xml:space="preserve"> </w:t>
      </w:r>
      <w:proofErr w:type="spellStart"/>
      <w:r w:rsidRPr="007100B8">
        <w:rPr>
          <w:rStyle w:val="TeksttreciPogrubienie"/>
          <w:rFonts w:ascii="Times New Roman" w:hAnsi="Times New Roman" w:cs="Times New Roman"/>
          <w:sz w:val="28"/>
          <w:szCs w:val="28"/>
        </w:rPr>
        <w:t>Polva</w:t>
      </w:r>
      <w:proofErr w:type="spellEnd"/>
      <w:r w:rsidRPr="007100B8">
        <w:rPr>
          <w:rStyle w:val="TeksttreciPogrubienie"/>
          <w:rFonts w:ascii="Times New Roman" w:hAnsi="Times New Roman" w:cs="Times New Roman"/>
          <w:sz w:val="28"/>
          <w:szCs w:val="28"/>
        </w:rPr>
        <w:t xml:space="preserve"> </w:t>
      </w:r>
      <w:proofErr w:type="spellStart"/>
      <w:r w:rsidRPr="007100B8">
        <w:rPr>
          <w:rStyle w:val="TeksttreciPogrubienie"/>
          <w:rFonts w:ascii="Times New Roman" w:hAnsi="Times New Roman" w:cs="Times New Roman"/>
          <w:sz w:val="28"/>
          <w:szCs w:val="28"/>
        </w:rPr>
        <w:t>Sp.z</w:t>
      </w:r>
      <w:proofErr w:type="spellEnd"/>
      <w:r w:rsidRPr="007100B8">
        <w:rPr>
          <w:rStyle w:val="TeksttreciPogrubienie"/>
          <w:rFonts w:ascii="Times New Roman" w:hAnsi="Times New Roman" w:cs="Times New Roman"/>
          <w:sz w:val="28"/>
          <w:szCs w:val="28"/>
        </w:rPr>
        <w:t xml:space="preserve"> o.o.</w:t>
      </w:r>
      <w:r w:rsidRPr="007100B8">
        <w:rPr>
          <w:rStyle w:val="Teksttreci"/>
          <w:rFonts w:ascii="Times New Roman" w:hAnsi="Times New Roman" w:cs="Times New Roman"/>
          <w:color w:val="000000"/>
          <w:sz w:val="28"/>
          <w:szCs w:val="28"/>
          <w:lang w:val="pl"/>
        </w:rPr>
        <w:t xml:space="preserve"> w kwocie</w:t>
      </w:r>
      <w:r w:rsidRPr="007100B8">
        <w:rPr>
          <w:rStyle w:val="TeksttreciPogrubienie"/>
          <w:rFonts w:ascii="Times New Roman" w:hAnsi="Times New Roman" w:cs="Times New Roman"/>
          <w:sz w:val="28"/>
          <w:szCs w:val="28"/>
        </w:rPr>
        <w:t xml:space="preserve"> </w:t>
      </w:r>
    </w:p>
    <w:p w:rsidR="007100B8" w:rsidRPr="007100B8" w:rsidRDefault="007100B8" w:rsidP="007100B8">
      <w:pPr>
        <w:jc w:val="both"/>
      </w:pPr>
      <w:r w:rsidRPr="007100B8">
        <w:rPr>
          <w:rStyle w:val="TeksttreciPogrubienie"/>
          <w:rFonts w:ascii="Times New Roman" w:hAnsi="Times New Roman" w:cs="Times New Roman"/>
          <w:sz w:val="28"/>
          <w:szCs w:val="28"/>
        </w:rPr>
        <w:t>1</w:t>
      </w:r>
      <w:r>
        <w:rPr>
          <w:rStyle w:val="TeksttreciPogrubienie"/>
          <w:rFonts w:ascii="Times New Roman" w:hAnsi="Times New Roman" w:cs="Times New Roman"/>
          <w:sz w:val="28"/>
          <w:szCs w:val="28"/>
        </w:rPr>
        <w:t xml:space="preserve"> </w:t>
      </w:r>
      <w:r w:rsidRPr="007100B8">
        <w:rPr>
          <w:rStyle w:val="TeksttreciPogrubienie"/>
          <w:rFonts w:ascii="Times New Roman" w:hAnsi="Times New Roman" w:cs="Times New Roman"/>
          <w:sz w:val="28"/>
          <w:szCs w:val="28"/>
        </w:rPr>
        <w:t>998 000,00 zł brutto</w:t>
      </w:r>
      <w:r w:rsidRPr="007100B8">
        <w:rPr>
          <w:rStyle w:val="Teksttreci"/>
          <w:rFonts w:ascii="Times New Roman" w:hAnsi="Times New Roman" w:cs="Times New Roman"/>
          <w:color w:val="000000"/>
          <w:sz w:val="28"/>
          <w:szCs w:val="28"/>
          <w:lang w:val="pl"/>
        </w:rPr>
        <w:t xml:space="preserve"> oraz </w:t>
      </w:r>
      <w:r w:rsidRPr="007100B8">
        <w:rPr>
          <w:rStyle w:val="Teksttreci0"/>
          <w:rFonts w:ascii="Times New Roman" w:hAnsi="Times New Roman" w:cs="Times New Roman"/>
          <w:sz w:val="28"/>
          <w:szCs w:val="28"/>
        </w:rPr>
        <w:t>najkorzystniejsza oferta firmy</w:t>
      </w:r>
      <w:r w:rsidRPr="007100B8">
        <w:rPr>
          <w:rStyle w:val="TeksttreciPogrubienie"/>
          <w:rFonts w:ascii="Times New Roman" w:hAnsi="Times New Roman" w:cs="Times New Roman"/>
          <w:sz w:val="28"/>
          <w:szCs w:val="28"/>
        </w:rPr>
        <w:t xml:space="preserve"> Progres Zbigniew Witczak</w:t>
      </w:r>
      <w:r w:rsidRPr="007100B8">
        <w:rPr>
          <w:rStyle w:val="Teksttreci0"/>
          <w:rFonts w:ascii="Times New Roman" w:hAnsi="Times New Roman" w:cs="Times New Roman"/>
          <w:sz w:val="28"/>
          <w:szCs w:val="28"/>
        </w:rPr>
        <w:t xml:space="preserve"> na nadzór inwestorski w kwocie</w:t>
      </w:r>
      <w:r w:rsidRPr="007100B8">
        <w:rPr>
          <w:rStyle w:val="TeksttreciPogrubienie"/>
          <w:rFonts w:ascii="Times New Roman" w:hAnsi="Times New Roman" w:cs="Times New Roman"/>
          <w:sz w:val="28"/>
          <w:szCs w:val="28"/>
        </w:rPr>
        <w:t xml:space="preserve"> 11 889,16 zł brutto.</w:t>
      </w:r>
    </w:p>
    <w:p w:rsidR="007100B8" w:rsidRPr="007100B8" w:rsidRDefault="007100B8" w:rsidP="007100B8">
      <w:pPr>
        <w:jc w:val="both"/>
      </w:pPr>
      <w:r w:rsidRPr="007100B8">
        <w:rPr>
          <w:rStyle w:val="Teksttreci3"/>
          <w:rFonts w:ascii="Times New Roman" w:hAnsi="Times New Roman" w:cs="Times New Roman"/>
          <w:color w:val="000000"/>
          <w:sz w:val="28"/>
          <w:szCs w:val="28"/>
          <w:lang w:val="pl"/>
        </w:rPr>
        <w:t xml:space="preserve">Zadanie współfinansowane jest z Rządowego Funduszu Inwestycji Lokalnych w wysokości </w:t>
      </w:r>
      <w:r w:rsidRPr="007100B8">
        <w:rPr>
          <w:rStyle w:val="Teksttreci30"/>
          <w:rFonts w:ascii="Times New Roman" w:hAnsi="Times New Roman" w:cs="Times New Roman"/>
          <w:b/>
          <w:sz w:val="28"/>
          <w:szCs w:val="28"/>
        </w:rPr>
        <w:t>1 500 000,00 zł.</w:t>
      </w:r>
    </w:p>
    <w:p w:rsidR="007100B8" w:rsidRDefault="007100B8" w:rsidP="007100B8">
      <w:pPr>
        <w:jc w:val="both"/>
        <w:rPr>
          <w:rStyle w:val="Teksttreci"/>
          <w:rFonts w:ascii="Times New Roman" w:hAnsi="Times New Roman" w:cs="Times New Roman"/>
          <w:color w:val="000000"/>
          <w:sz w:val="28"/>
          <w:szCs w:val="28"/>
          <w:lang w:val="pl"/>
        </w:rPr>
      </w:pPr>
    </w:p>
    <w:p w:rsidR="002A4EC6" w:rsidRPr="00C57F91" w:rsidRDefault="002A4EC6" w:rsidP="007100B8">
      <w:pPr>
        <w:jc w:val="both"/>
        <w:rPr>
          <w:rStyle w:val="Teksttreci"/>
          <w:rFonts w:ascii="Times New Roman" w:hAnsi="Times New Roman" w:cs="Times New Roman"/>
          <w:color w:val="000000"/>
          <w:sz w:val="28"/>
          <w:szCs w:val="28"/>
          <w:lang w:val="pl"/>
        </w:rPr>
      </w:pPr>
      <w:r w:rsidRPr="00C57F91">
        <w:rPr>
          <w:rStyle w:val="Teksttreci"/>
          <w:rFonts w:ascii="Times New Roman" w:hAnsi="Times New Roman" w:cs="Times New Roman"/>
          <w:color w:val="000000"/>
          <w:sz w:val="28"/>
          <w:szCs w:val="28"/>
          <w:lang w:val="pl"/>
        </w:rPr>
        <w:t>Data zawarcia umowy: 11.05.2021 Termin wykonania: 09.11.2021 ,</w:t>
      </w:r>
    </w:p>
    <w:p w:rsidR="002A4EC6" w:rsidRPr="00C57F91" w:rsidRDefault="002A4EC6" w:rsidP="007100B8">
      <w:pPr>
        <w:jc w:val="both"/>
        <w:rPr>
          <w:rStyle w:val="Teksttreci"/>
          <w:rFonts w:ascii="Times New Roman" w:hAnsi="Times New Roman" w:cs="Times New Roman"/>
          <w:color w:val="000000"/>
          <w:sz w:val="28"/>
          <w:szCs w:val="28"/>
          <w:lang w:val="pl"/>
        </w:rPr>
      </w:pPr>
    </w:p>
    <w:p w:rsidR="002A4EC6" w:rsidRPr="00C57F91" w:rsidRDefault="002A4EC6" w:rsidP="007100B8">
      <w:pPr>
        <w:jc w:val="both"/>
        <w:rPr>
          <w:rStyle w:val="Teksttreci"/>
          <w:rFonts w:ascii="Times New Roman" w:hAnsi="Times New Roman" w:cs="Times New Roman"/>
          <w:color w:val="000000"/>
          <w:sz w:val="28"/>
          <w:szCs w:val="28"/>
          <w:lang w:val="pl"/>
        </w:rPr>
      </w:pPr>
    </w:p>
    <w:p w:rsidR="002A4EC6" w:rsidRPr="007100B8" w:rsidRDefault="002A4EC6" w:rsidP="007100B8">
      <w:pPr>
        <w:pStyle w:val="Akapitzlist"/>
        <w:numPr>
          <w:ilvl w:val="0"/>
          <w:numId w:val="18"/>
        </w:numPr>
        <w:jc w:val="both"/>
        <w:rPr>
          <w:rStyle w:val="Nagwek2"/>
          <w:rFonts w:ascii="Calibri" w:eastAsia="Calibri" w:hAnsi="Calibri" w:cs="Times New Roman"/>
          <w:b/>
          <w:sz w:val="22"/>
          <w:szCs w:val="22"/>
          <w:shd w:val="clear" w:color="auto" w:fill="auto"/>
        </w:rPr>
      </w:pPr>
      <w:r w:rsidRPr="007100B8">
        <w:rPr>
          <w:rStyle w:val="Nagwek2"/>
          <w:rFonts w:ascii="Times New Roman" w:hAnsi="Times New Roman" w:cs="Times New Roman"/>
          <w:b/>
          <w:sz w:val="28"/>
          <w:szCs w:val="28"/>
        </w:rPr>
        <w:t>Adaptacja</w:t>
      </w:r>
      <w:r w:rsidRPr="007100B8">
        <w:rPr>
          <w:rStyle w:val="Nagwek2"/>
          <w:rFonts w:ascii="Times New Roman" w:hAnsi="Times New Roman" w:cs="Times New Roman"/>
          <w:b/>
          <w:sz w:val="28"/>
          <w:szCs w:val="28"/>
        </w:rPr>
        <w:tab/>
        <w:t xml:space="preserve">budynku położonego na terenie Specjalnego Ośrodka </w:t>
      </w:r>
      <w:proofErr w:type="spellStart"/>
      <w:r w:rsidRPr="007100B8">
        <w:rPr>
          <w:rStyle w:val="Nagwek2"/>
          <w:rFonts w:ascii="Times New Roman" w:hAnsi="Times New Roman" w:cs="Times New Roman"/>
          <w:b/>
          <w:sz w:val="28"/>
          <w:szCs w:val="28"/>
        </w:rPr>
        <w:t>Szkolno</w:t>
      </w:r>
      <w:proofErr w:type="spellEnd"/>
      <w:r w:rsidRPr="007100B8">
        <w:rPr>
          <w:rStyle w:val="Nagwek2"/>
          <w:rFonts w:ascii="Times New Roman" w:hAnsi="Times New Roman" w:cs="Times New Roman"/>
          <w:b/>
          <w:sz w:val="28"/>
          <w:szCs w:val="28"/>
        </w:rPr>
        <w:t xml:space="preserve"> - Wychowawczego w Tomaszowie Mazowieckim z przeznaczeniem na rehabilitację zawodową i społeczną osób niepełnosprawnych.</w:t>
      </w: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Przedmiotem zamówienia jest pełnienie przez Wykonawcę kompleksowego nadzoru inwestorskiego w ramach zadania pn. „Adaptacja budynku położonego na terenie Specjalnego Ośrodka Szkolno-Wychowawczego w Tomaszowie Mazowieckim z przeznaczeniem na rehabilitację zawodową i społeczną osób niepełnosprawnych" polegającego na kompleksowej przebudowie istniejących budynków magazynowych wraz z zagospodarowaniem terenu na potrzeby Warsztatów Terapii Zajęciowej.</w:t>
      </w: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 xml:space="preserve">W toku postępowania o udzielnie zamówienia publicznego została wybrana najkorzystniejsza </w:t>
      </w:r>
      <w:r w:rsidRPr="007100B8">
        <w:rPr>
          <w:rStyle w:val="Teksttreci0"/>
          <w:rFonts w:ascii="Times New Roman" w:hAnsi="Times New Roman" w:cs="Times New Roman"/>
          <w:sz w:val="28"/>
          <w:szCs w:val="28"/>
        </w:rPr>
        <w:t>of</w:t>
      </w:r>
      <w:r w:rsidRPr="007100B8">
        <w:rPr>
          <w:rStyle w:val="Teksttreci"/>
          <w:rFonts w:ascii="Times New Roman" w:hAnsi="Times New Roman" w:cs="Times New Roman"/>
          <w:color w:val="000000"/>
          <w:sz w:val="28"/>
          <w:szCs w:val="28"/>
          <w:lang w:val="pl"/>
        </w:rPr>
        <w:t>erta na roboty budowlane firmy</w:t>
      </w:r>
      <w:r w:rsidRPr="007100B8">
        <w:rPr>
          <w:rStyle w:val="TeksttreciPogrubienie"/>
          <w:rFonts w:ascii="Times New Roman" w:hAnsi="Times New Roman" w:cs="Times New Roman"/>
          <w:sz w:val="28"/>
          <w:szCs w:val="28"/>
        </w:rPr>
        <w:t xml:space="preserve"> PAGMA-BUD Sp. z o.o. Sp.k.</w:t>
      </w:r>
      <w:r w:rsidRPr="007100B8">
        <w:rPr>
          <w:rStyle w:val="Teksttreci"/>
          <w:rFonts w:ascii="Times New Roman" w:hAnsi="Times New Roman" w:cs="Times New Roman"/>
          <w:color w:val="000000"/>
          <w:sz w:val="28"/>
          <w:szCs w:val="28"/>
          <w:lang w:val="pl"/>
        </w:rPr>
        <w:t xml:space="preserve"> w kwocie</w:t>
      </w:r>
      <w:r w:rsidRPr="007100B8">
        <w:rPr>
          <w:rStyle w:val="TeksttreciPogrubienie"/>
          <w:rFonts w:ascii="Times New Roman" w:hAnsi="Times New Roman" w:cs="Times New Roman"/>
          <w:sz w:val="28"/>
          <w:szCs w:val="28"/>
        </w:rPr>
        <w:t xml:space="preserve"> 3 198 999,99 zł brutto</w:t>
      </w:r>
      <w:r w:rsidRPr="007100B8">
        <w:rPr>
          <w:rStyle w:val="Teksttreci"/>
          <w:rFonts w:ascii="Times New Roman" w:hAnsi="Times New Roman" w:cs="Times New Roman"/>
          <w:color w:val="000000"/>
          <w:sz w:val="28"/>
          <w:szCs w:val="28"/>
          <w:lang w:val="pl"/>
        </w:rPr>
        <w:t xml:space="preserve"> oraz najkorzystniejsza oferta firmy</w:t>
      </w:r>
      <w:r w:rsidRPr="007100B8">
        <w:rPr>
          <w:rStyle w:val="TeksttreciPogrubienie"/>
          <w:rFonts w:ascii="Times New Roman" w:hAnsi="Times New Roman" w:cs="Times New Roman"/>
          <w:sz w:val="28"/>
          <w:szCs w:val="28"/>
        </w:rPr>
        <w:t xml:space="preserve"> KABIS CONSULTING Konrad </w:t>
      </w:r>
      <w:proofErr w:type="spellStart"/>
      <w:r w:rsidRPr="007100B8">
        <w:rPr>
          <w:rStyle w:val="TeksttreciPogrubienie"/>
          <w:rFonts w:ascii="Times New Roman" w:hAnsi="Times New Roman" w:cs="Times New Roman"/>
          <w:sz w:val="28"/>
          <w:szCs w:val="28"/>
        </w:rPr>
        <w:t>Piesyk</w:t>
      </w:r>
      <w:proofErr w:type="spellEnd"/>
      <w:r w:rsidRPr="007100B8">
        <w:rPr>
          <w:rStyle w:val="Teksttreci"/>
          <w:rFonts w:ascii="Times New Roman" w:hAnsi="Times New Roman" w:cs="Times New Roman"/>
          <w:color w:val="000000"/>
          <w:sz w:val="28"/>
          <w:szCs w:val="28"/>
          <w:lang w:val="pl"/>
        </w:rPr>
        <w:t xml:space="preserve"> na nadzór inwestorski w kwocie </w:t>
      </w:r>
      <w:r w:rsidRPr="007100B8">
        <w:rPr>
          <w:rStyle w:val="TeksttreciPogrubienie"/>
          <w:rFonts w:ascii="Times New Roman" w:hAnsi="Times New Roman" w:cs="Times New Roman"/>
          <w:sz w:val="28"/>
          <w:szCs w:val="28"/>
        </w:rPr>
        <w:t>71 340,00 zł brutto.</w:t>
      </w: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 xml:space="preserve">Zadanie współfinansowane było z Rządowego Funduszu Inwestycji Lokalnych w wysokości </w:t>
      </w:r>
      <w:r w:rsidRPr="007100B8">
        <w:rPr>
          <w:rStyle w:val="TeksttreciPogrubienie"/>
          <w:rFonts w:ascii="Times New Roman" w:hAnsi="Times New Roman" w:cs="Times New Roman"/>
          <w:sz w:val="28"/>
          <w:szCs w:val="28"/>
        </w:rPr>
        <w:t>3 000 000,00 zł</w:t>
      </w:r>
    </w:p>
    <w:p w:rsidR="007100B8" w:rsidRPr="007100B8" w:rsidRDefault="007100B8" w:rsidP="007100B8">
      <w:pPr>
        <w:jc w:val="both"/>
        <w:rPr>
          <w:b/>
        </w:rPr>
      </w:pPr>
    </w:p>
    <w:p w:rsidR="002A4EC6" w:rsidRPr="00C57F91" w:rsidRDefault="002A4EC6" w:rsidP="007100B8">
      <w:pPr>
        <w:jc w:val="both"/>
        <w:rPr>
          <w:rFonts w:cs="Times New Roman"/>
        </w:rPr>
      </w:pPr>
      <w:r w:rsidRPr="00C57F91">
        <w:rPr>
          <w:rStyle w:val="Teksttreci"/>
          <w:rFonts w:ascii="Times New Roman" w:hAnsi="Times New Roman" w:cs="Times New Roman"/>
          <w:color w:val="000000"/>
          <w:sz w:val="28"/>
          <w:szCs w:val="28"/>
          <w:lang w:val="pl"/>
        </w:rPr>
        <w:t>Data zawarcia umowy: 30.04.2021 Termin wykonania : 26.11.2021</w:t>
      </w:r>
    </w:p>
    <w:p w:rsidR="002A4EC6" w:rsidRPr="00C57F91" w:rsidRDefault="002A4EC6" w:rsidP="007100B8">
      <w:pPr>
        <w:jc w:val="both"/>
        <w:rPr>
          <w:rFonts w:cs="Times New Roman"/>
        </w:rPr>
      </w:pPr>
    </w:p>
    <w:p w:rsidR="002A4EC6" w:rsidRPr="00C57F91" w:rsidRDefault="002A4EC6" w:rsidP="007100B8">
      <w:pPr>
        <w:jc w:val="both"/>
        <w:rPr>
          <w:rFonts w:cs="Times New Roman"/>
        </w:rPr>
      </w:pPr>
    </w:p>
    <w:p w:rsidR="002A4EC6" w:rsidRPr="007100B8" w:rsidRDefault="002A4EC6" w:rsidP="007100B8">
      <w:pPr>
        <w:pStyle w:val="Akapitzlist"/>
        <w:numPr>
          <w:ilvl w:val="0"/>
          <w:numId w:val="18"/>
        </w:numPr>
        <w:jc w:val="both"/>
        <w:rPr>
          <w:rStyle w:val="Nagwek2"/>
          <w:rFonts w:ascii="Calibri" w:eastAsia="Calibri" w:hAnsi="Calibri" w:cs="Times New Roman"/>
          <w:b/>
          <w:sz w:val="22"/>
          <w:szCs w:val="22"/>
          <w:shd w:val="clear" w:color="auto" w:fill="auto"/>
        </w:rPr>
      </w:pPr>
      <w:r w:rsidRPr="007100B8">
        <w:rPr>
          <w:rStyle w:val="Nagwek2"/>
          <w:rFonts w:ascii="Times New Roman" w:hAnsi="Times New Roman" w:cs="Times New Roman"/>
          <w:b/>
          <w:sz w:val="28"/>
          <w:szCs w:val="28"/>
        </w:rPr>
        <w:t xml:space="preserve">Termomodernizacja budynku Zakładu </w:t>
      </w:r>
      <w:proofErr w:type="spellStart"/>
      <w:r w:rsidRPr="007100B8">
        <w:rPr>
          <w:rStyle w:val="Nagwek2"/>
          <w:rFonts w:ascii="Times New Roman" w:hAnsi="Times New Roman" w:cs="Times New Roman"/>
          <w:b/>
          <w:sz w:val="28"/>
          <w:szCs w:val="28"/>
        </w:rPr>
        <w:t>Pielęgnacyjno</w:t>
      </w:r>
      <w:proofErr w:type="spellEnd"/>
      <w:r w:rsidRPr="007100B8">
        <w:rPr>
          <w:rStyle w:val="Nagwek2"/>
          <w:rFonts w:ascii="Times New Roman" w:hAnsi="Times New Roman" w:cs="Times New Roman"/>
          <w:b/>
          <w:sz w:val="28"/>
          <w:szCs w:val="28"/>
        </w:rPr>
        <w:t xml:space="preserve"> - Opiekuńczego przy ulicy Niskiej 14 w Tomaszowie Mazowieckim</w:t>
      </w:r>
    </w:p>
    <w:p w:rsidR="007100B8" w:rsidRDefault="007100B8" w:rsidP="007100B8">
      <w:pPr>
        <w:jc w:val="both"/>
        <w:rPr>
          <w:b/>
        </w:rPr>
      </w:pP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 xml:space="preserve">W toku postępowania o udzielnie zamówienia publicznego została wybrana najkorzystniejsza </w:t>
      </w:r>
      <w:r w:rsidRPr="007100B8">
        <w:rPr>
          <w:rStyle w:val="Teksttreci0"/>
          <w:rFonts w:ascii="Times New Roman" w:hAnsi="Times New Roman" w:cs="Times New Roman"/>
          <w:sz w:val="28"/>
          <w:szCs w:val="28"/>
        </w:rPr>
        <w:t>oferta na roboty budowlane</w:t>
      </w:r>
      <w:r w:rsidRPr="007100B8">
        <w:rPr>
          <w:rStyle w:val="TeksttreciPogrubienie"/>
          <w:rFonts w:ascii="Times New Roman" w:hAnsi="Times New Roman" w:cs="Times New Roman"/>
          <w:sz w:val="28"/>
          <w:szCs w:val="28"/>
        </w:rPr>
        <w:t xml:space="preserve"> Korporacja budowlana DARCO Dariusz Żak</w:t>
      </w:r>
      <w:r w:rsidRPr="007100B8">
        <w:rPr>
          <w:rStyle w:val="Teksttreci0"/>
          <w:rFonts w:ascii="Times New Roman" w:hAnsi="Times New Roman" w:cs="Times New Roman"/>
          <w:sz w:val="28"/>
          <w:szCs w:val="28"/>
        </w:rPr>
        <w:t xml:space="preserve"> w kwocie</w:t>
      </w:r>
      <w:r w:rsidRPr="007100B8">
        <w:rPr>
          <w:rStyle w:val="TeksttreciPogrubienie"/>
          <w:rFonts w:ascii="Times New Roman" w:hAnsi="Times New Roman" w:cs="Times New Roman"/>
          <w:sz w:val="28"/>
          <w:szCs w:val="28"/>
        </w:rPr>
        <w:t xml:space="preserve"> 2 543 850,32 zł brutto</w:t>
      </w:r>
      <w:r w:rsidRPr="007100B8">
        <w:rPr>
          <w:rStyle w:val="Teksttreci"/>
          <w:rFonts w:ascii="Times New Roman" w:hAnsi="Times New Roman" w:cs="Times New Roman"/>
          <w:color w:val="000000"/>
          <w:sz w:val="28"/>
          <w:szCs w:val="28"/>
          <w:lang w:val="pl"/>
        </w:rPr>
        <w:t xml:space="preserve"> (dodatkowo roboty dodatkowe aneks nr </w:t>
      </w:r>
      <w:proofErr w:type="spellStart"/>
      <w:r w:rsidRPr="007100B8">
        <w:rPr>
          <w:rStyle w:val="Teksttreci"/>
          <w:rFonts w:ascii="Times New Roman" w:hAnsi="Times New Roman" w:cs="Times New Roman"/>
          <w:color w:val="000000"/>
          <w:sz w:val="28"/>
          <w:szCs w:val="28"/>
          <w:lang w:val="pl"/>
        </w:rPr>
        <w:t>lw</w:t>
      </w:r>
      <w:proofErr w:type="spellEnd"/>
      <w:r w:rsidRPr="007100B8">
        <w:rPr>
          <w:rStyle w:val="Teksttreci"/>
          <w:rFonts w:ascii="Times New Roman" w:hAnsi="Times New Roman" w:cs="Times New Roman"/>
          <w:color w:val="000000"/>
          <w:sz w:val="28"/>
          <w:szCs w:val="28"/>
          <w:lang w:val="pl"/>
        </w:rPr>
        <w:t xml:space="preserve"> kwocie</w:t>
      </w:r>
      <w:r w:rsidRPr="007100B8">
        <w:rPr>
          <w:rStyle w:val="TeksttreciPogrubienie"/>
          <w:rFonts w:ascii="Times New Roman" w:hAnsi="Times New Roman" w:cs="Times New Roman"/>
          <w:sz w:val="28"/>
          <w:szCs w:val="28"/>
        </w:rPr>
        <w:t xml:space="preserve"> 355 006,99 zł brutto)</w:t>
      </w:r>
      <w:r w:rsidRPr="007100B8">
        <w:rPr>
          <w:rStyle w:val="Teksttreci"/>
          <w:rFonts w:ascii="Times New Roman" w:hAnsi="Times New Roman" w:cs="Times New Roman"/>
          <w:color w:val="000000"/>
          <w:sz w:val="28"/>
          <w:szCs w:val="28"/>
          <w:lang w:val="pl"/>
        </w:rPr>
        <w:t xml:space="preserve"> oraz najkorzystniejsza oferta firmy</w:t>
      </w:r>
      <w:r w:rsidRPr="007100B8">
        <w:rPr>
          <w:rStyle w:val="TeksttreciPogrubienie"/>
          <w:rFonts w:ascii="Times New Roman" w:hAnsi="Times New Roman" w:cs="Times New Roman"/>
          <w:sz w:val="28"/>
          <w:szCs w:val="28"/>
        </w:rPr>
        <w:t xml:space="preserve"> Konsorcjum firm MBI Spółka z o.o. AMP Spółka z o.o.</w:t>
      </w:r>
      <w:r w:rsidRPr="007100B8">
        <w:rPr>
          <w:rStyle w:val="Teksttreci"/>
          <w:rFonts w:ascii="Times New Roman" w:hAnsi="Times New Roman" w:cs="Times New Roman"/>
          <w:color w:val="000000"/>
          <w:sz w:val="28"/>
          <w:szCs w:val="28"/>
          <w:lang w:val="pl"/>
        </w:rPr>
        <w:t xml:space="preserve"> na nadzór inwestorski w kwocie </w:t>
      </w:r>
      <w:r w:rsidRPr="007100B8">
        <w:rPr>
          <w:rStyle w:val="TeksttreciPogrubienie"/>
          <w:rFonts w:ascii="Times New Roman" w:hAnsi="Times New Roman" w:cs="Times New Roman"/>
          <w:sz w:val="28"/>
          <w:szCs w:val="28"/>
        </w:rPr>
        <w:t>49 200,00 zł brutto.</w:t>
      </w: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 xml:space="preserve">W wyniku przeprowadzanych robót zostanie wykonana kompleksowa termomodernizacja budynku, w zakres której wchodzą: wymiana stolarki okiennej i drzwiowej zewnętrznej, docieplenie ścian fundamentowych, docieplenie ścian zewnętrznych wraz z ościeżami okien i drzwi zewnętrznych budynku, wymiana </w:t>
      </w:r>
      <w:r w:rsidRPr="007100B8">
        <w:rPr>
          <w:rStyle w:val="Teksttreci"/>
          <w:rFonts w:ascii="Times New Roman" w:hAnsi="Times New Roman" w:cs="Times New Roman"/>
          <w:color w:val="000000"/>
          <w:sz w:val="28"/>
          <w:szCs w:val="28"/>
          <w:lang w:val="pl"/>
        </w:rPr>
        <w:lastRenderedPageBreak/>
        <w:t>obróbek blacharskich i orynnowania, wykonanie przebudowy instalacji centralnego ogrzewania, wykonanie przebudowy instalacji ciepłej wody użytkowej wraz z jej cyrkulacją. Zakres robót remontowych obejmuje również przebudowę pozostałych instalacji sanitarnych i przystosowanie obiektu do wymogów bezpieczeństwa przeciw pożarowego, tj.: wykonanie przebudowy instalacji zimnej wody użytkowej, wykonanie przebudowy instalacji kanalizacji sanitarnej, wykonanie przebudowy instalacji hydrantowej wewnętrznej, wykonanie montażu klap oddymiania klatek schodowych wraz z wydzieleniem stref pożarowych w budynku, wykonanie instalacji elektrycznej oświetlenia ewakuacyjnego, wykonanie instalacji elektrycznej systemu sygnalizacji pożaru, wykonanie instalacji elektrycznej systemu oddymiania klatek schodowych.</w:t>
      </w: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 xml:space="preserve">Zadanie współfinansowane było z Rządowego Funduszu Inwestycji Lokalnych w wysokości </w:t>
      </w:r>
      <w:r w:rsidRPr="007100B8">
        <w:rPr>
          <w:rStyle w:val="TeksttreciPogrubienie"/>
          <w:rFonts w:ascii="Times New Roman" w:hAnsi="Times New Roman" w:cs="Times New Roman"/>
          <w:sz w:val="28"/>
          <w:szCs w:val="28"/>
        </w:rPr>
        <w:t>3 503 372,00 zł</w:t>
      </w:r>
    </w:p>
    <w:p w:rsidR="007100B8" w:rsidRPr="007100B8" w:rsidRDefault="007100B8" w:rsidP="007100B8">
      <w:pPr>
        <w:jc w:val="both"/>
        <w:rPr>
          <w:b/>
        </w:rPr>
      </w:pPr>
    </w:p>
    <w:p w:rsidR="002A4EC6" w:rsidRPr="00C57F91" w:rsidRDefault="002A4EC6" w:rsidP="007100B8">
      <w:pPr>
        <w:jc w:val="both"/>
        <w:rPr>
          <w:rStyle w:val="Teksttreci"/>
          <w:rFonts w:ascii="Times New Roman" w:hAnsi="Times New Roman" w:cs="Times New Roman"/>
          <w:color w:val="000000"/>
          <w:sz w:val="28"/>
          <w:szCs w:val="28"/>
          <w:lang w:val="pl"/>
        </w:rPr>
      </w:pPr>
      <w:r w:rsidRPr="00C57F91">
        <w:rPr>
          <w:rStyle w:val="Teksttreci"/>
          <w:rFonts w:ascii="Times New Roman" w:hAnsi="Times New Roman" w:cs="Times New Roman"/>
          <w:color w:val="000000"/>
          <w:sz w:val="28"/>
          <w:szCs w:val="28"/>
          <w:lang w:val="pl"/>
        </w:rPr>
        <w:t>Data zawarcia umowy</w:t>
      </w:r>
      <w:r w:rsidR="007100B8">
        <w:rPr>
          <w:rStyle w:val="Teksttreci"/>
          <w:rFonts w:ascii="Times New Roman" w:hAnsi="Times New Roman" w:cs="Times New Roman"/>
          <w:color w:val="000000"/>
          <w:sz w:val="28"/>
          <w:szCs w:val="28"/>
          <w:lang w:val="pl"/>
        </w:rPr>
        <w:t xml:space="preserve"> (</w:t>
      </w:r>
      <w:r w:rsidRPr="00C57F91">
        <w:rPr>
          <w:rStyle w:val="Teksttreci"/>
          <w:rFonts w:ascii="Times New Roman" w:hAnsi="Times New Roman" w:cs="Times New Roman"/>
          <w:color w:val="000000"/>
          <w:sz w:val="28"/>
          <w:szCs w:val="28"/>
          <w:lang w:val="pl"/>
        </w:rPr>
        <w:t xml:space="preserve">roboty dodatkowe </w:t>
      </w:r>
      <w:proofErr w:type="spellStart"/>
      <w:r w:rsidRPr="00C57F91">
        <w:rPr>
          <w:rStyle w:val="Teksttreci"/>
          <w:rFonts w:ascii="Times New Roman" w:hAnsi="Times New Roman" w:cs="Times New Roman"/>
          <w:color w:val="000000"/>
          <w:sz w:val="28"/>
          <w:szCs w:val="28"/>
          <w:lang w:val="pl"/>
        </w:rPr>
        <w:t>aneksl</w:t>
      </w:r>
      <w:proofErr w:type="spellEnd"/>
      <w:r w:rsidRPr="00C57F91">
        <w:rPr>
          <w:rStyle w:val="Teksttreci"/>
          <w:rFonts w:ascii="Times New Roman" w:hAnsi="Times New Roman" w:cs="Times New Roman"/>
          <w:color w:val="000000"/>
          <w:sz w:val="28"/>
          <w:szCs w:val="28"/>
          <w:lang w:val="pl"/>
        </w:rPr>
        <w:t>): 16.08.2021</w:t>
      </w:r>
    </w:p>
    <w:p w:rsidR="002A4EC6" w:rsidRPr="00C57F91" w:rsidRDefault="002A4EC6" w:rsidP="007100B8">
      <w:pPr>
        <w:jc w:val="both"/>
        <w:rPr>
          <w:rStyle w:val="Teksttreci"/>
          <w:rFonts w:ascii="Times New Roman" w:hAnsi="Times New Roman" w:cs="Times New Roman"/>
          <w:color w:val="000000"/>
          <w:sz w:val="28"/>
          <w:szCs w:val="28"/>
          <w:lang w:val="pl"/>
        </w:rPr>
      </w:pPr>
    </w:p>
    <w:p w:rsidR="007100B8" w:rsidRPr="007100B8" w:rsidRDefault="002A4EC6" w:rsidP="007100B8">
      <w:pPr>
        <w:pStyle w:val="Akapitzlist"/>
        <w:numPr>
          <w:ilvl w:val="0"/>
          <w:numId w:val="18"/>
        </w:numPr>
        <w:jc w:val="both"/>
        <w:rPr>
          <w:rStyle w:val="Teksttreci"/>
          <w:rFonts w:ascii="Calibri" w:eastAsia="Calibri" w:hAnsi="Calibri" w:cs="Times New Roman"/>
          <w:b/>
          <w:sz w:val="22"/>
          <w:szCs w:val="22"/>
        </w:rPr>
      </w:pPr>
      <w:r w:rsidRPr="007100B8">
        <w:rPr>
          <w:rStyle w:val="Teksttreci2"/>
          <w:rFonts w:ascii="Times New Roman" w:hAnsi="Times New Roman" w:cs="Times New Roman"/>
          <w:b/>
          <w:color w:val="000000"/>
          <w:sz w:val="28"/>
          <w:szCs w:val="28"/>
          <w:lang w:val="pl"/>
        </w:rPr>
        <w:t>Budowa hali sportowej przy II LO w Tomaszowie Mazowieckim</w:t>
      </w:r>
      <w:r w:rsidR="007100B8">
        <w:rPr>
          <w:rStyle w:val="Teksttreci2"/>
          <w:rFonts w:ascii="Times New Roman" w:hAnsi="Times New Roman" w:cs="Times New Roman"/>
          <w:b/>
          <w:color w:val="000000"/>
          <w:sz w:val="28"/>
          <w:szCs w:val="28"/>
          <w:lang w:val="pl"/>
        </w:rPr>
        <w:t xml:space="preserve"> (</w:t>
      </w:r>
      <w:r w:rsidRPr="007100B8">
        <w:rPr>
          <w:rStyle w:val="Teksttreci"/>
          <w:rFonts w:ascii="Times New Roman" w:hAnsi="Times New Roman" w:cs="Times New Roman"/>
          <w:color w:val="000000"/>
          <w:sz w:val="28"/>
          <w:szCs w:val="28"/>
          <w:lang w:val="pl"/>
        </w:rPr>
        <w:t>Opracowanie dokumentacji</w:t>
      </w:r>
      <w:r w:rsidR="007100B8">
        <w:rPr>
          <w:rStyle w:val="Teksttreci"/>
          <w:rFonts w:ascii="Times New Roman" w:hAnsi="Times New Roman" w:cs="Times New Roman"/>
          <w:color w:val="000000"/>
          <w:sz w:val="28"/>
          <w:szCs w:val="28"/>
          <w:lang w:val="pl"/>
        </w:rPr>
        <w:t>)</w:t>
      </w:r>
    </w:p>
    <w:p w:rsidR="007100B8" w:rsidRDefault="007100B8" w:rsidP="007100B8">
      <w:pPr>
        <w:jc w:val="both"/>
        <w:rPr>
          <w:rStyle w:val="Teksttreci"/>
          <w:rFonts w:ascii="Times New Roman" w:hAnsi="Times New Roman" w:cs="Times New Roman"/>
          <w:color w:val="000000"/>
          <w:sz w:val="28"/>
          <w:szCs w:val="28"/>
          <w:lang w:val="pl"/>
        </w:rPr>
      </w:pP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 xml:space="preserve">W toku postępowania o udzielnie zamówienia publicznego została wybrana najkorzystniejsza oferta na opracowanie dokumentacji projektowo- kosztorysowej budynku hali sportowej biura </w:t>
      </w:r>
      <w:r w:rsidRPr="007100B8">
        <w:rPr>
          <w:rStyle w:val="Teksttreci0"/>
          <w:rFonts w:ascii="Times New Roman" w:hAnsi="Times New Roman" w:cs="Times New Roman"/>
          <w:sz w:val="28"/>
          <w:szCs w:val="28"/>
        </w:rPr>
        <w:t>projektowego</w:t>
      </w:r>
      <w:r w:rsidRPr="007100B8">
        <w:rPr>
          <w:rStyle w:val="TeksttreciPogrubienie"/>
          <w:rFonts w:ascii="Times New Roman" w:hAnsi="Times New Roman" w:cs="Times New Roman"/>
          <w:sz w:val="28"/>
          <w:szCs w:val="28"/>
        </w:rPr>
        <w:t xml:space="preserve"> </w:t>
      </w:r>
      <w:proofErr w:type="spellStart"/>
      <w:r w:rsidRPr="007100B8">
        <w:rPr>
          <w:rStyle w:val="TeksttreciPogrubienie"/>
          <w:rFonts w:ascii="Times New Roman" w:hAnsi="Times New Roman" w:cs="Times New Roman"/>
          <w:sz w:val="28"/>
          <w:szCs w:val="28"/>
        </w:rPr>
        <w:t>MAATProjekt</w:t>
      </w:r>
      <w:proofErr w:type="spellEnd"/>
      <w:r w:rsidRPr="007100B8">
        <w:rPr>
          <w:rStyle w:val="TeksttreciPogrubienie"/>
          <w:rFonts w:ascii="Times New Roman" w:hAnsi="Times New Roman" w:cs="Times New Roman"/>
          <w:sz w:val="28"/>
          <w:szCs w:val="28"/>
        </w:rPr>
        <w:t xml:space="preserve"> Sp. z o.o.</w:t>
      </w:r>
      <w:r w:rsidRPr="007100B8">
        <w:rPr>
          <w:rStyle w:val="Teksttreci0"/>
          <w:rFonts w:ascii="Times New Roman" w:hAnsi="Times New Roman" w:cs="Times New Roman"/>
          <w:sz w:val="28"/>
          <w:szCs w:val="28"/>
        </w:rPr>
        <w:t xml:space="preserve"> w kwocie</w:t>
      </w:r>
      <w:r w:rsidRPr="007100B8">
        <w:rPr>
          <w:rStyle w:val="TeksttreciPogrubienie"/>
          <w:rFonts w:ascii="Times New Roman" w:hAnsi="Times New Roman" w:cs="Times New Roman"/>
          <w:sz w:val="28"/>
          <w:szCs w:val="28"/>
        </w:rPr>
        <w:t xml:space="preserve"> </w:t>
      </w:r>
      <w:r>
        <w:rPr>
          <w:rStyle w:val="TeksttreciPogrubienie"/>
          <w:rFonts w:ascii="Times New Roman" w:hAnsi="Times New Roman" w:cs="Times New Roman"/>
          <w:sz w:val="28"/>
          <w:szCs w:val="28"/>
        </w:rPr>
        <w:t xml:space="preserve">                     </w:t>
      </w:r>
      <w:r w:rsidRPr="007100B8">
        <w:rPr>
          <w:rStyle w:val="TeksttreciPogrubienie"/>
          <w:rFonts w:ascii="Times New Roman" w:hAnsi="Times New Roman" w:cs="Times New Roman"/>
          <w:sz w:val="28"/>
          <w:szCs w:val="28"/>
        </w:rPr>
        <w:t>95 940,00 zł brutto.</w:t>
      </w:r>
    </w:p>
    <w:p w:rsidR="007100B8" w:rsidRPr="007100B8" w:rsidRDefault="007100B8" w:rsidP="007100B8">
      <w:pPr>
        <w:jc w:val="both"/>
      </w:pPr>
      <w:r w:rsidRPr="007100B8">
        <w:rPr>
          <w:rStyle w:val="Teksttreci"/>
          <w:rFonts w:ascii="Times New Roman" w:hAnsi="Times New Roman" w:cs="Times New Roman"/>
          <w:color w:val="000000"/>
          <w:sz w:val="28"/>
          <w:szCs w:val="28"/>
          <w:lang w:val="pl"/>
        </w:rPr>
        <w:t>Wydział Inwestycji i Pozyskiwania Środków Pomocowych w celu przyspieszenia zadania złożył wniosek do Urzędu Miasta o wydanie decyzji o lokalizacji inwestycji celu publicznego. Decyzja została wydana w lipcu 2021, a w dniu 17.08.2021 uzyskała klauzulę ostateczności. 24.08.2021 biuro projektowe przesłało drogą elektroniczną wstępną koncepcję lokalizacji budynku hali sportowej wraz z koncepcją podziału funkcjonalnego budynku na pomieszczenia. Koncepcje przekazano Zarządowi Powiatu celem akceptacji.</w:t>
      </w:r>
    </w:p>
    <w:p w:rsidR="007100B8" w:rsidRDefault="007100B8" w:rsidP="007100B8">
      <w:pPr>
        <w:jc w:val="both"/>
        <w:rPr>
          <w:rStyle w:val="TeksttreciPogrubienie"/>
          <w:rFonts w:ascii="Times New Roman" w:hAnsi="Times New Roman" w:cs="Times New Roman"/>
          <w:sz w:val="28"/>
          <w:szCs w:val="28"/>
        </w:rPr>
      </w:pPr>
      <w:r w:rsidRPr="007100B8">
        <w:rPr>
          <w:rStyle w:val="Teksttreci"/>
          <w:rFonts w:ascii="Times New Roman" w:hAnsi="Times New Roman" w:cs="Times New Roman"/>
          <w:color w:val="000000"/>
          <w:sz w:val="28"/>
          <w:szCs w:val="28"/>
          <w:lang w:val="pl"/>
        </w:rPr>
        <w:t>Zadanie finansowane z Rządowego Funduszu Inwestycji Lokalnych w kwocie</w:t>
      </w:r>
      <w:r w:rsidRPr="007100B8">
        <w:rPr>
          <w:rStyle w:val="TeksttreciPogrubienie"/>
          <w:rFonts w:ascii="Times New Roman" w:hAnsi="Times New Roman" w:cs="Times New Roman"/>
          <w:sz w:val="28"/>
          <w:szCs w:val="28"/>
        </w:rPr>
        <w:t xml:space="preserve"> </w:t>
      </w:r>
    </w:p>
    <w:p w:rsidR="007100B8" w:rsidRDefault="007100B8" w:rsidP="007100B8">
      <w:pPr>
        <w:jc w:val="both"/>
        <w:rPr>
          <w:rStyle w:val="TeksttreciPogrubienie"/>
          <w:rFonts w:ascii="Times New Roman" w:hAnsi="Times New Roman" w:cs="Times New Roman"/>
          <w:sz w:val="28"/>
          <w:szCs w:val="28"/>
        </w:rPr>
      </w:pPr>
      <w:r w:rsidRPr="007100B8">
        <w:rPr>
          <w:rStyle w:val="TeksttreciPogrubienie"/>
          <w:rFonts w:ascii="Times New Roman" w:hAnsi="Times New Roman" w:cs="Times New Roman"/>
          <w:sz w:val="28"/>
          <w:szCs w:val="28"/>
        </w:rPr>
        <w:t>2 000 000,00 zł</w:t>
      </w:r>
      <w:r>
        <w:rPr>
          <w:rStyle w:val="TeksttreciPogrubienie"/>
          <w:rFonts w:ascii="Times New Roman" w:hAnsi="Times New Roman" w:cs="Times New Roman"/>
          <w:sz w:val="28"/>
          <w:szCs w:val="28"/>
        </w:rPr>
        <w:t>.</w:t>
      </w:r>
    </w:p>
    <w:p w:rsidR="007100B8" w:rsidRDefault="007100B8" w:rsidP="007100B8">
      <w:pPr>
        <w:jc w:val="both"/>
        <w:rPr>
          <w:rStyle w:val="TeksttreciPogrubienie"/>
          <w:rFonts w:ascii="Times New Roman" w:hAnsi="Times New Roman" w:cs="Times New Roman"/>
          <w:sz w:val="28"/>
          <w:szCs w:val="28"/>
        </w:rPr>
      </w:pPr>
    </w:p>
    <w:p w:rsidR="002A4EC6" w:rsidRPr="007100B8" w:rsidRDefault="002A4EC6" w:rsidP="007100B8">
      <w:pPr>
        <w:jc w:val="both"/>
      </w:pPr>
      <w:r w:rsidRPr="00C57F91">
        <w:rPr>
          <w:rStyle w:val="Teksttreci"/>
          <w:rFonts w:ascii="Times New Roman" w:hAnsi="Times New Roman" w:cs="Times New Roman"/>
          <w:color w:val="000000"/>
          <w:sz w:val="28"/>
          <w:szCs w:val="28"/>
          <w:lang w:val="pl"/>
        </w:rPr>
        <w:t>Data zawarcia umowy: 06.07.2021 Termin wykonania : 20.12.2021</w:t>
      </w:r>
    </w:p>
    <w:p w:rsidR="002A4EC6" w:rsidRPr="00C57F91" w:rsidRDefault="002A4EC6" w:rsidP="007100B8">
      <w:pPr>
        <w:jc w:val="both"/>
        <w:rPr>
          <w:rStyle w:val="Teksttreci"/>
          <w:rFonts w:ascii="Times New Roman" w:hAnsi="Times New Roman" w:cs="Times New Roman"/>
          <w:color w:val="000000"/>
          <w:sz w:val="28"/>
          <w:szCs w:val="28"/>
          <w:lang w:val="pl"/>
        </w:rPr>
      </w:pPr>
    </w:p>
    <w:p w:rsidR="002A4EC6" w:rsidRPr="00C57F91" w:rsidRDefault="002A4EC6" w:rsidP="007100B8">
      <w:pPr>
        <w:jc w:val="both"/>
        <w:rPr>
          <w:rFonts w:cs="Times New Roman"/>
        </w:rPr>
      </w:pPr>
    </w:p>
    <w:p w:rsidR="002A4EC6" w:rsidRPr="007100B8" w:rsidRDefault="002A4EC6" w:rsidP="007100B8">
      <w:pPr>
        <w:pStyle w:val="Akapitzlist"/>
        <w:numPr>
          <w:ilvl w:val="0"/>
          <w:numId w:val="18"/>
        </w:numPr>
        <w:jc w:val="both"/>
        <w:rPr>
          <w:rStyle w:val="TeksttreciPogrubienie"/>
          <w:rFonts w:ascii="Calibri" w:eastAsia="Calibri" w:hAnsi="Calibri" w:cs="Times New Roman"/>
          <w:b w:val="0"/>
          <w:bCs w:val="0"/>
          <w:color w:val="auto"/>
          <w:sz w:val="22"/>
          <w:szCs w:val="22"/>
          <w:lang w:val="pl-PL"/>
        </w:rPr>
      </w:pPr>
      <w:r w:rsidRPr="007100B8">
        <w:rPr>
          <w:rStyle w:val="TeksttreciPogrubienie"/>
          <w:rFonts w:ascii="Times New Roman" w:hAnsi="Times New Roman" w:cs="Times New Roman"/>
          <w:sz w:val="28"/>
          <w:szCs w:val="28"/>
        </w:rPr>
        <w:t>Adaptacja pomieszczeń w budynku internatu w Specjalnym Ośrodku Szkolno-Wychowawczym w Tomaszowie Mazowieckim na Środowiskowy Dom Samopomocy i Internat</w:t>
      </w:r>
    </w:p>
    <w:p w:rsidR="007100B8" w:rsidRPr="007100B8" w:rsidRDefault="007100B8" w:rsidP="007100B8">
      <w:pPr>
        <w:spacing w:after="221" w:line="288" w:lineRule="exact"/>
        <w:ind w:right="20"/>
        <w:jc w:val="both"/>
        <w:rPr>
          <w:rFonts w:cs="Times New Roman"/>
          <w:sz w:val="28"/>
          <w:szCs w:val="28"/>
        </w:rPr>
      </w:pPr>
      <w:r w:rsidRPr="007100B8">
        <w:rPr>
          <w:rStyle w:val="Teksttreci"/>
          <w:rFonts w:ascii="Times New Roman" w:hAnsi="Times New Roman" w:cs="Times New Roman"/>
          <w:color w:val="000000"/>
          <w:sz w:val="28"/>
          <w:szCs w:val="28"/>
          <w:lang w:val="pl"/>
        </w:rPr>
        <w:t xml:space="preserve">W toku postępowania o udzielnie zamówienia publicznego została wybrana najkorzystniejsza oferta </w:t>
      </w:r>
      <w:r w:rsidRPr="007100B8">
        <w:rPr>
          <w:rStyle w:val="Teksttreci0"/>
          <w:rFonts w:ascii="Times New Roman" w:hAnsi="Times New Roman" w:cs="Times New Roman"/>
          <w:sz w:val="28"/>
          <w:szCs w:val="28"/>
        </w:rPr>
        <w:t>na opracowanie dokumentacji projektowo-kosztorysowej firmy</w:t>
      </w:r>
      <w:r w:rsidRPr="007100B8">
        <w:rPr>
          <w:rStyle w:val="TeksttreciPogrubienie"/>
          <w:rFonts w:ascii="Times New Roman" w:hAnsi="Times New Roman" w:cs="Times New Roman"/>
          <w:sz w:val="28"/>
          <w:szCs w:val="28"/>
        </w:rPr>
        <w:t xml:space="preserve"> </w:t>
      </w:r>
      <w:proofErr w:type="spellStart"/>
      <w:r w:rsidRPr="007100B8">
        <w:rPr>
          <w:rStyle w:val="TeksttreciPogrubienie"/>
          <w:rFonts w:ascii="Times New Roman" w:hAnsi="Times New Roman" w:cs="Times New Roman"/>
          <w:sz w:val="28"/>
          <w:szCs w:val="28"/>
        </w:rPr>
        <w:t>MMProj</w:t>
      </w:r>
      <w:proofErr w:type="spellEnd"/>
      <w:r w:rsidRPr="007100B8">
        <w:rPr>
          <w:rStyle w:val="TeksttreciPogrubienie"/>
          <w:rFonts w:ascii="Times New Roman" w:hAnsi="Times New Roman" w:cs="Times New Roman"/>
          <w:sz w:val="28"/>
          <w:szCs w:val="28"/>
        </w:rPr>
        <w:t xml:space="preserve">-Bud Marin </w:t>
      </w:r>
      <w:proofErr w:type="spellStart"/>
      <w:r w:rsidRPr="007100B8">
        <w:rPr>
          <w:rStyle w:val="TeksttreciPogrubienie"/>
          <w:rFonts w:ascii="Times New Roman" w:hAnsi="Times New Roman" w:cs="Times New Roman"/>
          <w:sz w:val="28"/>
          <w:szCs w:val="28"/>
        </w:rPr>
        <w:t>Młodziankiewicz</w:t>
      </w:r>
      <w:proofErr w:type="spellEnd"/>
      <w:r w:rsidRPr="007100B8">
        <w:rPr>
          <w:rStyle w:val="TeksttreciPogrubienie"/>
          <w:rFonts w:ascii="Times New Roman" w:hAnsi="Times New Roman" w:cs="Times New Roman"/>
          <w:sz w:val="28"/>
          <w:szCs w:val="28"/>
        </w:rPr>
        <w:t xml:space="preserve"> </w:t>
      </w:r>
      <w:r w:rsidRPr="007100B8">
        <w:rPr>
          <w:rStyle w:val="Teksttreci0"/>
          <w:rFonts w:ascii="Times New Roman" w:hAnsi="Times New Roman" w:cs="Times New Roman"/>
          <w:sz w:val="28"/>
          <w:szCs w:val="28"/>
        </w:rPr>
        <w:t>w kwocie</w:t>
      </w:r>
      <w:r w:rsidRPr="007100B8">
        <w:rPr>
          <w:rStyle w:val="TeksttreciPogrubienie"/>
          <w:rFonts w:ascii="Times New Roman" w:hAnsi="Times New Roman" w:cs="Times New Roman"/>
          <w:sz w:val="28"/>
          <w:szCs w:val="28"/>
        </w:rPr>
        <w:t xml:space="preserve"> 159 899,99 zł brutto</w:t>
      </w:r>
      <w:r>
        <w:rPr>
          <w:rStyle w:val="TeksttreciPogrubienie"/>
          <w:rFonts w:ascii="Times New Roman" w:hAnsi="Times New Roman" w:cs="Times New Roman"/>
          <w:sz w:val="28"/>
          <w:szCs w:val="28"/>
        </w:rPr>
        <w:t>.</w:t>
      </w:r>
    </w:p>
    <w:p w:rsidR="007100B8" w:rsidRPr="007100B8" w:rsidRDefault="007100B8" w:rsidP="007100B8">
      <w:pPr>
        <w:jc w:val="both"/>
        <w:rPr>
          <w:rFonts w:cs="Times New Roman"/>
          <w:sz w:val="28"/>
          <w:szCs w:val="28"/>
        </w:rPr>
      </w:pPr>
      <w:r w:rsidRPr="007100B8">
        <w:rPr>
          <w:rStyle w:val="Teksttreci"/>
          <w:rFonts w:ascii="Times New Roman" w:hAnsi="Times New Roman" w:cs="Times New Roman"/>
          <w:color w:val="000000"/>
          <w:sz w:val="28"/>
          <w:szCs w:val="28"/>
          <w:lang w:val="pl"/>
        </w:rPr>
        <w:t xml:space="preserve">Zadanie finansowane z środków własnych. Wydział Inwestycji i Pozyskiwania Środków Pomocowych w celu przyspieszenia zadania złożył wniosek do Urzędu Miasta o wydanie decyzji o lokalizacji inwestycji celu publicznego. Decyzja o </w:t>
      </w:r>
      <w:r w:rsidRPr="007100B8">
        <w:rPr>
          <w:rStyle w:val="Teksttreci"/>
          <w:rFonts w:ascii="Times New Roman" w:hAnsi="Times New Roman" w:cs="Times New Roman"/>
          <w:color w:val="000000"/>
          <w:sz w:val="28"/>
          <w:szCs w:val="28"/>
          <w:lang w:val="pl"/>
        </w:rPr>
        <w:lastRenderedPageBreak/>
        <w:t>lokalizacji inwestycji celu publicznego została wydana, Wydział Inwestycji czeka na uzyskanie klauzuli ostateczności. W dniu 30.08.2021 roku przeprowadzono rozmowy z przyszłymi użytkownikami oraz projektantem w celu uzgodnienia przedstawionej koncepcji projektowej. Projektant wprowadzi wnioskowane zmiany użytkowników i w tym tygodniu przedstawi poprawioną koncepcję do akceptacji. Na spotkaniu z użytkownikami uzgodniono szczegółowo zakres projektu instancji centralnego ogrzewania- węzła cieplnego dla potrzeb wszystkich obiektów należących i znajdujących się na terenie Ośrodka Szkolno-Wychowawczego. Prace zostaną zakończone do 20.12.2021 roku.</w:t>
      </w:r>
    </w:p>
    <w:p w:rsidR="002A4EC6" w:rsidRPr="00C57F91" w:rsidRDefault="002A4EC6" w:rsidP="007100B8">
      <w:pPr>
        <w:jc w:val="both"/>
        <w:rPr>
          <w:rFonts w:cs="Times New Roman"/>
        </w:rPr>
      </w:pPr>
      <w:r w:rsidRPr="00C57F91">
        <w:rPr>
          <w:rStyle w:val="Teksttreci"/>
          <w:rFonts w:ascii="Times New Roman" w:hAnsi="Times New Roman" w:cs="Times New Roman"/>
          <w:color w:val="000000"/>
          <w:sz w:val="28"/>
          <w:szCs w:val="28"/>
          <w:lang w:val="pl"/>
        </w:rPr>
        <w:t>Data zawarcia umowy: 29.06.2021 Termin wykonania : do 20.12.2021</w:t>
      </w:r>
    </w:p>
    <w:p w:rsidR="002A4EC6" w:rsidRPr="00C57F91" w:rsidRDefault="002A4EC6" w:rsidP="007100B8">
      <w:pPr>
        <w:jc w:val="both"/>
        <w:rPr>
          <w:rFonts w:cs="Times New Roman"/>
          <w:b/>
        </w:rPr>
      </w:pPr>
    </w:p>
    <w:p w:rsidR="00C57F91" w:rsidRPr="00C57F91" w:rsidRDefault="00C57F91" w:rsidP="007100B8">
      <w:pPr>
        <w:jc w:val="both"/>
        <w:rPr>
          <w:rFonts w:cs="Times New Roman"/>
          <w:b/>
        </w:rPr>
      </w:pPr>
    </w:p>
    <w:p w:rsidR="00C57F91" w:rsidRDefault="007100B8" w:rsidP="00F234EA">
      <w:pPr>
        <w:rPr>
          <w:rFonts w:cs="Times New Roman"/>
          <w:b/>
          <w:sz w:val="28"/>
          <w:szCs w:val="28"/>
        </w:rPr>
      </w:pPr>
      <w:r>
        <w:rPr>
          <w:rFonts w:cs="Times New Roman"/>
          <w:b/>
          <w:sz w:val="28"/>
          <w:szCs w:val="28"/>
        </w:rPr>
        <w:t xml:space="preserve">Zespół kontrolny komisji rewizyjnej  podczas przeprowadzonej  kontroli  nie stwierdził   nieprawidłowości  w realizacji  zaplanowanych  inwestycji. </w:t>
      </w:r>
    </w:p>
    <w:p w:rsidR="007100B8" w:rsidRPr="000D1762" w:rsidRDefault="007100B8" w:rsidP="00F234EA">
      <w:pPr>
        <w:rPr>
          <w:rFonts w:cs="Times New Roman"/>
          <w:b/>
          <w:sz w:val="28"/>
          <w:szCs w:val="28"/>
        </w:rPr>
      </w:pPr>
    </w:p>
    <w:p w:rsidR="00F234EA" w:rsidRDefault="00F234EA" w:rsidP="00F234EA">
      <w:pPr>
        <w:rPr>
          <w:b/>
          <w:bCs/>
          <w:sz w:val="28"/>
          <w:szCs w:val="28"/>
          <w:u w:val="single"/>
        </w:rPr>
      </w:pPr>
      <w:r w:rsidRPr="000D1762">
        <w:rPr>
          <w:b/>
          <w:bCs/>
          <w:sz w:val="28"/>
          <w:szCs w:val="28"/>
          <w:u w:val="single"/>
        </w:rPr>
        <w:t>Wnioski:</w:t>
      </w:r>
    </w:p>
    <w:p w:rsidR="00F234EA" w:rsidRDefault="00F234EA" w:rsidP="00F234EA">
      <w:pPr>
        <w:rPr>
          <w:b/>
          <w:bCs/>
          <w:sz w:val="28"/>
          <w:szCs w:val="28"/>
          <w:u w:val="single"/>
        </w:rPr>
      </w:pPr>
    </w:p>
    <w:p w:rsidR="00F234EA" w:rsidRDefault="00F234EA" w:rsidP="00F234EA">
      <w:pPr>
        <w:spacing w:after="240" w:line="276" w:lineRule="auto"/>
        <w:jc w:val="both"/>
        <w:rPr>
          <w:rFonts w:cs="Times New Roman"/>
        </w:rPr>
      </w:pPr>
      <w:r w:rsidRPr="00253599">
        <w:rPr>
          <w:rFonts w:cs="Times New Roman"/>
        </w:rPr>
        <w:t xml:space="preserve">Zespół kontrolny Komisji Rewizyjnej wnioskuje </w:t>
      </w:r>
    </w:p>
    <w:p w:rsidR="00F234EA" w:rsidRPr="00640A1E" w:rsidRDefault="00D03A65" w:rsidP="00F234EA">
      <w:pPr>
        <w:spacing w:after="240" w:line="276" w:lineRule="auto"/>
        <w:jc w:val="both"/>
        <w:rPr>
          <w:rFonts w:cs="Times New Roman"/>
        </w:rPr>
      </w:pPr>
      <w:r>
        <w:rPr>
          <w:rFonts w:cs="Times New Roman"/>
        </w:rPr>
        <w:t>-</w:t>
      </w:r>
    </w:p>
    <w:p w:rsidR="00F234EA" w:rsidRDefault="00F234EA" w:rsidP="00F234EA"/>
    <w:p w:rsidR="00F234EA" w:rsidRPr="00253599" w:rsidRDefault="00F234EA" w:rsidP="00F234EA">
      <w:pPr>
        <w:pStyle w:val="NormalnyWeb"/>
        <w:spacing w:before="28" w:beforeAutospacing="0" w:after="28"/>
      </w:pPr>
      <w:r w:rsidRPr="00253599">
        <w:t>Protokół sporządzono w trzech jednobrzmiących egzemplarzach, które otrzymują:</w:t>
      </w:r>
    </w:p>
    <w:p w:rsidR="00F234EA" w:rsidRPr="00253599" w:rsidRDefault="00F234EA" w:rsidP="00F234EA">
      <w:pPr>
        <w:pStyle w:val="NormalnyWeb"/>
        <w:spacing w:before="28" w:beforeAutospacing="0" w:after="28"/>
        <w:rPr>
          <w:sz w:val="22"/>
          <w:szCs w:val="22"/>
        </w:rPr>
      </w:pPr>
    </w:p>
    <w:p w:rsidR="00F234EA" w:rsidRPr="00253599" w:rsidRDefault="00F234EA" w:rsidP="00F234EA">
      <w:pPr>
        <w:pStyle w:val="NormalnyWeb"/>
        <w:numPr>
          <w:ilvl w:val="0"/>
          <w:numId w:val="1"/>
        </w:numPr>
        <w:spacing w:before="28" w:beforeAutospacing="0" w:after="28" w:line="360" w:lineRule="auto"/>
        <w:rPr>
          <w:sz w:val="22"/>
          <w:szCs w:val="22"/>
        </w:rPr>
      </w:pPr>
      <w:r w:rsidRPr="00253599">
        <w:t>Dyrektor kontrolowanej Jednostki</w:t>
      </w:r>
    </w:p>
    <w:p w:rsidR="00F234EA" w:rsidRPr="00253599" w:rsidRDefault="00F234EA" w:rsidP="00F234EA">
      <w:pPr>
        <w:pStyle w:val="NormalnyWeb"/>
        <w:numPr>
          <w:ilvl w:val="0"/>
          <w:numId w:val="1"/>
        </w:numPr>
        <w:spacing w:before="28" w:beforeAutospacing="0" w:after="28" w:line="360" w:lineRule="auto"/>
        <w:rPr>
          <w:sz w:val="22"/>
          <w:szCs w:val="22"/>
        </w:rPr>
      </w:pPr>
      <w:r w:rsidRPr="00253599">
        <w:t xml:space="preserve">Zarząd Powiatu </w:t>
      </w:r>
    </w:p>
    <w:p w:rsidR="00F234EA" w:rsidRPr="00253599" w:rsidRDefault="00F234EA" w:rsidP="00F234EA">
      <w:pPr>
        <w:pStyle w:val="NormalnyWeb"/>
        <w:numPr>
          <w:ilvl w:val="0"/>
          <w:numId w:val="1"/>
        </w:numPr>
        <w:spacing w:before="28" w:beforeAutospacing="0" w:after="28" w:line="360" w:lineRule="auto"/>
        <w:rPr>
          <w:sz w:val="22"/>
          <w:szCs w:val="22"/>
        </w:rPr>
      </w:pPr>
      <w:r w:rsidRPr="00253599">
        <w:t>Komisja Rewizyjna</w:t>
      </w:r>
    </w:p>
    <w:p w:rsidR="00F234EA" w:rsidRPr="00253599" w:rsidRDefault="00F234EA" w:rsidP="00F234EA">
      <w:pPr>
        <w:pStyle w:val="NormalnyWeb"/>
        <w:spacing w:before="28" w:beforeAutospacing="0" w:after="240"/>
        <w:rPr>
          <w:sz w:val="22"/>
          <w:szCs w:val="22"/>
        </w:rPr>
      </w:pPr>
    </w:p>
    <w:p w:rsidR="00F234EA" w:rsidRPr="00253599" w:rsidRDefault="00F234EA" w:rsidP="00F234EA">
      <w:pPr>
        <w:pStyle w:val="NormalnyWeb"/>
        <w:spacing w:before="28" w:beforeAutospacing="0" w:after="28"/>
        <w:rPr>
          <w:sz w:val="22"/>
          <w:szCs w:val="22"/>
        </w:rPr>
      </w:pPr>
      <w:r w:rsidRPr="00253599">
        <w:t>Wyjaśnienia do protokołu należy składać do Komisji Rewizyjnej w ciągu 7 dni od daty otrzymania.</w:t>
      </w:r>
    </w:p>
    <w:p w:rsidR="00F234EA" w:rsidRPr="00253599" w:rsidRDefault="00F234EA" w:rsidP="00F234EA">
      <w:pPr>
        <w:pStyle w:val="NormalnyWeb"/>
        <w:spacing w:before="28" w:beforeAutospacing="0" w:after="240"/>
        <w:rPr>
          <w:sz w:val="22"/>
          <w:szCs w:val="22"/>
        </w:rPr>
      </w:pPr>
    </w:p>
    <w:p w:rsidR="00F234EA" w:rsidRPr="00253599" w:rsidRDefault="00F234EA" w:rsidP="00F234EA">
      <w:pPr>
        <w:pStyle w:val="NormalnyWeb"/>
        <w:spacing w:before="28" w:beforeAutospacing="0" w:after="28"/>
        <w:rPr>
          <w:sz w:val="22"/>
          <w:szCs w:val="22"/>
        </w:rPr>
      </w:pPr>
      <w:r w:rsidRPr="00253599">
        <w:t>Na tym protokół zakończono i podpisano.</w:t>
      </w:r>
    </w:p>
    <w:p w:rsidR="00F234EA" w:rsidRPr="00253599" w:rsidRDefault="00F234EA" w:rsidP="00F234EA">
      <w:pPr>
        <w:pStyle w:val="NormalnyWeb"/>
        <w:spacing w:before="28" w:beforeAutospacing="0" w:after="28"/>
      </w:pPr>
    </w:p>
    <w:p w:rsidR="00F234EA" w:rsidRPr="00253599" w:rsidRDefault="00F234EA" w:rsidP="00F234EA">
      <w:pPr>
        <w:pStyle w:val="NormalnyWeb"/>
        <w:spacing w:before="28" w:beforeAutospacing="0" w:after="28"/>
        <w:jc w:val="right"/>
        <w:rPr>
          <w:sz w:val="22"/>
          <w:szCs w:val="22"/>
        </w:rPr>
      </w:pPr>
      <w:r w:rsidRPr="00253599">
        <w:t>Podpisy członków zespołu kontrolnego:</w:t>
      </w:r>
    </w:p>
    <w:p w:rsidR="00F234EA" w:rsidRPr="00253599" w:rsidRDefault="00F234EA" w:rsidP="00F234EA">
      <w:pPr>
        <w:pStyle w:val="NormalnyWeb"/>
        <w:spacing w:before="28" w:beforeAutospacing="0" w:after="240"/>
        <w:jc w:val="right"/>
        <w:rPr>
          <w:sz w:val="22"/>
          <w:szCs w:val="22"/>
        </w:rPr>
      </w:pPr>
    </w:p>
    <w:p w:rsidR="00F234EA" w:rsidRPr="00253599" w:rsidRDefault="00F234EA" w:rsidP="00F234EA">
      <w:pPr>
        <w:pStyle w:val="NormalnyWeb"/>
        <w:numPr>
          <w:ilvl w:val="0"/>
          <w:numId w:val="2"/>
        </w:numPr>
        <w:spacing w:before="28" w:beforeAutospacing="0" w:after="28" w:line="360" w:lineRule="auto"/>
        <w:jc w:val="right"/>
        <w:rPr>
          <w:sz w:val="22"/>
          <w:szCs w:val="22"/>
        </w:rPr>
      </w:pPr>
      <w:r w:rsidRPr="00253599">
        <w:t>...............................................</w:t>
      </w:r>
    </w:p>
    <w:p w:rsidR="00F234EA" w:rsidRPr="00253599" w:rsidRDefault="00F234EA" w:rsidP="00F234EA">
      <w:pPr>
        <w:pStyle w:val="NormalnyWeb"/>
        <w:numPr>
          <w:ilvl w:val="0"/>
          <w:numId w:val="3"/>
        </w:numPr>
        <w:spacing w:before="28" w:beforeAutospacing="0" w:after="28" w:line="360" w:lineRule="auto"/>
        <w:jc w:val="right"/>
        <w:rPr>
          <w:sz w:val="22"/>
          <w:szCs w:val="22"/>
        </w:rPr>
      </w:pPr>
      <w:r w:rsidRPr="00253599">
        <w:t>...............................................</w:t>
      </w:r>
    </w:p>
    <w:p w:rsidR="00F234EA" w:rsidRPr="00253599" w:rsidRDefault="00F234EA" w:rsidP="00F234EA">
      <w:pPr>
        <w:pStyle w:val="NormalnyWeb"/>
        <w:numPr>
          <w:ilvl w:val="0"/>
          <w:numId w:val="4"/>
        </w:numPr>
        <w:spacing w:before="28" w:beforeAutospacing="0" w:after="28" w:line="360" w:lineRule="auto"/>
        <w:jc w:val="right"/>
        <w:rPr>
          <w:sz w:val="22"/>
          <w:szCs w:val="22"/>
        </w:rPr>
      </w:pPr>
      <w:r w:rsidRPr="00253599">
        <w:t>...............................................</w:t>
      </w:r>
    </w:p>
    <w:p w:rsidR="00F234EA" w:rsidRPr="00253599" w:rsidRDefault="00F234EA" w:rsidP="00F234EA">
      <w:pPr>
        <w:pStyle w:val="NormalnyWeb"/>
        <w:numPr>
          <w:ilvl w:val="0"/>
          <w:numId w:val="4"/>
        </w:numPr>
        <w:spacing w:before="28" w:beforeAutospacing="0" w:after="28" w:line="360" w:lineRule="auto"/>
        <w:jc w:val="right"/>
        <w:rPr>
          <w:sz w:val="22"/>
          <w:szCs w:val="22"/>
        </w:rPr>
      </w:pPr>
      <w:r w:rsidRPr="00253599">
        <w:t>……………………………...</w:t>
      </w:r>
    </w:p>
    <w:p w:rsidR="00F234EA" w:rsidRPr="00253599" w:rsidRDefault="00F234EA" w:rsidP="00F234EA">
      <w:pPr>
        <w:pStyle w:val="NormalnyWeb"/>
        <w:numPr>
          <w:ilvl w:val="0"/>
          <w:numId w:val="4"/>
        </w:numPr>
        <w:spacing w:before="28" w:beforeAutospacing="0" w:after="28" w:line="360" w:lineRule="auto"/>
        <w:jc w:val="right"/>
        <w:rPr>
          <w:sz w:val="22"/>
          <w:szCs w:val="22"/>
        </w:rPr>
      </w:pPr>
      <w:r w:rsidRPr="00253599">
        <w:t>……………………………...</w:t>
      </w:r>
    </w:p>
    <w:p w:rsidR="00F234EA" w:rsidRPr="00253599" w:rsidRDefault="00F234EA" w:rsidP="00F234EA">
      <w:pPr>
        <w:pStyle w:val="NormalnyWeb"/>
        <w:numPr>
          <w:ilvl w:val="0"/>
          <w:numId w:val="4"/>
        </w:numPr>
        <w:spacing w:before="28" w:beforeAutospacing="0" w:after="28" w:line="360" w:lineRule="auto"/>
        <w:jc w:val="right"/>
        <w:rPr>
          <w:sz w:val="22"/>
          <w:szCs w:val="22"/>
        </w:rPr>
      </w:pPr>
      <w:r w:rsidRPr="00253599">
        <w:t>……………………………...</w:t>
      </w:r>
    </w:p>
    <w:p w:rsidR="00F234EA" w:rsidRPr="00253599" w:rsidRDefault="00F234EA" w:rsidP="00F234EA">
      <w:pPr>
        <w:pStyle w:val="NormalnyWeb"/>
        <w:numPr>
          <w:ilvl w:val="0"/>
          <w:numId w:val="4"/>
        </w:numPr>
        <w:spacing w:before="28" w:beforeAutospacing="0" w:after="28" w:line="360" w:lineRule="auto"/>
        <w:jc w:val="right"/>
        <w:rPr>
          <w:sz w:val="22"/>
          <w:szCs w:val="22"/>
        </w:rPr>
      </w:pPr>
      <w:r w:rsidRPr="00253599">
        <w:t>……………………………...</w:t>
      </w:r>
    </w:p>
    <w:p w:rsidR="00F234EA" w:rsidRPr="00253599" w:rsidRDefault="00F234EA" w:rsidP="00F234EA">
      <w:pPr>
        <w:pStyle w:val="NormalnyWeb"/>
        <w:spacing w:before="28" w:beforeAutospacing="0" w:after="28"/>
        <w:ind w:left="720"/>
        <w:jc w:val="center"/>
        <w:rPr>
          <w:sz w:val="22"/>
          <w:szCs w:val="22"/>
        </w:rPr>
      </w:pPr>
    </w:p>
    <w:p w:rsidR="00F234EA" w:rsidRPr="00253599" w:rsidRDefault="00F234EA" w:rsidP="00F234EA">
      <w:pPr>
        <w:pStyle w:val="NormalnyWeb"/>
        <w:spacing w:before="28" w:beforeAutospacing="0" w:after="28"/>
      </w:pPr>
    </w:p>
    <w:p w:rsidR="00F234EA" w:rsidRPr="00253599" w:rsidRDefault="00F234EA" w:rsidP="00F234EA">
      <w:pPr>
        <w:pStyle w:val="NormalnyWeb"/>
        <w:spacing w:before="28" w:beforeAutospacing="0" w:after="28"/>
        <w:rPr>
          <w:sz w:val="22"/>
          <w:szCs w:val="22"/>
        </w:rPr>
      </w:pPr>
      <w:r w:rsidRPr="00253599">
        <w:t>zapoznałem się z treścią protokołu:</w:t>
      </w:r>
    </w:p>
    <w:p w:rsidR="00F234EA" w:rsidRPr="00253599" w:rsidRDefault="00F234EA" w:rsidP="00F234EA">
      <w:pPr>
        <w:pStyle w:val="NormalnyWeb"/>
        <w:spacing w:before="28" w:beforeAutospacing="0" w:after="240"/>
        <w:rPr>
          <w:sz w:val="22"/>
          <w:szCs w:val="22"/>
        </w:rPr>
      </w:pPr>
    </w:p>
    <w:p w:rsidR="00F234EA" w:rsidRPr="00253599" w:rsidRDefault="00F234EA" w:rsidP="00F234EA">
      <w:pPr>
        <w:pStyle w:val="NormalnyWeb"/>
        <w:spacing w:before="28" w:beforeAutospacing="0" w:after="28"/>
        <w:rPr>
          <w:sz w:val="22"/>
          <w:szCs w:val="22"/>
        </w:rPr>
      </w:pPr>
      <w:r w:rsidRPr="00253599">
        <w:t>..................................................................</w:t>
      </w:r>
    </w:p>
    <w:p w:rsidR="00C57F91" w:rsidRDefault="00C57F91"/>
    <w:p w:rsidR="002A4EC6" w:rsidRDefault="002A4EC6"/>
    <w:p w:rsidR="002A4EC6" w:rsidRDefault="002A4EC6"/>
    <w:p w:rsidR="002A4EC6" w:rsidRDefault="002A4EC6"/>
    <w:p w:rsidR="002A4EC6" w:rsidRDefault="002A4EC6"/>
    <w:p w:rsidR="002A4EC6" w:rsidRDefault="002A4EC6"/>
    <w:sectPr w:rsidR="002A4EC6" w:rsidSect="00C57F91">
      <w:pgSz w:w="11906" w:h="16838"/>
      <w:pgMar w:top="1134" w:right="1134" w:bottom="993"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4BA7"/>
    <w:multiLevelType w:val="hybridMultilevel"/>
    <w:tmpl w:val="F46C9BC2"/>
    <w:lvl w:ilvl="0" w:tplc="B04244EE">
      <w:start w:val="1"/>
      <w:numFmt w:val="decimal"/>
      <w:lvlText w:val="%1."/>
      <w:lvlJc w:val="left"/>
      <w:pPr>
        <w:ind w:left="720" w:hanging="360"/>
      </w:pPr>
      <w:rPr>
        <w:rFonts w:eastAsia="Arial"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7E78B8"/>
    <w:multiLevelType w:val="hybridMultilevel"/>
    <w:tmpl w:val="48287AD2"/>
    <w:lvl w:ilvl="0" w:tplc="4388137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B1934"/>
    <w:multiLevelType w:val="hybridMultilevel"/>
    <w:tmpl w:val="FCF4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152A47"/>
    <w:multiLevelType w:val="hybridMultilevel"/>
    <w:tmpl w:val="D9E6CA72"/>
    <w:lvl w:ilvl="0" w:tplc="19EA68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0B277B1"/>
    <w:multiLevelType w:val="hybridMultilevel"/>
    <w:tmpl w:val="ECCE428E"/>
    <w:lvl w:ilvl="0" w:tplc="1B96C5D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FC4412D"/>
    <w:multiLevelType w:val="hybridMultilevel"/>
    <w:tmpl w:val="22D8204C"/>
    <w:lvl w:ilvl="0" w:tplc="BD5ADE8C">
      <w:start w:val="1"/>
      <w:numFmt w:val="decimal"/>
      <w:lvlText w:val="%1."/>
      <w:lvlJc w:val="left"/>
      <w:pPr>
        <w:ind w:left="720" w:hanging="360"/>
      </w:pPr>
      <w:rPr>
        <w:rFonts w:eastAsia="Arial" w:hint="default"/>
        <w:color w:val="00000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B92081"/>
    <w:multiLevelType w:val="multilevel"/>
    <w:tmpl w:val="4CF02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CF19C3"/>
    <w:multiLevelType w:val="multilevel"/>
    <w:tmpl w:val="18ACCFFA"/>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pl"/>
      </w:rPr>
    </w:lvl>
    <w:lvl w:ilvl="1">
      <w:start w:val="2"/>
      <w:numFmt w:val="decimal"/>
      <w:lvlText w:val="%2."/>
      <w:lvlJc w:val="left"/>
      <w:rPr>
        <w:rFonts w:ascii="Arial" w:eastAsia="Arial" w:hAnsi="Arial" w:cs="Arial"/>
        <w:b/>
        <w:bCs/>
        <w:i w:val="0"/>
        <w:iCs w:val="0"/>
        <w:smallCaps w:val="0"/>
        <w:strike w:val="0"/>
        <w:color w:val="000000"/>
        <w:spacing w:val="0"/>
        <w:w w:val="100"/>
        <w:position w:val="0"/>
        <w:sz w:val="18"/>
        <w:szCs w:val="18"/>
        <w:u w:val="none"/>
        <w:lang w:val="pl"/>
      </w:rPr>
    </w:lvl>
    <w:lvl w:ilvl="2">
      <w:start w:val="1"/>
      <w:numFmt w:val="decimal"/>
      <w:lvlText w:val="%3."/>
      <w:lvlJc w:val="left"/>
      <w:rPr>
        <w:rFonts w:ascii="Arial" w:eastAsia="Arial" w:hAnsi="Arial" w:cs="Arial"/>
        <w:b/>
        <w:bCs/>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EA67E1"/>
    <w:multiLevelType w:val="hybridMultilevel"/>
    <w:tmpl w:val="35FEA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0F7167"/>
    <w:multiLevelType w:val="multilevel"/>
    <w:tmpl w:val="AE8A6E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C248E0"/>
    <w:multiLevelType w:val="hybridMultilevel"/>
    <w:tmpl w:val="09463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693D76"/>
    <w:multiLevelType w:val="hybridMultilevel"/>
    <w:tmpl w:val="A260B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3C71C0"/>
    <w:multiLevelType w:val="multilevel"/>
    <w:tmpl w:val="270E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A359CC"/>
    <w:multiLevelType w:val="multilevel"/>
    <w:tmpl w:val="6090E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A844A2"/>
    <w:multiLevelType w:val="hybridMultilevel"/>
    <w:tmpl w:val="11040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364F0F"/>
    <w:multiLevelType w:val="hybridMultilevel"/>
    <w:tmpl w:val="7CF65F2A"/>
    <w:lvl w:ilvl="0" w:tplc="2B2A2FB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C14D41"/>
    <w:multiLevelType w:val="hybridMultilevel"/>
    <w:tmpl w:val="87C27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DC2722"/>
    <w:multiLevelType w:val="hybridMultilevel"/>
    <w:tmpl w:val="6644DE98"/>
    <w:lvl w:ilvl="0" w:tplc="1F1CBE7E">
      <w:start w:val="1"/>
      <w:numFmt w:val="decimal"/>
      <w:lvlText w:val="%1."/>
      <w:lvlJc w:val="left"/>
      <w:pPr>
        <w:ind w:left="1068" w:hanging="360"/>
      </w:pPr>
      <w:rPr>
        <w:rFonts w:hint="default"/>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782B60A8"/>
    <w:multiLevelType w:val="hybridMultilevel"/>
    <w:tmpl w:val="05862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9"/>
  </w:num>
  <w:num w:numId="5">
    <w:abstractNumId w:val="16"/>
  </w:num>
  <w:num w:numId="6">
    <w:abstractNumId w:val="18"/>
  </w:num>
  <w:num w:numId="7">
    <w:abstractNumId w:val="2"/>
  </w:num>
  <w:num w:numId="8">
    <w:abstractNumId w:val="14"/>
  </w:num>
  <w:num w:numId="9">
    <w:abstractNumId w:val="3"/>
  </w:num>
  <w:num w:numId="10">
    <w:abstractNumId w:val="17"/>
  </w:num>
  <w:num w:numId="11">
    <w:abstractNumId w:val="4"/>
  </w:num>
  <w:num w:numId="12">
    <w:abstractNumId w:val="8"/>
  </w:num>
  <w:num w:numId="13">
    <w:abstractNumId w:val="1"/>
  </w:num>
  <w:num w:numId="14">
    <w:abstractNumId w:val="15"/>
  </w:num>
  <w:num w:numId="15">
    <w:abstractNumId w:val="11"/>
  </w:num>
  <w:num w:numId="16">
    <w:abstractNumId w:val="7"/>
  </w:num>
  <w:num w:numId="17">
    <w:abstractNumId w:val="10"/>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46"/>
    <w:rsid w:val="002A4EC6"/>
    <w:rsid w:val="003B2F1D"/>
    <w:rsid w:val="00563B92"/>
    <w:rsid w:val="006E7746"/>
    <w:rsid w:val="007100B8"/>
    <w:rsid w:val="00823663"/>
    <w:rsid w:val="00A22FCE"/>
    <w:rsid w:val="00AA31BE"/>
    <w:rsid w:val="00C15987"/>
    <w:rsid w:val="00C57F91"/>
    <w:rsid w:val="00D03A65"/>
    <w:rsid w:val="00F23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57A00-613B-4C52-B2B1-B8070611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4EA"/>
    <w:pPr>
      <w:widowControl w:val="0"/>
      <w:suppressAutoHyphens/>
      <w:spacing w:after="0" w:line="240" w:lineRule="auto"/>
    </w:pPr>
    <w:rPr>
      <w:rFonts w:ascii="Times New Roman" w:eastAsia="SimSun" w:hAnsi="Times New Roman" w:cs="Arial"/>
      <w:kern w:val="1"/>
      <w:sz w:val="24"/>
      <w:szCs w:val="24"/>
      <w:lang w:eastAsia="hi-IN" w:bidi="hi-IN"/>
    </w:rPr>
  </w:style>
  <w:style w:type="paragraph" w:styleId="Nagwek3">
    <w:name w:val="heading 3"/>
    <w:basedOn w:val="Normalny"/>
    <w:next w:val="Normalny"/>
    <w:link w:val="Nagwek3Znak"/>
    <w:uiPriority w:val="9"/>
    <w:unhideWhenUsed/>
    <w:qFormat/>
    <w:rsid w:val="007100B8"/>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F234EA"/>
    <w:pPr>
      <w:widowControl/>
      <w:suppressAutoHyphens w:val="0"/>
      <w:spacing w:before="100" w:beforeAutospacing="1" w:after="119"/>
    </w:pPr>
    <w:rPr>
      <w:rFonts w:eastAsia="Times New Roman" w:cs="Times New Roman"/>
      <w:kern w:val="0"/>
      <w:lang w:eastAsia="pl-PL" w:bidi="ar-SA"/>
    </w:rPr>
  </w:style>
  <w:style w:type="paragraph" w:styleId="Akapitzlist">
    <w:name w:val="List Paragraph"/>
    <w:basedOn w:val="Normalny"/>
    <w:uiPriority w:val="34"/>
    <w:qFormat/>
    <w:rsid w:val="00F234EA"/>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character" w:customStyle="1" w:styleId="Teksttreci">
    <w:name w:val="Tekst treści_"/>
    <w:basedOn w:val="Domylnaczcionkaakapitu"/>
    <w:rsid w:val="002A4EC6"/>
    <w:rPr>
      <w:rFonts w:ascii="Arial" w:eastAsia="Arial" w:hAnsi="Arial" w:cs="Arial"/>
      <w:b w:val="0"/>
      <w:bCs w:val="0"/>
      <w:i w:val="0"/>
      <w:iCs w:val="0"/>
      <w:smallCaps w:val="0"/>
      <w:strike w:val="0"/>
      <w:sz w:val="18"/>
      <w:szCs w:val="18"/>
      <w:u w:val="none"/>
    </w:rPr>
  </w:style>
  <w:style w:type="character" w:customStyle="1" w:styleId="Nagwek1">
    <w:name w:val="Nagłówek #1_"/>
    <w:basedOn w:val="Domylnaczcionkaakapitu"/>
    <w:link w:val="Nagwek10"/>
    <w:rsid w:val="002A4EC6"/>
    <w:rPr>
      <w:rFonts w:ascii="Arial" w:eastAsia="Arial" w:hAnsi="Arial" w:cs="Arial"/>
      <w:sz w:val="20"/>
      <w:szCs w:val="20"/>
      <w:shd w:val="clear" w:color="auto" w:fill="FFFFFF"/>
    </w:rPr>
  </w:style>
  <w:style w:type="character" w:customStyle="1" w:styleId="Teksttreci2">
    <w:name w:val="Tekst treści (2)_"/>
    <w:basedOn w:val="Domylnaczcionkaakapitu"/>
    <w:link w:val="Teksttreci20"/>
    <w:rsid w:val="002A4EC6"/>
    <w:rPr>
      <w:rFonts w:ascii="Arial" w:eastAsia="Arial" w:hAnsi="Arial" w:cs="Arial"/>
      <w:sz w:val="18"/>
      <w:szCs w:val="18"/>
      <w:shd w:val="clear" w:color="auto" w:fill="FFFFFF"/>
    </w:rPr>
  </w:style>
  <w:style w:type="character" w:customStyle="1" w:styleId="Teksttreci0">
    <w:name w:val="Tekst treści"/>
    <w:basedOn w:val="Teksttreci"/>
    <w:rsid w:val="002A4EC6"/>
    <w:rPr>
      <w:rFonts w:ascii="Arial" w:eastAsia="Arial" w:hAnsi="Arial" w:cs="Arial"/>
      <w:b w:val="0"/>
      <w:bCs w:val="0"/>
      <w:i w:val="0"/>
      <w:iCs w:val="0"/>
      <w:smallCaps w:val="0"/>
      <w:strike w:val="0"/>
      <w:color w:val="000000"/>
      <w:spacing w:val="0"/>
      <w:w w:val="100"/>
      <w:position w:val="0"/>
      <w:sz w:val="18"/>
      <w:szCs w:val="18"/>
      <w:u w:val="none"/>
      <w:lang w:val="pl"/>
    </w:rPr>
  </w:style>
  <w:style w:type="character" w:customStyle="1" w:styleId="TeksttreciPogrubienie">
    <w:name w:val="Tekst treści + Pogrubienie"/>
    <w:basedOn w:val="Teksttreci"/>
    <w:rsid w:val="002A4EC6"/>
    <w:rPr>
      <w:rFonts w:ascii="Arial" w:eastAsia="Arial" w:hAnsi="Arial" w:cs="Arial"/>
      <w:b/>
      <w:bCs/>
      <w:i w:val="0"/>
      <w:iCs w:val="0"/>
      <w:smallCaps w:val="0"/>
      <w:strike w:val="0"/>
      <w:color w:val="000000"/>
      <w:spacing w:val="0"/>
      <w:w w:val="100"/>
      <w:position w:val="0"/>
      <w:sz w:val="18"/>
      <w:szCs w:val="18"/>
      <w:u w:val="none"/>
      <w:lang w:val="pl"/>
    </w:rPr>
  </w:style>
  <w:style w:type="character" w:customStyle="1" w:styleId="Nagwek2">
    <w:name w:val="Nagłówek #2_"/>
    <w:basedOn w:val="Domylnaczcionkaakapitu"/>
    <w:link w:val="Nagwek20"/>
    <w:rsid w:val="002A4EC6"/>
    <w:rPr>
      <w:rFonts w:ascii="Arial" w:eastAsia="Arial" w:hAnsi="Arial" w:cs="Arial"/>
      <w:sz w:val="18"/>
      <w:szCs w:val="18"/>
      <w:shd w:val="clear" w:color="auto" w:fill="FFFFFF"/>
    </w:rPr>
  </w:style>
  <w:style w:type="character" w:customStyle="1" w:styleId="TeksttreciKursywa">
    <w:name w:val="Tekst treści + Kursywa"/>
    <w:basedOn w:val="Teksttreci"/>
    <w:rsid w:val="002A4EC6"/>
    <w:rPr>
      <w:rFonts w:ascii="Arial" w:eastAsia="Arial" w:hAnsi="Arial" w:cs="Arial"/>
      <w:b w:val="0"/>
      <w:bCs w:val="0"/>
      <w:i/>
      <w:iCs/>
      <w:smallCaps w:val="0"/>
      <w:strike w:val="0"/>
      <w:color w:val="000000"/>
      <w:spacing w:val="0"/>
      <w:w w:val="100"/>
      <w:position w:val="0"/>
      <w:sz w:val="18"/>
      <w:szCs w:val="18"/>
      <w:u w:val="none"/>
      <w:lang w:val="pl"/>
    </w:rPr>
  </w:style>
  <w:style w:type="character" w:customStyle="1" w:styleId="Teksttreci3">
    <w:name w:val="Tekst treści (3)_"/>
    <w:basedOn w:val="Domylnaczcionkaakapitu"/>
    <w:rsid w:val="002A4EC6"/>
    <w:rPr>
      <w:rFonts w:ascii="Arial" w:eastAsia="Arial" w:hAnsi="Arial" w:cs="Arial"/>
      <w:b w:val="0"/>
      <w:bCs w:val="0"/>
      <w:i w:val="0"/>
      <w:iCs w:val="0"/>
      <w:smallCaps w:val="0"/>
      <w:strike w:val="0"/>
      <w:sz w:val="18"/>
      <w:szCs w:val="18"/>
      <w:u w:val="none"/>
    </w:rPr>
  </w:style>
  <w:style w:type="character" w:customStyle="1" w:styleId="Teksttreci30">
    <w:name w:val="Tekst treści (3)"/>
    <w:basedOn w:val="Teksttreci3"/>
    <w:rsid w:val="002A4EC6"/>
    <w:rPr>
      <w:rFonts w:ascii="Arial" w:eastAsia="Arial" w:hAnsi="Arial" w:cs="Arial"/>
      <w:b w:val="0"/>
      <w:bCs w:val="0"/>
      <w:i w:val="0"/>
      <w:iCs w:val="0"/>
      <w:smallCaps w:val="0"/>
      <w:strike w:val="0"/>
      <w:color w:val="000000"/>
      <w:spacing w:val="0"/>
      <w:w w:val="100"/>
      <w:position w:val="0"/>
      <w:sz w:val="18"/>
      <w:szCs w:val="18"/>
      <w:u w:val="none"/>
      <w:lang w:val="pl"/>
    </w:rPr>
  </w:style>
  <w:style w:type="character" w:customStyle="1" w:styleId="Teksttreci4">
    <w:name w:val="Tekst treści (4)_"/>
    <w:basedOn w:val="Domylnaczcionkaakapitu"/>
    <w:link w:val="Teksttreci40"/>
    <w:rsid w:val="002A4EC6"/>
    <w:rPr>
      <w:rFonts w:ascii="Arial" w:eastAsia="Arial" w:hAnsi="Arial" w:cs="Arial"/>
      <w:sz w:val="18"/>
      <w:szCs w:val="18"/>
      <w:shd w:val="clear" w:color="auto" w:fill="FFFFFF"/>
    </w:rPr>
  </w:style>
  <w:style w:type="character" w:customStyle="1" w:styleId="Teksttreci4Bezkursywy">
    <w:name w:val="Tekst treści (4) + Bez kursywy"/>
    <w:basedOn w:val="Teksttreci4"/>
    <w:rsid w:val="002A4EC6"/>
    <w:rPr>
      <w:rFonts w:ascii="Arial" w:eastAsia="Arial" w:hAnsi="Arial" w:cs="Arial"/>
      <w:i/>
      <w:iCs/>
      <w:color w:val="000000"/>
      <w:spacing w:val="0"/>
      <w:w w:val="100"/>
      <w:position w:val="0"/>
      <w:sz w:val="18"/>
      <w:szCs w:val="18"/>
      <w:shd w:val="clear" w:color="auto" w:fill="FFFFFF"/>
      <w:lang w:val="pl"/>
    </w:rPr>
  </w:style>
  <w:style w:type="paragraph" w:customStyle="1" w:styleId="Nagwek10">
    <w:name w:val="Nagłówek #1"/>
    <w:basedOn w:val="Normalny"/>
    <w:link w:val="Nagwek1"/>
    <w:rsid w:val="002A4EC6"/>
    <w:pPr>
      <w:shd w:val="clear" w:color="auto" w:fill="FFFFFF"/>
      <w:suppressAutoHyphens w:val="0"/>
      <w:spacing w:before="600" w:after="420" w:line="0" w:lineRule="atLeast"/>
      <w:jc w:val="center"/>
      <w:outlineLvl w:val="0"/>
    </w:pPr>
    <w:rPr>
      <w:rFonts w:ascii="Arial" w:eastAsia="Arial" w:hAnsi="Arial"/>
      <w:kern w:val="0"/>
      <w:sz w:val="20"/>
      <w:szCs w:val="20"/>
      <w:lang w:eastAsia="en-US" w:bidi="ar-SA"/>
    </w:rPr>
  </w:style>
  <w:style w:type="paragraph" w:customStyle="1" w:styleId="Teksttreci20">
    <w:name w:val="Tekst treści (2)"/>
    <w:basedOn w:val="Normalny"/>
    <w:link w:val="Teksttreci2"/>
    <w:rsid w:val="002A4EC6"/>
    <w:pPr>
      <w:shd w:val="clear" w:color="auto" w:fill="FFFFFF"/>
      <w:suppressAutoHyphens w:val="0"/>
      <w:spacing w:before="420" w:after="120" w:line="0" w:lineRule="atLeast"/>
      <w:jc w:val="both"/>
    </w:pPr>
    <w:rPr>
      <w:rFonts w:ascii="Arial" w:eastAsia="Arial" w:hAnsi="Arial"/>
      <w:kern w:val="0"/>
      <w:sz w:val="18"/>
      <w:szCs w:val="18"/>
      <w:lang w:eastAsia="en-US" w:bidi="ar-SA"/>
    </w:rPr>
  </w:style>
  <w:style w:type="paragraph" w:customStyle="1" w:styleId="Nagwek20">
    <w:name w:val="Nagłówek #2"/>
    <w:basedOn w:val="Normalny"/>
    <w:link w:val="Nagwek2"/>
    <w:rsid w:val="002A4EC6"/>
    <w:pPr>
      <w:shd w:val="clear" w:color="auto" w:fill="FFFFFF"/>
      <w:suppressAutoHyphens w:val="0"/>
      <w:spacing w:before="420" w:line="283" w:lineRule="exact"/>
      <w:jc w:val="both"/>
      <w:outlineLvl w:val="1"/>
    </w:pPr>
    <w:rPr>
      <w:rFonts w:ascii="Arial" w:eastAsia="Arial" w:hAnsi="Arial"/>
      <w:kern w:val="0"/>
      <w:sz w:val="18"/>
      <w:szCs w:val="18"/>
      <w:lang w:eastAsia="en-US" w:bidi="ar-SA"/>
    </w:rPr>
  </w:style>
  <w:style w:type="paragraph" w:customStyle="1" w:styleId="Teksttreci40">
    <w:name w:val="Tekst treści (4)"/>
    <w:basedOn w:val="Normalny"/>
    <w:link w:val="Teksttreci4"/>
    <w:rsid w:val="002A4EC6"/>
    <w:pPr>
      <w:shd w:val="clear" w:color="auto" w:fill="FFFFFF"/>
      <w:suppressAutoHyphens w:val="0"/>
      <w:spacing w:line="638" w:lineRule="exact"/>
      <w:ind w:firstLine="340"/>
    </w:pPr>
    <w:rPr>
      <w:rFonts w:ascii="Arial" w:eastAsia="Arial" w:hAnsi="Arial"/>
      <w:kern w:val="0"/>
      <w:sz w:val="18"/>
      <w:szCs w:val="18"/>
      <w:lang w:eastAsia="en-US" w:bidi="ar-SA"/>
    </w:rPr>
  </w:style>
  <w:style w:type="character" w:customStyle="1" w:styleId="Nagwek3Znak">
    <w:name w:val="Nagłówek 3 Znak"/>
    <w:basedOn w:val="Domylnaczcionkaakapitu"/>
    <w:link w:val="Nagwek3"/>
    <w:uiPriority w:val="9"/>
    <w:rsid w:val="007100B8"/>
    <w:rPr>
      <w:rFonts w:asciiTheme="majorHAnsi" w:eastAsiaTheme="majorEastAsia" w:hAnsiTheme="majorHAnsi" w:cs="Mangal"/>
      <w:color w:val="1F4D78" w:themeColor="accent1" w:themeShade="7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1575</Words>
  <Characters>9454</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Krześlak</dc:creator>
  <cp:keywords/>
  <dc:description/>
  <cp:lastModifiedBy>Teresa Krześlak</cp:lastModifiedBy>
  <cp:revision>2</cp:revision>
  <dcterms:created xsi:type="dcterms:W3CDTF">2021-12-06T12:21:00Z</dcterms:created>
  <dcterms:modified xsi:type="dcterms:W3CDTF">2021-12-06T12:21:00Z</dcterms:modified>
</cp:coreProperties>
</file>