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D9" w:rsidRDefault="00DB6088" w:rsidP="002B25D9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Pr="002B25D9">
        <w:rPr>
          <w:b/>
          <w:bCs/>
          <w:sz w:val="40"/>
          <w:szCs w:val="36"/>
        </w:rPr>
        <w:t xml:space="preserve"> </w:t>
      </w:r>
      <w:r w:rsidRPr="002B25D9">
        <w:rPr>
          <w:b/>
          <w:sz w:val="36"/>
        </w:rPr>
        <w:t>XLIII</w:t>
      </w:r>
      <w:r w:rsidR="00962385">
        <w:rPr>
          <w:b/>
          <w:sz w:val="36"/>
        </w:rPr>
        <w:t>/2021</w:t>
      </w:r>
      <w:r w:rsidRPr="002B25D9">
        <w:rPr>
          <w:sz w:val="28"/>
        </w:rPr>
        <w:t xml:space="preserve"> </w:t>
      </w:r>
    </w:p>
    <w:p w:rsidR="00000000" w:rsidRDefault="00DB6088" w:rsidP="002B25D9">
      <w:pPr>
        <w:pStyle w:val="NormalnyWeb"/>
        <w:jc w:val="center"/>
      </w:pPr>
      <w:r>
        <w:t xml:space="preserve">Sesja w dniu 20 września 2021 </w:t>
      </w:r>
      <w:r>
        <w:br/>
        <w:t>Obrady rozpoczęto 20 września 2021 o godz. 11:00, a zakończono o godz. 11:06 tego samego dnia.</w:t>
      </w:r>
    </w:p>
    <w:p w:rsidR="00000000" w:rsidRDefault="00DB6088">
      <w:pPr>
        <w:pStyle w:val="NormalnyWeb"/>
      </w:pPr>
      <w:r>
        <w:t>W posiedzeniu wzięło udział 16 członków.</w:t>
      </w:r>
    </w:p>
    <w:p w:rsidR="00000000" w:rsidRDefault="00DB6088">
      <w:pPr>
        <w:pStyle w:val="NormalnyWeb"/>
      </w:pPr>
      <w:r>
        <w:t>Obecni:</w:t>
      </w:r>
    </w:p>
    <w:p w:rsidR="00000000" w:rsidRDefault="00DB6088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</w:t>
      </w:r>
      <w:r>
        <w:rPr>
          <w:strike/>
        </w:rPr>
        <w:t>Grzegorz Glimasiński</w:t>
      </w:r>
      <w:r>
        <w:br/>
        <w:t xml:space="preserve">5. </w:t>
      </w:r>
      <w:r>
        <w:rPr>
          <w:strike/>
        </w:rPr>
        <w:t>Bogna Hes</w:t>
      </w:r>
      <w:r>
        <w:br/>
        <w:t>6. Włodzimierz Justyna</w:t>
      </w:r>
      <w:r>
        <w:br/>
        <w:t xml:space="preserve">7. </w:t>
      </w:r>
      <w:r>
        <w:rPr>
          <w:strike/>
        </w:rPr>
        <w:t>Piotr Kagankiewicz</w:t>
      </w:r>
      <w:r>
        <w:br/>
        <w:t>8. Leon Karwat</w:t>
      </w:r>
      <w:r>
        <w:br/>
        <w:t>9. Marek Kociubiński</w:t>
      </w:r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 xml:space="preserve">14. </w:t>
      </w:r>
      <w:r>
        <w:t>Paweł Łuczak</w:t>
      </w:r>
      <w:r>
        <w:br/>
        <w:t>15. Szymon Michalak</w:t>
      </w:r>
      <w:r>
        <w:br/>
        <w:t>16. Marek Parada</w:t>
      </w:r>
      <w:r>
        <w:br/>
        <w:t xml:space="preserve">17. </w:t>
      </w:r>
      <w:r>
        <w:rPr>
          <w:strike/>
        </w:rPr>
        <w:t>Paweł Piwowarski</w:t>
      </w:r>
      <w:r>
        <w:br/>
        <w:t>18. Teodora Sowik</w:t>
      </w:r>
      <w:r>
        <w:br/>
        <w:t xml:space="preserve">19. Mariusz Strzępek </w:t>
      </w:r>
      <w:r>
        <w:br/>
        <w:t xml:space="preserve">20. </w:t>
      </w:r>
      <w:r>
        <w:rPr>
          <w:strike/>
        </w:rPr>
        <w:t>Mariusz Węgrzynowski</w:t>
      </w:r>
      <w:r>
        <w:br/>
        <w:t xml:space="preserve">21. </w:t>
      </w:r>
      <w:r>
        <w:rPr>
          <w:strike/>
        </w:rPr>
        <w:t>Martyna Wojciechowska</w:t>
      </w:r>
      <w:r>
        <w:br/>
        <w:t>22. Tomasz Zdonek</w:t>
      </w:r>
      <w:r>
        <w:br/>
        <w:t xml:space="preserve">23. </w:t>
      </w:r>
      <w:r>
        <w:rPr>
          <w:strike/>
        </w:rPr>
        <w:t>Sławomir Żegota</w:t>
      </w:r>
    </w:p>
    <w:p w:rsidR="002B25D9" w:rsidRPr="002B25D9" w:rsidRDefault="00DB6088" w:rsidP="002B25D9">
      <w:pPr>
        <w:spacing w:before="100" w:beforeAutospacing="1" w:after="120"/>
        <w:jc w:val="both"/>
        <w:rPr>
          <w:b/>
        </w:rPr>
      </w:pPr>
      <w:r w:rsidRPr="002B25D9">
        <w:rPr>
          <w:b/>
        </w:rPr>
        <w:t>1. Otwarcie XLIII sesji Rady Powiatu;</w:t>
      </w:r>
    </w:p>
    <w:p w:rsidR="002B25D9" w:rsidRDefault="002B25D9" w:rsidP="002B25D9">
      <w:pPr>
        <w:spacing w:before="100" w:beforeAutospacing="1" w:after="120"/>
        <w:jc w:val="both"/>
      </w:pPr>
      <w:r>
        <w:t xml:space="preserve">Przewodnicząca Rady Powiatu Wacława Bąk  powitała  radnych i wszystkich  zebranych  </w:t>
      </w:r>
      <w:r>
        <w:br/>
        <w:t>i otworzyła XLI</w:t>
      </w:r>
      <w:r>
        <w:t>I</w:t>
      </w:r>
      <w:r>
        <w:t>I sesję Rady Powiatu w Tomaszowie Mazowieckim.</w:t>
      </w:r>
    </w:p>
    <w:p w:rsidR="002B25D9" w:rsidRPr="002B25D9" w:rsidRDefault="002B25D9" w:rsidP="002B25D9">
      <w:pPr>
        <w:spacing w:before="100" w:beforeAutospacing="1" w:after="120"/>
        <w:jc w:val="both"/>
      </w:pPr>
      <w:r w:rsidRPr="009012A6">
        <w:rPr>
          <w:b/>
        </w:rPr>
        <w:t>2. Stwierdzenie prawomocności obrad sesji;</w:t>
      </w:r>
    </w:p>
    <w:p w:rsidR="002B25D9" w:rsidRDefault="002B25D9" w:rsidP="002B25D9">
      <w:pPr>
        <w:pStyle w:val="NormalnyWeb"/>
        <w:spacing w:after="120" w:afterAutospacing="0"/>
        <w:jc w:val="both"/>
      </w:pPr>
      <w:r>
        <w:t>Na podstawie  listy obecności  Przewodnicząca Rady Powiatu Wacława Bąk  stwierdziła, że posiedzenie jest  prawomocne.</w:t>
      </w:r>
    </w:p>
    <w:p w:rsidR="002B25D9" w:rsidRPr="00A8145A" w:rsidRDefault="002B25D9" w:rsidP="002B25D9">
      <w:pPr>
        <w:pStyle w:val="NormalnyWeb"/>
        <w:spacing w:after="240" w:afterAutospacing="0"/>
        <w:rPr>
          <w:b/>
        </w:rPr>
      </w:pPr>
      <w:r w:rsidRPr="00A8145A">
        <w:rPr>
          <w:b/>
        </w:rPr>
        <w:t>3. Przyjęcie porządku obrad;</w:t>
      </w:r>
    </w:p>
    <w:p w:rsidR="002B25D9" w:rsidRDefault="002B25D9" w:rsidP="002B25D9">
      <w:pPr>
        <w:spacing w:before="100" w:beforeAutospacing="1" w:after="120"/>
        <w:jc w:val="both"/>
        <w:rPr>
          <w:bCs/>
        </w:rPr>
      </w:pPr>
      <w:r>
        <w:rPr>
          <w:b/>
          <w:bCs/>
        </w:rPr>
        <w:t>Przewodnicząca Rady Powiatu Wacława Bąk</w:t>
      </w:r>
      <w:r>
        <w:rPr>
          <w:bCs/>
        </w:rPr>
        <w:t xml:space="preserve"> – odczytała porządek Sesji Rady Powiatu przyjęty do realizacji:</w:t>
      </w:r>
    </w:p>
    <w:p w:rsidR="002B25D9" w:rsidRPr="002B25D9" w:rsidRDefault="002B25D9" w:rsidP="002B25D9">
      <w:pPr>
        <w:pStyle w:val="Akapitzlist"/>
        <w:numPr>
          <w:ilvl w:val="0"/>
          <w:numId w:val="2"/>
        </w:numPr>
        <w:rPr>
          <w:rFonts w:eastAsia="Times New Roman"/>
        </w:rPr>
      </w:pPr>
      <w:r w:rsidRPr="002B25D9">
        <w:rPr>
          <w:rFonts w:eastAsia="Times New Roman"/>
        </w:rPr>
        <w:t>Otwarcie XLIII sesji Rady Powiatu;</w:t>
      </w:r>
    </w:p>
    <w:p w:rsidR="002B25D9" w:rsidRPr="002B25D9" w:rsidRDefault="002B25D9" w:rsidP="002B25D9">
      <w:pPr>
        <w:pStyle w:val="Akapitzlist"/>
        <w:numPr>
          <w:ilvl w:val="0"/>
          <w:numId w:val="2"/>
        </w:numPr>
        <w:rPr>
          <w:rFonts w:eastAsia="Times New Roman"/>
        </w:rPr>
      </w:pPr>
      <w:r w:rsidRPr="002B25D9">
        <w:rPr>
          <w:rFonts w:eastAsia="Times New Roman"/>
        </w:rPr>
        <w:t>Stwierdzenie prawomocności obrad;</w:t>
      </w:r>
    </w:p>
    <w:p w:rsidR="002B25D9" w:rsidRPr="002B25D9" w:rsidRDefault="002B25D9" w:rsidP="002B25D9">
      <w:pPr>
        <w:pStyle w:val="Akapitzlist"/>
        <w:numPr>
          <w:ilvl w:val="0"/>
          <w:numId w:val="2"/>
        </w:numPr>
        <w:rPr>
          <w:rFonts w:eastAsia="Times New Roman"/>
        </w:rPr>
      </w:pPr>
      <w:r w:rsidRPr="002B25D9">
        <w:rPr>
          <w:rFonts w:eastAsia="Times New Roman"/>
        </w:rPr>
        <w:t>Przyjęcie porządku obrad;</w:t>
      </w:r>
    </w:p>
    <w:p w:rsidR="002B25D9" w:rsidRPr="002B25D9" w:rsidRDefault="002B25D9" w:rsidP="002B25D9">
      <w:pPr>
        <w:pStyle w:val="Akapitzlist"/>
        <w:numPr>
          <w:ilvl w:val="0"/>
          <w:numId w:val="2"/>
        </w:numPr>
        <w:rPr>
          <w:rFonts w:eastAsia="Times New Roman"/>
        </w:rPr>
      </w:pPr>
      <w:r w:rsidRPr="002B25D9">
        <w:rPr>
          <w:rFonts w:eastAsia="Times New Roman"/>
        </w:rPr>
        <w:t>Rozpatrzenie projektu i podjęcie Uchwały Rady Powiatu w Tomaszowie Maz. w sprawie zmian w budżecie Powiatu Tomaszowskiego na rok 2021;</w:t>
      </w:r>
    </w:p>
    <w:p w:rsidR="002B25D9" w:rsidRPr="002B25D9" w:rsidRDefault="002B25D9" w:rsidP="002B25D9">
      <w:pPr>
        <w:pStyle w:val="Akapitzlist"/>
        <w:numPr>
          <w:ilvl w:val="0"/>
          <w:numId w:val="2"/>
        </w:numPr>
        <w:rPr>
          <w:rFonts w:eastAsia="Times New Roman"/>
        </w:rPr>
      </w:pPr>
      <w:r w:rsidRPr="002B25D9">
        <w:rPr>
          <w:rFonts w:eastAsia="Times New Roman"/>
        </w:rPr>
        <w:t>Zamknięcie XLIII sesji Rady Powiatu.</w:t>
      </w:r>
    </w:p>
    <w:p w:rsidR="00000000" w:rsidRDefault="00DB6088">
      <w:pPr>
        <w:pStyle w:val="NormalnyWeb"/>
        <w:spacing w:after="240" w:afterAutospacing="0"/>
      </w:pPr>
      <w:r>
        <w:br/>
      </w:r>
      <w:r>
        <w:br/>
      </w:r>
      <w:r w:rsidRPr="002B25D9">
        <w:rPr>
          <w:b/>
        </w:rPr>
        <w:t>4. Rozpatrzenie projektu i podjęcie Uchwały R</w:t>
      </w:r>
      <w:r w:rsidR="002B25D9">
        <w:rPr>
          <w:b/>
        </w:rPr>
        <w:t>ady Powiatu w Tomaszowie Maz. w </w:t>
      </w:r>
      <w:r w:rsidRPr="002B25D9">
        <w:rPr>
          <w:b/>
        </w:rPr>
        <w:t>sprawie zmian w budżecie Powiatu Tomaszowskiego na rok 2021;</w:t>
      </w:r>
      <w:r>
        <w:br/>
      </w:r>
      <w:r>
        <w:br/>
      </w:r>
      <w:r w:rsidR="00962385">
        <w:rPr>
          <w:b/>
        </w:rPr>
        <w:t>Agnieszka Szulc Naczelnik Wydz. Finansowo-Księgowego i Budżetu</w:t>
      </w:r>
      <w:r w:rsidR="00962385">
        <w:rPr>
          <w:b/>
        </w:rPr>
        <w:br/>
      </w:r>
      <w:r w:rsidR="00962385">
        <w:t>Dzień dobry państwu pani przewodnicząca Wysoka Rado powiat Tomaszowski otrzymał ze środków rezerwy części oświatowej subwencji ogólnej 133350 zł z przeznaczeniem na finansowanie zajęć wspomagających uczniów w opanowaniu i utrwaleniu wiadomości i umiejętności z wybranych obowiązkowych zajęć edukacyjnych w związku z tym zwiększamy dochody budżetu powiatu o kwotę 133350 zł i ten samym wydatki ogółem o tą samą kwotę przedstawię państwu projekt uchwały</w:t>
      </w:r>
      <w:r w:rsidR="00962385"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i podjęcie Uchwały Rady Powiatu w Tomaszowie Maz. w sprawie zmian w budżecie Powiatu Tomaszowskiego na rok 2021;.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15, PRZECIW: 0, WSTRZYMUJĘ </w:t>
      </w:r>
      <w:r>
        <w:t>SIĘ: 0, BRAK GŁOSU: 1, NIEOBECNI: 7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Jan Balcerek, Wacława Bąk, Krzysztof Biskup, Włodzimierz Justyna, Marek Kociubiński, Dariusz Kowalczyk, Bogumił Koziarski, Edmund Król, Mirosław Kukliński, Paweł Łuczak, Szymon Michalak, Marek Pa</w:t>
      </w:r>
      <w:r>
        <w:t>rada, Teodora Sowik, Mariusz Strzępek , Tomasz Zdonek</w:t>
      </w:r>
      <w:r>
        <w:br/>
        <w:t>BRAK GŁOSU (1)</w:t>
      </w:r>
      <w:r>
        <w:br/>
        <w:t>Leon Karwat</w:t>
      </w:r>
      <w:r>
        <w:br/>
        <w:t>NIEOBECNI (7)</w:t>
      </w:r>
      <w:r>
        <w:br/>
        <w:t>Grzegorz Glimasiński, Bogna Hes, Piotr Kagankiewicz, Paweł Piwowarski, Mariusz Węgrzynowski, Martyna Wojciechowska, Sławomir Żegota</w:t>
      </w:r>
      <w:r>
        <w:br/>
      </w:r>
    </w:p>
    <w:p w:rsidR="00000000" w:rsidRDefault="00DB6088">
      <w:pPr>
        <w:divId w:val="822043914"/>
        <w:rPr>
          <w:rFonts w:eastAsia="Times New Roman"/>
        </w:rPr>
      </w:pPr>
      <w:r>
        <w:rPr>
          <w:rFonts w:eastAsia="Times New Roman"/>
          <w:b/>
          <w:bCs/>
        </w:rPr>
        <w:t>Uchwała nr XLIII/265/2021</w:t>
      </w:r>
      <w:r w:rsidR="00962385">
        <w:rPr>
          <w:rFonts w:eastAsia="Times New Roman"/>
          <w:b/>
          <w:bCs/>
        </w:rPr>
        <w:t xml:space="preserve"> </w:t>
      </w:r>
      <w:r w:rsidR="00962385">
        <w:t>Rady Powiatu w To</w:t>
      </w:r>
      <w:r>
        <w:t>maszowie Maz. w sprawie zmian w </w:t>
      </w:r>
      <w:r w:rsidR="00962385">
        <w:t>budżecie Powi</w:t>
      </w:r>
      <w:r w:rsidR="00962385">
        <w:t>atu Tomaszowskiego na rok 2021, stanowi załącznik do niniejszego protokołu.</w:t>
      </w:r>
    </w:p>
    <w:p w:rsidR="00962385" w:rsidRPr="00962385" w:rsidRDefault="00DB6088">
      <w:pPr>
        <w:spacing w:after="240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Pr="00962385">
        <w:rPr>
          <w:rFonts w:eastAsia="Times New Roman"/>
          <w:b/>
        </w:rPr>
        <w:t>5. Zamknięcie XLIII sesji Rady Powiatu.</w:t>
      </w:r>
    </w:p>
    <w:p w:rsidR="00962385" w:rsidRDefault="00962385" w:rsidP="00962385">
      <w:pPr>
        <w:spacing w:after="120" w:line="252" w:lineRule="auto"/>
        <w:jc w:val="both"/>
        <w:rPr>
          <w:rFonts w:eastAsia="Times New Roman"/>
        </w:rPr>
      </w:pPr>
      <w:r>
        <w:rPr>
          <w:rFonts w:eastAsia="Times New Roman"/>
        </w:rPr>
        <w:t>W związku z wyczerpaniem porządku obrad Przewodnicząca Rady Powiatu Wacława Bąk zamknęła posiedzenie obrad XL</w:t>
      </w:r>
      <w:r>
        <w:rPr>
          <w:rFonts w:eastAsia="Times New Roman"/>
        </w:rPr>
        <w:t>I</w:t>
      </w:r>
      <w:r>
        <w:rPr>
          <w:rFonts w:eastAsia="Times New Roman"/>
        </w:rPr>
        <w:t>II sesji Rady Powiatu.</w:t>
      </w:r>
    </w:p>
    <w:p w:rsidR="00962385" w:rsidRPr="004535B7" w:rsidRDefault="00962385" w:rsidP="00962385">
      <w:pPr>
        <w:spacing w:after="120" w:line="252" w:lineRule="auto"/>
        <w:jc w:val="both"/>
        <w:rPr>
          <w:rFonts w:eastAsia="Times New Roman"/>
          <w:b/>
        </w:rPr>
      </w:pPr>
    </w:p>
    <w:p w:rsidR="00962385" w:rsidRDefault="00962385" w:rsidP="00962385">
      <w:pPr>
        <w:pStyle w:val="NormalnyWeb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C1A83" wp14:editId="3911F60C">
                <wp:simplePos x="0" y="0"/>
                <wp:positionH relativeFrom="column">
                  <wp:posOffset>3224530</wp:posOffset>
                </wp:positionH>
                <wp:positionV relativeFrom="paragraph">
                  <wp:posOffset>160020</wp:posOffset>
                </wp:positionV>
                <wp:extent cx="2228850" cy="8953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385" w:rsidRDefault="00962385" w:rsidP="00962385">
                            <w:pPr>
                              <w:pStyle w:val="NormalnyWeb"/>
                              <w:jc w:val="center"/>
                            </w:pPr>
                            <w:r>
                              <w:t xml:space="preserve">Przewodnicząca Rady Powiatu </w:t>
                            </w:r>
                            <w:r>
                              <w:br/>
                              <w:t>w Tomaszowie Mazowieckim</w:t>
                            </w:r>
                          </w:p>
                          <w:p w:rsidR="00962385" w:rsidRDefault="00962385" w:rsidP="00962385">
                            <w:pPr>
                              <w:pStyle w:val="NormalnyWeb"/>
                              <w:jc w:val="center"/>
                            </w:pPr>
                            <w:r>
                              <w:t>Wacława Bąk</w:t>
                            </w:r>
                          </w:p>
                          <w:p w:rsidR="00962385" w:rsidRDefault="00962385" w:rsidP="00962385"/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C1A8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53.9pt;margin-top:12.6pt;width:175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" fillcolor="white [3201]" stroked="f" strokeweight=".5pt">
                <v:path arrowok="t"/>
                <v:textbox>
                  <w:txbxContent>
                    <w:p w:rsidR="00962385" w:rsidRDefault="00962385" w:rsidP="00962385">
                      <w:pPr>
                        <w:pStyle w:val="NormalnyWeb"/>
                        <w:jc w:val="center"/>
                      </w:pPr>
                      <w:r>
                        <w:t xml:space="preserve">Przewodnicząca Rady Powiatu </w:t>
                      </w:r>
                      <w:r>
                        <w:br/>
                        <w:t>w Tomaszowie Mazowieckim</w:t>
                      </w:r>
                    </w:p>
                    <w:p w:rsidR="00962385" w:rsidRDefault="00962385" w:rsidP="00962385">
                      <w:pPr>
                        <w:pStyle w:val="NormalnyWeb"/>
                        <w:jc w:val="center"/>
                      </w:pPr>
                      <w:r>
                        <w:t>Wacława Bąk</w:t>
                      </w:r>
                    </w:p>
                    <w:p w:rsidR="00962385" w:rsidRDefault="00962385" w:rsidP="00962385"/>
                  </w:txbxContent>
                </v:textbox>
              </v:shape>
            </w:pict>
          </mc:Fallback>
        </mc:AlternateContent>
      </w:r>
      <w:r>
        <w:br/>
        <w:t>Przygotował</w:t>
      </w:r>
    </w:p>
    <w:p w:rsidR="00000000" w:rsidRPr="00DB6088" w:rsidRDefault="00962385" w:rsidP="00DB6088">
      <w:pPr>
        <w:pStyle w:val="NormalnyWeb"/>
        <w:spacing w:before="0"/>
      </w:pPr>
      <w:r>
        <w:t>Paweł Kupis</w:t>
      </w:r>
      <w:bookmarkStart w:id="0" w:name="_GoBack"/>
      <w:bookmarkEnd w:id="0"/>
    </w:p>
    <w:sectPr w:rsidR="00000000" w:rsidRPr="00DB6088" w:rsidSect="0096238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14C"/>
    <w:multiLevelType w:val="hybridMultilevel"/>
    <w:tmpl w:val="2EF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1695"/>
    <w:multiLevelType w:val="hybridMultilevel"/>
    <w:tmpl w:val="69CC4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25D9"/>
    <w:rsid w:val="002B25D9"/>
    <w:rsid w:val="00962385"/>
    <w:rsid w:val="00DB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DF84-2E89-4CD5-86F7-A2C2C464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2B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Paweł Kupis</dc:creator>
  <cp:keywords/>
  <dc:description/>
  <cp:lastModifiedBy>Paweł Kupis</cp:lastModifiedBy>
  <cp:revision>2</cp:revision>
  <dcterms:created xsi:type="dcterms:W3CDTF">2021-10-12T08:28:00Z</dcterms:created>
  <dcterms:modified xsi:type="dcterms:W3CDTF">2021-10-12T08:28:00Z</dcterms:modified>
</cp:coreProperties>
</file>