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2"/>
      </w:tblGrid>
      <w:tr w:rsidR="00964D49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5D66F4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</w:tc>
      </w:tr>
    </w:tbl>
    <w:p w:rsidR="00A77B3E" w:rsidRDefault="00A77B3E"/>
    <w:p w:rsidR="00A77B3E" w:rsidRDefault="005D66F4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Powiatu w Tomaszowie Mazowieckim</w:t>
      </w:r>
    </w:p>
    <w:p w:rsidR="00A77B3E" w:rsidRDefault="005D66F4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5D66F4">
      <w:pPr>
        <w:keepNext/>
        <w:spacing w:after="480"/>
        <w:jc w:val="center"/>
      </w:pPr>
      <w:r>
        <w:rPr>
          <w:b/>
        </w:rPr>
        <w:t xml:space="preserve">w sprawie przekazania  Gminie Rokiciny zadania publicznego w zakresie zarządzania częścią drogi powiatowej nr 4303E na odcinku od drogi </w:t>
      </w:r>
      <w:r>
        <w:rPr>
          <w:b/>
        </w:rPr>
        <w:t>wojewódzkiej nr 713 w miejscowości Popielawy do drogi wojewódzkiej nr 716 w miejscowości Łaznów</w:t>
      </w:r>
    </w:p>
    <w:p w:rsidR="00A77B3E" w:rsidRDefault="005D66F4">
      <w:pPr>
        <w:keepLines/>
        <w:spacing w:before="120" w:after="120"/>
        <w:ind w:firstLine="227"/>
      </w:pPr>
      <w:r>
        <w:t>Na podstawie art. 5 ust. 2 i art. 12 pkt. 8a ustawy z 5 czerwca 1998 r. o samorządzie powiatowym (</w:t>
      </w:r>
      <w:proofErr w:type="spellStart"/>
      <w:r>
        <w:t>t.j</w:t>
      </w:r>
      <w:proofErr w:type="spellEnd"/>
      <w:r>
        <w:t xml:space="preserve">. Dz. U. z 2020 r., poz. 920, 2021 r. poz. 1038) w związku </w:t>
      </w:r>
      <w:r>
        <w:t>z art. 19 ust. 4 i art. 20 ustawy z dnia 21 marca 1985 r. o drogach publicznych (Dz. U. z 2021 r. poz. 1376) uchwala się, co następuje:</w:t>
      </w:r>
    </w:p>
    <w:p w:rsidR="00A77B3E" w:rsidRDefault="005D66F4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Powiat Tomaszowski powierza Gminie Rokiciny zadania publicznego w zakresie zarządzania częścią drogi powiatowej nr </w:t>
      </w:r>
      <w:r>
        <w:t>4303E na odcinku od drogi wojewódzkiej nr 713 w miejscowości Popielawy do drogi wojewódzkiej nr 716 w miejscowości Łaznów.</w:t>
      </w:r>
    </w:p>
    <w:p w:rsidR="00A77B3E" w:rsidRDefault="005D66F4">
      <w:pPr>
        <w:keepLines/>
        <w:spacing w:before="120" w:after="120"/>
        <w:ind w:firstLine="340"/>
      </w:pPr>
      <w:r>
        <w:rPr>
          <w:b/>
        </w:rPr>
        <w:t>§ 2. </w:t>
      </w:r>
      <w:r>
        <w:t xml:space="preserve">Szczegółowe zasady powierzenia zadania, o którym mowa w § 1 uchwały określi porozumienie zawarte pomiędzy Powiatem Tomaszowskim </w:t>
      </w:r>
      <w:r>
        <w:t>i Gminą Rokiciny</w:t>
      </w:r>
    </w:p>
    <w:p w:rsidR="00A77B3E" w:rsidRDefault="005D66F4">
      <w:pPr>
        <w:keepLines/>
        <w:spacing w:before="120" w:after="120"/>
        <w:ind w:firstLine="340"/>
      </w:pPr>
      <w:r>
        <w:rPr>
          <w:b/>
        </w:rPr>
        <w:t>§ 3. </w:t>
      </w:r>
      <w:r>
        <w:t>Porozumienie, o którym mowa w §2 zostanie zawarte pod warunkiem uzyskania przez Gminę Rokiciny dofinansowania w ramach Rządowego Funduszu Polski Ład: Program Inwestycji Strategicznych.</w:t>
      </w:r>
    </w:p>
    <w:p w:rsidR="00A77B3E" w:rsidRDefault="005D66F4">
      <w:pPr>
        <w:keepLines/>
        <w:spacing w:before="120" w:after="120"/>
        <w:ind w:firstLine="340"/>
      </w:pPr>
      <w:r>
        <w:rPr>
          <w:b/>
        </w:rPr>
        <w:t>§ 4. </w:t>
      </w:r>
      <w:r>
        <w:t>Wykonanie uchwały powierza się Zarządowi Pow</w:t>
      </w:r>
      <w:r>
        <w:t>iatu w Tomaszowie Mazowieckim.</w:t>
      </w:r>
    </w:p>
    <w:p w:rsidR="00A77B3E" w:rsidRDefault="005D66F4">
      <w:pPr>
        <w:keepNext/>
        <w:keepLines/>
        <w:spacing w:before="120" w:after="120"/>
        <w:ind w:firstLine="340"/>
      </w:pPr>
      <w:r>
        <w:rPr>
          <w:b/>
        </w:rPr>
        <w:t>§ 5. </w:t>
      </w:r>
      <w:r>
        <w:t>Uchwała wchodzi w życie z dniem podjęcia.</w:t>
      </w:r>
    </w:p>
    <w:p w:rsidR="00A77B3E" w:rsidRDefault="005D66F4">
      <w:pPr>
        <w:keepNext/>
        <w:keepLines/>
        <w:spacing w:before="120" w:after="120"/>
        <w:ind w:firstLine="227"/>
      </w:pPr>
      <w:r>
        <w:t>  </w:t>
      </w:r>
    </w:p>
    <w:p w:rsidR="00A77B3E" w:rsidRDefault="005D66F4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964D49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D49" w:rsidRDefault="00964D4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4D49" w:rsidRDefault="005D66F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Wacława Bąk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964D49" w:rsidRDefault="00964D49">
      <w:pPr>
        <w:rPr>
          <w:szCs w:val="20"/>
        </w:rPr>
      </w:pPr>
    </w:p>
    <w:p w:rsidR="00964D49" w:rsidRDefault="005D66F4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964D49" w:rsidRDefault="005D66F4">
      <w:pPr>
        <w:spacing w:before="120" w:after="120"/>
        <w:ind w:firstLine="227"/>
        <w:rPr>
          <w:szCs w:val="20"/>
        </w:rPr>
      </w:pPr>
      <w:r>
        <w:rPr>
          <w:szCs w:val="20"/>
        </w:rPr>
        <w:t>Na podstawie wniosku Wójta Gminy Rokiciny z dnia 01.09.2021 r. w sprawie przekazania Gminie Rokiciny zadania publicznego w zakresie zarządzania częścią drogi powiatowej nr 4303E na odcinku od drogi wojewódzkiej nr 713 w mie</w:t>
      </w:r>
      <w:r>
        <w:rPr>
          <w:szCs w:val="20"/>
        </w:rPr>
        <w:t>jscowości Popielawy do drogi wojewódzkiej nr 716 w miejscowości Łaznów.</w:t>
      </w:r>
    </w:p>
    <w:p w:rsidR="00964D49" w:rsidRDefault="005D66F4">
      <w:pPr>
        <w:spacing w:before="120" w:after="120"/>
        <w:ind w:firstLine="227"/>
        <w:rPr>
          <w:szCs w:val="20"/>
        </w:rPr>
      </w:pPr>
      <w:r>
        <w:rPr>
          <w:szCs w:val="20"/>
        </w:rPr>
        <w:t>Szczegółowe warunki  przekazania Gminie Rokiciny zadania określi zawarte porozumienie, które uzależnione jest od uzyskania dofinansowania z Rządowego Programu Polski Ład: Program Inwes</w:t>
      </w:r>
      <w:r>
        <w:rPr>
          <w:szCs w:val="20"/>
        </w:rPr>
        <w:t>tycji Strategicznych.</w:t>
      </w:r>
    </w:p>
    <w:sectPr w:rsidR="00964D49" w:rsidSect="00964D49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6F4" w:rsidRDefault="005D66F4" w:rsidP="00964D49">
      <w:r>
        <w:separator/>
      </w:r>
    </w:p>
  </w:endnote>
  <w:endnote w:type="continuationSeparator" w:id="0">
    <w:p w:rsidR="005D66F4" w:rsidRDefault="005D66F4" w:rsidP="00964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964D4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64D49" w:rsidRDefault="005D66F4">
          <w:pPr>
            <w:jc w:val="left"/>
            <w:rPr>
              <w:sz w:val="18"/>
            </w:rPr>
          </w:pPr>
          <w:r>
            <w:rPr>
              <w:sz w:val="18"/>
            </w:rPr>
            <w:t>Id: 7F9C7419-7460-4BFF-AF13-5D18D50DFED5.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64D49" w:rsidRDefault="005D66F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964D49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17C0A">
            <w:rPr>
              <w:sz w:val="18"/>
            </w:rPr>
            <w:fldChar w:fldCharType="separate"/>
          </w:r>
          <w:r w:rsidR="00317C0A">
            <w:rPr>
              <w:noProof/>
              <w:sz w:val="18"/>
            </w:rPr>
            <w:t>1</w:t>
          </w:r>
          <w:r w:rsidR="00964D49">
            <w:rPr>
              <w:sz w:val="18"/>
            </w:rPr>
            <w:fldChar w:fldCharType="end"/>
          </w:r>
        </w:p>
      </w:tc>
    </w:tr>
  </w:tbl>
  <w:p w:rsidR="00964D49" w:rsidRDefault="00964D49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964D4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64D49" w:rsidRDefault="005D66F4">
          <w:pPr>
            <w:jc w:val="left"/>
            <w:rPr>
              <w:sz w:val="18"/>
            </w:rPr>
          </w:pPr>
          <w:r>
            <w:rPr>
              <w:sz w:val="18"/>
            </w:rPr>
            <w:t>Id: 7F9C7419-7460-4BFF-AF13-5D18D50DFED5.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64D49" w:rsidRDefault="005D66F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964D49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17C0A">
            <w:rPr>
              <w:sz w:val="18"/>
            </w:rPr>
            <w:fldChar w:fldCharType="separate"/>
          </w:r>
          <w:r w:rsidR="00317C0A">
            <w:rPr>
              <w:noProof/>
              <w:sz w:val="18"/>
            </w:rPr>
            <w:t>2</w:t>
          </w:r>
          <w:r w:rsidR="00964D49">
            <w:rPr>
              <w:sz w:val="18"/>
            </w:rPr>
            <w:fldChar w:fldCharType="end"/>
          </w:r>
        </w:p>
      </w:tc>
    </w:tr>
  </w:tbl>
  <w:p w:rsidR="00964D49" w:rsidRDefault="00964D49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6F4" w:rsidRDefault="005D66F4" w:rsidP="00964D49">
      <w:r>
        <w:separator/>
      </w:r>
    </w:p>
  </w:footnote>
  <w:footnote w:type="continuationSeparator" w:id="0">
    <w:p w:rsidR="005D66F4" w:rsidRDefault="005D66F4" w:rsidP="00964D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317C0A"/>
    <w:rsid w:val="005D66F4"/>
    <w:rsid w:val="00964D49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64D49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w Tomaszowie Mazowieckim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przekazania  Gminie Rokiciny zadania publicznego w^zakresie zarządzania częścią drogi powiatowej nr 4303E na odcinku od drogi wojewódzkiej nr 713^w^miejscowości Popielawy^do drogi wojewódzkiej nr 716^w^miejscowości Łaznów</dc:subject>
  <dc:creator>magdalenaczechowicz</dc:creator>
  <cp:lastModifiedBy>magdalenaczechowicz</cp:lastModifiedBy>
  <cp:revision>2</cp:revision>
  <dcterms:created xsi:type="dcterms:W3CDTF">2021-09-02T08:39:00Z</dcterms:created>
  <dcterms:modified xsi:type="dcterms:W3CDTF">2021-09-02T08:39:00Z</dcterms:modified>
  <cp:category>Akt prawny</cp:category>
</cp:coreProperties>
</file>